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1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5963"/>
      </w:tblGrid>
      <w:tr w:rsidR="00951783" w14:paraId="667E63AD" w14:textId="77777777" w:rsidTr="00C4340F">
        <w:trPr>
          <w:tblHeader/>
        </w:trPr>
        <w:tc>
          <w:tcPr>
            <w:tcW w:w="8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7C5B35B" w14:textId="77777777" w:rsidR="00951783" w:rsidRDefault="00951783" w:rsidP="000358FB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prawnego ciążącego na administratorze (przetwarzanie w związku z ustawą z dnia 24 września 2010 r. o ewidencji ludności)</w:t>
            </w:r>
          </w:p>
        </w:tc>
      </w:tr>
      <w:tr w:rsidR="00951783" w14:paraId="01B08458" w14:textId="77777777" w:rsidTr="00C4340F"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9C2D7D7" w14:textId="77777777" w:rsidR="00951783" w:rsidRDefault="00951783" w:rsidP="000358FB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2DF0D79" w14:textId="77777777" w:rsidR="00951783" w:rsidRDefault="00951783" w:rsidP="000358FB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214C7E8" w14:textId="2F6CB83D" w:rsidR="00951783" w:rsidRDefault="00C4340F" w:rsidP="00C4340F">
            <w:pPr>
              <w:widowControl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51783" w:rsidRPr="00C4340F">
              <w:rPr>
                <w:rFonts w:ascii="Arial" w:hAnsi="Arial" w:cs="Arial"/>
                <w:sz w:val="18"/>
                <w:szCs w:val="18"/>
              </w:rPr>
              <w:t>Minister Cyfryzacji, mający siedzibę w Warszawie (00-060) przy ul. Królewskiej 27 – odpowiada za utrzymanie i rozwój rejestru PESE</w:t>
            </w:r>
            <w:r>
              <w:rPr>
                <w:rFonts w:ascii="Arial" w:hAnsi="Arial" w:cs="Arial"/>
                <w:sz w:val="18"/>
                <w:szCs w:val="18"/>
              </w:rPr>
              <w:t>L.</w:t>
            </w:r>
          </w:p>
          <w:p w14:paraId="0AFC074B" w14:textId="169A7C49" w:rsidR="00951783" w:rsidRDefault="00590230" w:rsidP="00C4340F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4340F">
              <w:rPr>
                <w:rFonts w:ascii="Arial" w:hAnsi="Arial" w:cs="Arial"/>
                <w:sz w:val="18"/>
                <w:szCs w:val="18"/>
              </w:rPr>
              <w:t>.</w:t>
            </w:r>
            <w:r w:rsidR="00951783"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przez organ ewidencji ludności administratorem jest odpowiednio: Wójt/Burmistrz/Prezydent miasta</w:t>
            </w:r>
            <w:r w:rsidR="00D202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783" w14:paraId="156487A7" w14:textId="77777777" w:rsidTr="00C4340F"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BD1CB01" w14:textId="77777777" w:rsidR="00951783" w:rsidRDefault="00951783" w:rsidP="000358FB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A65D78E" w14:textId="77777777" w:rsidR="00951783" w:rsidRDefault="00951783" w:rsidP="000358FB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>
                <w:rPr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600B4C75" w14:textId="77777777" w:rsidR="00951783" w:rsidRDefault="00951783" w:rsidP="000358F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811798" w14:textId="77777777" w:rsidR="00951783" w:rsidRDefault="00951783" w:rsidP="000358FB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administratora.</w:t>
            </w:r>
          </w:p>
          <w:p w14:paraId="6F72FC0E" w14:textId="77777777" w:rsidR="00951783" w:rsidRDefault="00951783" w:rsidP="000358F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3C9D1F" w14:textId="54879C64" w:rsidR="00951783" w:rsidRDefault="00951783" w:rsidP="000358FB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Wójtem Gminy </w:t>
            </w:r>
            <w:r w:rsidR="00CD2443">
              <w:rPr>
                <w:rFonts w:ascii="Arial" w:hAnsi="Arial" w:cs="Arial"/>
                <w:sz w:val="18"/>
                <w:szCs w:val="18"/>
              </w:rPr>
              <w:t>Dobryszyce</w:t>
            </w:r>
            <w:r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</w:t>
            </w:r>
            <w:r w:rsidR="00D202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783" w14:paraId="0A4BB578" w14:textId="77777777" w:rsidTr="00C4340F"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CB4DFE5" w14:textId="77777777" w:rsidR="00951783" w:rsidRDefault="00951783" w:rsidP="000358FB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1FE1FF1" w14:textId="77777777" w:rsidR="00951783" w:rsidRDefault="00951783" w:rsidP="000358FB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1D1C52E5" w14:textId="77777777" w:rsidR="00951783" w:rsidRDefault="00951783" w:rsidP="000358F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4D5B5" w14:textId="77777777" w:rsidR="00951783" w:rsidRDefault="00951783" w:rsidP="000358FB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>
                <w:rPr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68A77BA2" w14:textId="77777777" w:rsidR="00951783" w:rsidRDefault="00951783" w:rsidP="000358F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3EF1DB" w14:textId="11C904CD" w:rsidR="00951783" w:rsidRDefault="00951783" w:rsidP="000358FB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Administrator – Wójt Gminy</w:t>
            </w:r>
            <w:r w:rsidR="005D6495">
              <w:rPr>
                <w:rFonts w:ascii="Arial" w:hAnsi="Arial" w:cs="Arial"/>
                <w:sz w:val="18"/>
                <w:szCs w:val="18"/>
              </w:rPr>
              <w:t xml:space="preserve"> Dobryszyce</w:t>
            </w:r>
            <w:r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</w:t>
            </w:r>
            <w:r w:rsidR="0022087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7" w:history="1">
              <w:r w:rsidR="00220872" w:rsidRPr="00300966">
                <w:rPr>
                  <w:rStyle w:val="Hipercze"/>
                  <w:rFonts w:ascii="Arial" w:hAnsi="Arial" w:cs="Arial"/>
                  <w:sz w:val="18"/>
                  <w:szCs w:val="18"/>
                </w:rPr>
                <w:t>kontakt@iszd.pl</w:t>
              </w:r>
            </w:hyperlink>
            <w:r w:rsidR="0022087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osobiście w Urzędzie Gminy </w:t>
            </w:r>
            <w:r w:rsidR="005D6495">
              <w:rPr>
                <w:rFonts w:ascii="Arial" w:hAnsi="Arial" w:cs="Arial"/>
                <w:sz w:val="18"/>
                <w:szCs w:val="18"/>
              </w:rPr>
              <w:t>Dobryszyce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0231">
              <w:rPr>
                <w:rFonts w:ascii="Arial" w:hAnsi="Arial" w:cs="Arial"/>
                <w:sz w:val="18"/>
                <w:szCs w:val="18"/>
              </w:rPr>
              <w:t>ul.</w:t>
            </w:r>
            <w:r w:rsidR="005D6495">
              <w:rPr>
                <w:rFonts w:ascii="Arial" w:hAnsi="Arial" w:cs="Arial"/>
                <w:sz w:val="18"/>
                <w:szCs w:val="18"/>
              </w:rPr>
              <w:t xml:space="preserve"> Wolności 8</w:t>
            </w:r>
          </w:p>
          <w:p w14:paraId="15D15001" w14:textId="77777777" w:rsidR="00951783" w:rsidRDefault="00951783" w:rsidP="000358F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F6E9FE" w14:textId="77777777" w:rsidR="00951783" w:rsidRDefault="00951783" w:rsidP="000358F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7B6E85" w14:textId="77777777" w:rsidR="00951783" w:rsidRDefault="00951783" w:rsidP="000358FB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951783" w14:paraId="792DE262" w14:textId="77777777" w:rsidTr="00C4340F"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57D6535" w14:textId="77777777" w:rsidR="00951783" w:rsidRDefault="00951783" w:rsidP="000358FB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8746674" w14:textId="3FC5A1F1" w:rsidR="008B53FE" w:rsidRPr="008B53FE" w:rsidRDefault="00951783" w:rsidP="008B53FE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będą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B53FE">
              <w:rPr>
                <w:rFonts w:ascii="Arial" w:hAnsi="Arial" w:cs="Arial"/>
                <w:sz w:val="18"/>
                <w:szCs w:val="18"/>
              </w:rPr>
              <w:t>zetwarzane</w:t>
            </w:r>
            <w:proofErr w:type="spellEnd"/>
            <w:r w:rsidR="008B5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53FE" w:rsidRPr="008B53FE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="008B53FE" w:rsidRPr="008B53FE">
              <w:rPr>
                <w:rFonts w:ascii="Arial" w:hAnsi="Arial" w:cs="Arial"/>
                <w:sz w:val="18"/>
                <w:szCs w:val="18"/>
              </w:rPr>
              <w:t>ceIu</w:t>
            </w:r>
            <w:proofErr w:type="spellEnd"/>
            <w:r w:rsidR="008B53FE" w:rsidRPr="008B53FE">
              <w:rPr>
                <w:rFonts w:ascii="Arial" w:hAnsi="Arial" w:cs="Arial"/>
                <w:sz w:val="18"/>
                <w:szCs w:val="18"/>
              </w:rPr>
              <w:t xml:space="preserve"> wprowadzenia</w:t>
            </w:r>
          </w:p>
          <w:p w14:paraId="648B33CD" w14:textId="77777777" w:rsidR="008B53FE" w:rsidRPr="008B53FE" w:rsidRDefault="008B53FE" w:rsidP="008B53F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3FE">
              <w:rPr>
                <w:rFonts w:ascii="Arial" w:hAnsi="Arial" w:cs="Arial"/>
                <w:sz w:val="18"/>
                <w:szCs w:val="18"/>
              </w:rPr>
              <w:t xml:space="preserve">Pani/Pana danych do </w:t>
            </w:r>
            <w:proofErr w:type="spellStart"/>
            <w:r w:rsidRPr="008B53FE">
              <w:rPr>
                <w:rFonts w:ascii="Arial" w:hAnsi="Arial" w:cs="Arial"/>
                <w:sz w:val="18"/>
                <w:szCs w:val="18"/>
              </w:rPr>
              <w:t>CentraInego</w:t>
            </w:r>
            <w:proofErr w:type="spellEnd"/>
            <w:r w:rsidRPr="008B53FE">
              <w:rPr>
                <w:rFonts w:ascii="Arial" w:hAnsi="Arial" w:cs="Arial"/>
                <w:sz w:val="18"/>
                <w:szCs w:val="18"/>
              </w:rPr>
              <w:t xml:space="preserve"> Rejestru Wyborców - na podstawie</w:t>
            </w:r>
          </w:p>
          <w:p w14:paraId="4B4F1A23" w14:textId="77777777" w:rsidR="008B53FE" w:rsidRPr="008B53FE" w:rsidRDefault="008B53FE" w:rsidP="008B53F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3FE">
              <w:rPr>
                <w:rFonts w:ascii="Arial" w:hAnsi="Arial" w:cs="Arial"/>
                <w:sz w:val="18"/>
                <w:szCs w:val="18"/>
              </w:rPr>
              <w:t>art. 18b § 1 ustawy z dnia 5 stycznia 2011 r. - Kodeks wyborczy (Dz.</w:t>
            </w:r>
          </w:p>
          <w:p w14:paraId="34AA8250" w14:textId="77777777" w:rsidR="008B53FE" w:rsidRPr="008B53FE" w:rsidRDefault="008B53FE" w:rsidP="008B53F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3FE">
              <w:rPr>
                <w:rFonts w:ascii="Arial" w:hAnsi="Arial" w:cs="Arial"/>
                <w:sz w:val="18"/>
                <w:szCs w:val="18"/>
              </w:rPr>
              <w:t>U. z 2022 r. poz. 1277 i 2418 oraz z 2023 r. poz. 497)</w:t>
            </w:r>
          </w:p>
          <w:p w14:paraId="4CF2040A" w14:textId="092F2E92" w:rsidR="008B53FE" w:rsidRPr="008B53FE" w:rsidRDefault="008B53FE" w:rsidP="008B53F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3FE">
              <w:rPr>
                <w:rFonts w:ascii="Arial" w:hAnsi="Arial" w:cs="Arial"/>
                <w:sz w:val="18"/>
                <w:szCs w:val="18"/>
              </w:rPr>
              <w:t xml:space="preserve">• przez Ministra Cyfryzacji - w </w:t>
            </w:r>
            <w:proofErr w:type="spellStart"/>
            <w:r w:rsidRPr="008B53FE">
              <w:rPr>
                <w:rFonts w:ascii="Arial" w:hAnsi="Arial" w:cs="Arial"/>
                <w:sz w:val="18"/>
                <w:szCs w:val="18"/>
              </w:rPr>
              <w:t>ceIu</w:t>
            </w:r>
            <w:proofErr w:type="spellEnd"/>
            <w:r w:rsidRPr="008B53FE">
              <w:rPr>
                <w:rFonts w:ascii="Arial" w:hAnsi="Arial" w:cs="Arial"/>
                <w:sz w:val="18"/>
                <w:szCs w:val="18"/>
              </w:rPr>
              <w:t xml:space="preserve"> wprowadzenia Pani/Pana danych do</w:t>
            </w:r>
          </w:p>
          <w:p w14:paraId="7B91C2C1" w14:textId="77777777" w:rsidR="008B53FE" w:rsidRPr="008B53FE" w:rsidRDefault="008B53FE" w:rsidP="008B53F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53FE">
              <w:rPr>
                <w:rFonts w:ascii="Arial" w:hAnsi="Arial" w:cs="Arial"/>
                <w:sz w:val="18"/>
                <w:szCs w:val="18"/>
              </w:rPr>
              <w:t>CentraInego</w:t>
            </w:r>
            <w:proofErr w:type="spellEnd"/>
            <w:r w:rsidRPr="008B53FE">
              <w:rPr>
                <w:rFonts w:ascii="Arial" w:hAnsi="Arial" w:cs="Arial"/>
                <w:sz w:val="18"/>
                <w:szCs w:val="18"/>
              </w:rPr>
              <w:t xml:space="preserve"> Rejestru Wyborców - na podstawie art. 18b § 3 ustawy</w:t>
            </w:r>
          </w:p>
          <w:p w14:paraId="21E95F20" w14:textId="77777777" w:rsidR="008B53FE" w:rsidRPr="008B53FE" w:rsidRDefault="008B53FE" w:rsidP="008B53F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3FE">
              <w:rPr>
                <w:rFonts w:ascii="Arial" w:hAnsi="Arial" w:cs="Arial"/>
                <w:sz w:val="18"/>
                <w:szCs w:val="18"/>
              </w:rPr>
              <w:t xml:space="preserve">z dnia 5 stycznia 2011 r. - Kodeks wyborczy oraz w </w:t>
            </w:r>
            <w:proofErr w:type="spellStart"/>
            <w:r w:rsidRPr="008B53FE">
              <w:rPr>
                <w:rFonts w:ascii="Arial" w:hAnsi="Arial" w:cs="Arial"/>
                <w:sz w:val="18"/>
                <w:szCs w:val="18"/>
              </w:rPr>
              <w:t>ceIu</w:t>
            </w:r>
            <w:proofErr w:type="spellEnd"/>
            <w:r w:rsidRPr="008B53FE">
              <w:rPr>
                <w:rFonts w:ascii="Arial" w:hAnsi="Arial" w:cs="Arial"/>
                <w:sz w:val="18"/>
                <w:szCs w:val="18"/>
              </w:rPr>
              <w:t xml:space="preserve"> utrzymania</w:t>
            </w:r>
          </w:p>
          <w:p w14:paraId="7E2554A9" w14:textId="10F30F97" w:rsidR="00951783" w:rsidRDefault="008B53FE" w:rsidP="008B53FE">
            <w:pPr>
              <w:pStyle w:val="Standard"/>
              <w:spacing w:after="0" w:line="240" w:lineRule="auto"/>
              <w:jc w:val="both"/>
            </w:pPr>
            <w:r w:rsidRPr="008B53FE">
              <w:rPr>
                <w:rFonts w:ascii="Arial" w:hAnsi="Arial" w:cs="Arial"/>
                <w:sz w:val="18"/>
                <w:szCs w:val="18"/>
              </w:rPr>
              <w:t>i rozwoju rejestru</w:t>
            </w:r>
            <w:r w:rsidR="0095178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783" w14:paraId="442EA0B5" w14:textId="77777777" w:rsidTr="00C4340F"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052C7B4" w14:textId="77777777" w:rsidR="00951783" w:rsidRDefault="00951783" w:rsidP="000358FB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32C43934" w14:textId="77777777" w:rsidR="00951783" w:rsidRDefault="00951783" w:rsidP="000358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781363F" w14:textId="77777777" w:rsidR="0081714B" w:rsidRPr="0081714B" w:rsidRDefault="0081714B" w:rsidP="0081714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14B">
              <w:rPr>
                <w:rFonts w:ascii="Arial" w:hAnsi="Arial" w:cs="Arial"/>
                <w:sz w:val="18"/>
                <w:szCs w:val="18"/>
              </w:rPr>
              <w:t>Odbiorcami danych są:</w:t>
            </w:r>
          </w:p>
          <w:p w14:paraId="230AE8CE" w14:textId="77777777" w:rsidR="0081714B" w:rsidRPr="0081714B" w:rsidRDefault="0081714B" w:rsidP="0081714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14B">
              <w:rPr>
                <w:rFonts w:ascii="Arial" w:hAnsi="Arial" w:cs="Arial"/>
                <w:sz w:val="18"/>
                <w:szCs w:val="18"/>
              </w:rPr>
              <w:t xml:space="preserve">•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CentraIny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Ośrodek Informatyki - w zakresie technicznego utrzymania</w:t>
            </w:r>
          </w:p>
          <w:p w14:paraId="7491D91C" w14:textId="77777777" w:rsidR="0081714B" w:rsidRPr="0081714B" w:rsidRDefault="0081714B" w:rsidP="0081714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CentraInego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Rejestru Wyborców;</w:t>
            </w:r>
          </w:p>
          <w:p w14:paraId="1A4302CE" w14:textId="77777777" w:rsidR="0081714B" w:rsidRPr="0081714B" w:rsidRDefault="0081714B" w:rsidP="0081714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14B">
              <w:rPr>
                <w:rFonts w:ascii="Arial" w:hAnsi="Arial" w:cs="Arial"/>
                <w:sz w:val="18"/>
                <w:szCs w:val="18"/>
              </w:rPr>
              <w:t>• Państwowa Komisja Wyborcza - w zakresie nadzorowania</w:t>
            </w:r>
          </w:p>
          <w:p w14:paraId="2CD360A0" w14:textId="17CF6797" w:rsidR="00951783" w:rsidRDefault="0081714B" w:rsidP="0081714B">
            <w:pPr>
              <w:pStyle w:val="Standard"/>
              <w:spacing w:after="0" w:line="240" w:lineRule="auto"/>
              <w:jc w:val="both"/>
            </w:pPr>
            <w:r w:rsidRPr="0081714B">
              <w:rPr>
                <w:rFonts w:ascii="Arial" w:hAnsi="Arial" w:cs="Arial"/>
                <w:sz w:val="18"/>
                <w:szCs w:val="18"/>
              </w:rPr>
              <w:t xml:space="preserve">prawidłowości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aktuaIizowania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CentraInego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Rejestru Wyborców.</w:t>
            </w:r>
          </w:p>
        </w:tc>
      </w:tr>
      <w:tr w:rsidR="00951783" w14:paraId="40A83350" w14:textId="77777777" w:rsidTr="00C4340F">
        <w:trPr>
          <w:trHeight w:val="525"/>
        </w:trPr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BD81DA3" w14:textId="77777777" w:rsidR="00951783" w:rsidRDefault="00951783" w:rsidP="000358FB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423B448" w14:textId="77777777" w:rsidR="0081714B" w:rsidRPr="0081714B" w:rsidRDefault="0081714B" w:rsidP="0081714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14B">
              <w:rPr>
                <w:rFonts w:ascii="Arial" w:hAnsi="Arial" w:cs="Arial"/>
                <w:sz w:val="18"/>
                <w:szCs w:val="18"/>
              </w:rPr>
              <w:t xml:space="preserve">Okres przechowywania danych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obywateIi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poIskich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w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CentraInym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Rejestrze</w:t>
            </w:r>
          </w:p>
          <w:p w14:paraId="78C7FFFA" w14:textId="77777777" w:rsidR="0081714B" w:rsidRPr="0081714B" w:rsidRDefault="0081714B" w:rsidP="0081714B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14B">
              <w:rPr>
                <w:rFonts w:ascii="Arial" w:hAnsi="Arial" w:cs="Arial"/>
                <w:sz w:val="18"/>
                <w:szCs w:val="18"/>
              </w:rPr>
              <w:t xml:space="preserve">Wyborców obejmuje okres życia danej osoby od momentu ukończenia 17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Iat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do</w:t>
            </w:r>
          </w:p>
          <w:p w14:paraId="3CF5E6E8" w14:textId="2BB40126" w:rsidR="00951783" w:rsidRDefault="0081714B" w:rsidP="0081714B">
            <w:pPr>
              <w:pStyle w:val="Standard"/>
              <w:spacing w:after="0" w:line="240" w:lineRule="auto"/>
              <w:jc w:val="both"/>
            </w:pPr>
            <w:r w:rsidRPr="0081714B">
              <w:rPr>
                <w:rFonts w:ascii="Arial" w:hAnsi="Arial" w:cs="Arial"/>
                <w:sz w:val="18"/>
                <w:szCs w:val="18"/>
              </w:rPr>
              <w:t xml:space="preserve">dnia zarejestrowania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dIa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tej osoby zgonu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Iub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utraty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obywateIstwa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714B">
              <w:rPr>
                <w:rFonts w:ascii="Arial" w:hAnsi="Arial" w:cs="Arial"/>
                <w:sz w:val="18"/>
                <w:szCs w:val="18"/>
              </w:rPr>
              <w:t>poIskiego</w:t>
            </w:r>
            <w:proofErr w:type="spellEnd"/>
            <w:r w:rsidRPr="008171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1783" w14:paraId="0A1963AD" w14:textId="77777777" w:rsidTr="00C4340F"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FC56686" w14:textId="77777777" w:rsidR="00951783" w:rsidRDefault="00951783" w:rsidP="000358FB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2FAC9B8" w14:textId="77777777" w:rsidR="00951783" w:rsidRDefault="00951783" w:rsidP="000358FB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dzieci.</w:t>
            </w:r>
          </w:p>
        </w:tc>
      </w:tr>
      <w:tr w:rsidR="00951783" w14:paraId="67FB9619" w14:textId="77777777" w:rsidTr="00C4340F"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B11906F" w14:textId="77777777" w:rsidR="00951783" w:rsidRDefault="00951783" w:rsidP="000358FB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BDEA8B9" w14:textId="77777777" w:rsidR="00951783" w:rsidRDefault="00951783" w:rsidP="000358FB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951783" w14:paraId="349E7885" w14:textId="77777777" w:rsidTr="00C4340F"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9BA3591" w14:textId="77777777" w:rsidR="00951783" w:rsidRDefault="00951783" w:rsidP="000358FB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7A5D883" w14:textId="77777777" w:rsidR="00951783" w:rsidRDefault="00951783" w:rsidP="000358FB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706FF573" w14:textId="77777777" w:rsidR="00951783" w:rsidRDefault="00951783" w:rsidP="00951783">
            <w:pPr>
              <w:pStyle w:val="Akapitzlist"/>
              <w:widowControl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 sporządzający akt urodzenia, małżeństwa i zgonu oraz wprowadzający do tych aktów zmiany, a także wydający decyzję o zmianie imienia lub nazwiska,</w:t>
            </w:r>
          </w:p>
          <w:p w14:paraId="12283125" w14:textId="77777777" w:rsidR="00951783" w:rsidRDefault="00951783" w:rsidP="00951783">
            <w:pPr>
              <w:pStyle w:val="Akapitzlist"/>
              <w:widowControl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organ gminy dokonujący rejestracji obowiązku meldunkowego,</w:t>
            </w:r>
          </w:p>
          <w:p w14:paraId="2AF20F5E" w14:textId="77777777" w:rsidR="00951783" w:rsidRDefault="00951783" w:rsidP="00951783">
            <w:pPr>
              <w:pStyle w:val="Akapitzlist"/>
              <w:widowControl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organ gminy wydający lub unieważniający dowód osobisty,</w:t>
            </w:r>
          </w:p>
          <w:p w14:paraId="23444219" w14:textId="77777777" w:rsidR="00951783" w:rsidRDefault="00951783" w:rsidP="00951783">
            <w:pPr>
              <w:pStyle w:val="Akapitzlist"/>
              <w:widowControl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wojewoda lub konsul RP wydający lub unieważniający paszport,</w:t>
            </w:r>
          </w:p>
          <w:p w14:paraId="0CA86E5C" w14:textId="77777777" w:rsidR="00951783" w:rsidRDefault="00951783" w:rsidP="00951783">
            <w:pPr>
              <w:pStyle w:val="Akapitzlist"/>
              <w:widowControl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wojewoda lub minister właściwy do spraw wewnętrznych dokonujący zmian w zakresie nabycia lub utraty obywatelstwa polskiego.</w:t>
            </w:r>
          </w:p>
        </w:tc>
      </w:tr>
      <w:tr w:rsidR="00951783" w14:paraId="19F6A94D" w14:textId="77777777" w:rsidTr="00C4340F">
        <w:trPr>
          <w:trHeight w:val="20"/>
        </w:trPr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E824987" w14:textId="77777777" w:rsidR="00951783" w:rsidRDefault="00951783" w:rsidP="000358FB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09EE1F6" w14:textId="75DEBB0C" w:rsidR="003113EA" w:rsidRDefault="003113EA" w:rsidP="003113EA">
            <w:pPr>
              <w:pStyle w:val="Standard"/>
              <w:spacing w:after="0" w:line="240" w:lineRule="auto"/>
              <w:jc w:val="both"/>
            </w:pPr>
            <w:r>
              <w:t xml:space="preserve">Nie posiada Pani/Pan uprawnień </w:t>
            </w:r>
            <w:proofErr w:type="spellStart"/>
            <w:r>
              <w:t>Iub</w:t>
            </w:r>
            <w:proofErr w:type="spellEnd"/>
            <w:r>
              <w:t xml:space="preserve"> obowiązków związanych z podaniem</w:t>
            </w:r>
            <w:r>
              <w:t xml:space="preserve"> </w:t>
            </w:r>
            <w:r>
              <w:t>danych osobowych. Zgodnie z art. 18 § 2 ustawy z dnia 5 stycznia 2011 r. -</w:t>
            </w:r>
            <w:r>
              <w:t xml:space="preserve"> </w:t>
            </w:r>
            <w:r>
              <w:t xml:space="preserve">Kodeks wyborczy dane osobowe są przekazywane do </w:t>
            </w:r>
            <w:proofErr w:type="spellStart"/>
            <w:r>
              <w:t>CentraInego</w:t>
            </w:r>
            <w:proofErr w:type="spellEnd"/>
            <w:r>
              <w:t xml:space="preserve"> Rejestru</w:t>
            </w:r>
            <w:r>
              <w:t xml:space="preserve"> </w:t>
            </w:r>
            <w:r>
              <w:t xml:space="preserve">Wyborców z rejestru PESEL, po ukończeniu przez osobę 17 </w:t>
            </w:r>
            <w:proofErr w:type="spellStart"/>
            <w:r>
              <w:t>Iat</w:t>
            </w:r>
            <w:proofErr w:type="spellEnd"/>
            <w:r>
              <w:t>.</w:t>
            </w:r>
          </w:p>
          <w:p w14:paraId="274B9743" w14:textId="13632742" w:rsidR="00951783" w:rsidRDefault="003113EA" w:rsidP="003113EA">
            <w:pPr>
              <w:pStyle w:val="Standard"/>
              <w:spacing w:after="0" w:line="240" w:lineRule="auto"/>
              <w:jc w:val="both"/>
            </w:pPr>
            <w:r>
              <w:t xml:space="preserve">W przypadku działania na wniosek w sprawach związanych ze sposobem </w:t>
            </w:r>
            <w:proofErr w:type="spellStart"/>
            <w:r>
              <w:t>Iub</w:t>
            </w:r>
            <w:proofErr w:type="spellEnd"/>
            <w:r>
              <w:t xml:space="preserve"> </w:t>
            </w:r>
            <w:r>
              <w:t xml:space="preserve">miejscem głosowania, odmowa podania danych skutkuje </w:t>
            </w:r>
            <w:r>
              <w:t xml:space="preserve">niezrealizowaniem </w:t>
            </w:r>
            <w:r>
              <w:t>żądania.</w:t>
            </w:r>
          </w:p>
        </w:tc>
      </w:tr>
    </w:tbl>
    <w:p w14:paraId="71B04F8F" w14:textId="6D347A2E" w:rsidR="00C4340F" w:rsidRPr="00C4340F" w:rsidRDefault="00C4340F" w:rsidP="00C4340F">
      <w:pPr>
        <w:tabs>
          <w:tab w:val="left" w:pos="1456"/>
        </w:tabs>
      </w:pPr>
    </w:p>
    <w:sectPr w:rsidR="00C4340F" w:rsidRPr="00C4340F" w:rsidSect="00D337F6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42E3"/>
    <w:multiLevelType w:val="multilevel"/>
    <w:tmpl w:val="7020EE7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F041936"/>
    <w:multiLevelType w:val="multilevel"/>
    <w:tmpl w:val="A108235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6A9B14BE"/>
    <w:multiLevelType w:val="multilevel"/>
    <w:tmpl w:val="EFBC8780"/>
    <w:styleLink w:val="WWNum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21599090">
    <w:abstractNumId w:val="0"/>
  </w:num>
  <w:num w:numId="2" w16cid:durableId="1653604377">
    <w:abstractNumId w:val="1"/>
  </w:num>
  <w:num w:numId="3" w16cid:durableId="1830704055">
    <w:abstractNumId w:val="2"/>
  </w:num>
  <w:num w:numId="4" w16cid:durableId="1646084917">
    <w:abstractNumId w:val="1"/>
    <w:lvlOverride w:ilvl="0">
      <w:startOverride w:val="1"/>
    </w:lvlOverride>
  </w:num>
  <w:num w:numId="5" w16cid:durableId="390156537">
    <w:abstractNumId w:val="0"/>
  </w:num>
  <w:num w:numId="6" w16cid:durableId="8037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83"/>
    <w:rsid w:val="00163B98"/>
    <w:rsid w:val="001D7308"/>
    <w:rsid w:val="00220872"/>
    <w:rsid w:val="002B446D"/>
    <w:rsid w:val="003113EA"/>
    <w:rsid w:val="004F3DEC"/>
    <w:rsid w:val="00590230"/>
    <w:rsid w:val="005C4EC9"/>
    <w:rsid w:val="005D6495"/>
    <w:rsid w:val="006026D8"/>
    <w:rsid w:val="006322CB"/>
    <w:rsid w:val="00654514"/>
    <w:rsid w:val="00726D6A"/>
    <w:rsid w:val="0081714B"/>
    <w:rsid w:val="008B53FE"/>
    <w:rsid w:val="00951783"/>
    <w:rsid w:val="00C4340F"/>
    <w:rsid w:val="00C85728"/>
    <w:rsid w:val="00CD2443"/>
    <w:rsid w:val="00D20231"/>
    <w:rsid w:val="00D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56A8"/>
  <w15:chartTrackingRefBased/>
  <w15:docId w15:val="{5693F5B9-9ACB-2B49-9026-F03BB29B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783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7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7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78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51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7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7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78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51783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numbering" w:customStyle="1" w:styleId="WWNum1">
    <w:name w:val="WWNum1"/>
    <w:basedOn w:val="Bezlisty"/>
    <w:rsid w:val="00951783"/>
    <w:pPr>
      <w:numPr>
        <w:numId w:val="1"/>
      </w:numPr>
    </w:pPr>
  </w:style>
  <w:style w:type="numbering" w:customStyle="1" w:styleId="WWNum2">
    <w:name w:val="WWNum2"/>
    <w:basedOn w:val="Bezlisty"/>
    <w:rsid w:val="00951783"/>
    <w:pPr>
      <w:numPr>
        <w:numId w:val="2"/>
      </w:numPr>
    </w:pPr>
  </w:style>
  <w:style w:type="numbering" w:customStyle="1" w:styleId="WWNum3">
    <w:name w:val="WWNum3"/>
    <w:basedOn w:val="Bezlisty"/>
    <w:rsid w:val="00951783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2208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is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682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Kiedrzyńska</dc:creator>
  <cp:keywords/>
  <dc:description/>
  <cp:lastModifiedBy>A.Dyguda</cp:lastModifiedBy>
  <cp:revision>6</cp:revision>
  <dcterms:created xsi:type="dcterms:W3CDTF">2024-03-13T08:05:00Z</dcterms:created>
  <dcterms:modified xsi:type="dcterms:W3CDTF">2024-05-09T10:57:00Z</dcterms:modified>
</cp:coreProperties>
</file>