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2A" w:rsidRPr="00F50D8E" w:rsidRDefault="0060162A" w:rsidP="0060162A">
      <w:pPr>
        <w:spacing w:after="120" w:line="100" w:lineRule="atLeast"/>
        <w:rPr>
          <w:rFonts w:asciiTheme="minorHAnsi" w:hAnsiTheme="minorHAnsi" w:cstheme="minorHAnsi"/>
          <w:b/>
          <w:bCs/>
          <w:sz w:val="23"/>
          <w:szCs w:val="23"/>
        </w:rPr>
      </w:pPr>
      <w:r w:rsidRPr="00F50D8E">
        <w:rPr>
          <w:rFonts w:asciiTheme="minorHAnsi" w:hAnsiTheme="minorHAnsi" w:cstheme="minorHAnsi"/>
          <w:noProof/>
          <w:sz w:val="23"/>
          <w:szCs w:val="23"/>
          <w:lang w:eastAsia="pl-PL" w:bidi="ar-SA"/>
        </w:rPr>
        <w:drawing>
          <wp:anchor distT="0" distB="0" distL="114300" distR="114300" simplePos="0" relativeHeight="251660288" behindDoc="0" locked="0" layoutInCell="1" allowOverlap="1">
            <wp:simplePos x="0" y="0"/>
            <wp:positionH relativeFrom="page">
              <wp:align>center</wp:align>
            </wp:positionH>
            <wp:positionV relativeFrom="paragraph">
              <wp:posOffset>60960</wp:posOffset>
            </wp:positionV>
            <wp:extent cx="3057525" cy="1876425"/>
            <wp:effectExtent l="0" t="0" r="952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7525" cy="1876425"/>
                    </a:xfrm>
                    <a:prstGeom prst="rect">
                      <a:avLst/>
                    </a:prstGeom>
                    <a:noFill/>
                    <a:ln>
                      <a:noFill/>
                    </a:ln>
                  </pic:spPr>
                </pic:pic>
              </a:graphicData>
            </a:graphic>
          </wp:anchor>
        </w:drawing>
      </w:r>
      <w:r w:rsidRPr="00F50D8E">
        <w:rPr>
          <w:rFonts w:asciiTheme="minorHAnsi" w:hAnsiTheme="minorHAnsi" w:cstheme="minorHAnsi"/>
          <w:b/>
          <w:bCs/>
          <w:sz w:val="23"/>
          <w:szCs w:val="23"/>
        </w:rPr>
        <w:br w:type="textWrapping" w:clear="all"/>
      </w:r>
    </w:p>
    <w:p w:rsidR="0060162A" w:rsidRPr="00F50D8E" w:rsidRDefault="0060162A" w:rsidP="0060162A">
      <w:pPr>
        <w:spacing w:after="120" w:line="100" w:lineRule="atLeast"/>
        <w:rPr>
          <w:rFonts w:asciiTheme="minorHAnsi" w:hAnsiTheme="minorHAnsi" w:cstheme="minorHAnsi"/>
          <w:b/>
          <w:bCs/>
          <w:sz w:val="23"/>
          <w:szCs w:val="23"/>
        </w:rPr>
      </w:pPr>
    </w:p>
    <w:p w:rsidR="0060162A" w:rsidRPr="00F50D8E" w:rsidRDefault="0060162A" w:rsidP="0060162A">
      <w:pPr>
        <w:spacing w:after="120" w:line="100" w:lineRule="atLeast"/>
        <w:jc w:val="center"/>
        <w:rPr>
          <w:rFonts w:asciiTheme="minorHAnsi" w:hAnsiTheme="minorHAnsi" w:cstheme="minorHAnsi"/>
          <w:b/>
          <w:bCs/>
          <w:sz w:val="23"/>
          <w:szCs w:val="23"/>
        </w:rPr>
      </w:pPr>
      <w:r w:rsidRPr="00F50D8E">
        <w:rPr>
          <w:rFonts w:asciiTheme="minorHAnsi" w:hAnsiTheme="minorHAnsi" w:cstheme="minorHAnsi"/>
          <w:b/>
          <w:bCs/>
          <w:sz w:val="23"/>
          <w:szCs w:val="23"/>
        </w:rPr>
        <w:t>SPECYFIKACJA WARUNKÓW ZAMÓWIENIA</w:t>
      </w:r>
    </w:p>
    <w:p w:rsidR="0060162A" w:rsidRPr="00F50D8E" w:rsidRDefault="0060162A" w:rsidP="0060162A">
      <w:pPr>
        <w:spacing w:after="120" w:line="100" w:lineRule="atLeast"/>
        <w:jc w:val="center"/>
        <w:rPr>
          <w:rFonts w:asciiTheme="minorHAnsi" w:hAnsiTheme="minorHAnsi" w:cstheme="minorHAnsi"/>
          <w:b/>
          <w:bCs/>
          <w:sz w:val="23"/>
          <w:szCs w:val="23"/>
        </w:rPr>
      </w:pPr>
    </w:p>
    <w:p w:rsidR="0060162A" w:rsidRPr="00F50D8E" w:rsidRDefault="0060162A" w:rsidP="0060162A">
      <w:pPr>
        <w:shd w:val="clear" w:color="auto" w:fill="FFFFFF"/>
        <w:jc w:val="center"/>
        <w:rPr>
          <w:rFonts w:asciiTheme="minorHAnsi" w:eastAsia="Times New Roman" w:hAnsiTheme="minorHAnsi" w:cstheme="minorHAnsi"/>
          <w:sz w:val="23"/>
          <w:szCs w:val="23"/>
          <w:lang w:eastAsia="ar-SA" w:bidi="ar-SA"/>
        </w:rPr>
      </w:pPr>
      <w:r w:rsidRPr="00F50D8E">
        <w:rPr>
          <w:rFonts w:asciiTheme="minorHAnsi" w:eastAsia="Times New Roman" w:hAnsiTheme="minorHAnsi" w:cstheme="minorHAnsi"/>
          <w:sz w:val="23"/>
          <w:szCs w:val="23"/>
          <w:lang w:eastAsia="ar-SA" w:bidi="ar-SA"/>
        </w:rPr>
        <w:t xml:space="preserve">W postępowaniu o udzielenie zamówienia publicznego prowadzonego w trybie podstawowym bez negocjacji </w:t>
      </w:r>
    </w:p>
    <w:p w:rsidR="0060162A" w:rsidRPr="00F50D8E" w:rsidRDefault="0060162A" w:rsidP="0060162A">
      <w:pPr>
        <w:shd w:val="clear" w:color="auto" w:fill="FFFFFF"/>
        <w:jc w:val="center"/>
        <w:rPr>
          <w:rFonts w:asciiTheme="minorHAnsi" w:eastAsia="Times New Roman" w:hAnsiTheme="minorHAnsi" w:cstheme="minorHAnsi"/>
          <w:sz w:val="23"/>
          <w:szCs w:val="23"/>
          <w:lang w:eastAsia="ar-SA" w:bidi="ar-SA"/>
        </w:rPr>
      </w:pPr>
      <w:r w:rsidRPr="00F50D8E">
        <w:rPr>
          <w:rFonts w:asciiTheme="minorHAnsi" w:eastAsia="Times New Roman" w:hAnsiTheme="minorHAnsi" w:cstheme="minorHAnsi"/>
          <w:sz w:val="23"/>
          <w:szCs w:val="23"/>
          <w:lang w:eastAsia="ar-SA" w:bidi="ar-SA"/>
        </w:rPr>
        <w:t>dla zamówienia pn:</w:t>
      </w:r>
    </w:p>
    <w:p w:rsidR="0060162A" w:rsidRPr="00F50D8E" w:rsidRDefault="0060162A" w:rsidP="0060162A">
      <w:pPr>
        <w:shd w:val="clear" w:color="auto" w:fill="FFFFFF"/>
        <w:spacing w:line="360" w:lineRule="auto"/>
        <w:rPr>
          <w:rFonts w:asciiTheme="minorHAnsi" w:eastAsia="Times New Roman" w:hAnsiTheme="minorHAnsi" w:cstheme="minorHAnsi"/>
          <w:sz w:val="23"/>
          <w:szCs w:val="23"/>
          <w:lang w:eastAsia="ar-SA" w:bidi="ar-SA"/>
        </w:rPr>
      </w:pPr>
    </w:p>
    <w:p w:rsidR="0060162A" w:rsidRPr="00F50D8E" w:rsidRDefault="0060162A" w:rsidP="0060162A">
      <w:pPr>
        <w:tabs>
          <w:tab w:val="center" w:pos="4536"/>
          <w:tab w:val="right" w:pos="9072"/>
        </w:tabs>
        <w:jc w:val="center"/>
        <w:rPr>
          <w:rFonts w:asciiTheme="minorHAnsi" w:hAnsiTheme="minorHAnsi" w:cstheme="minorHAnsi"/>
          <w:b/>
          <w:i/>
          <w:color w:val="000099"/>
          <w:sz w:val="23"/>
          <w:szCs w:val="23"/>
        </w:rPr>
      </w:pPr>
      <w:r w:rsidRPr="00F50D8E">
        <w:rPr>
          <w:rFonts w:asciiTheme="minorHAnsi" w:hAnsiTheme="minorHAnsi" w:cstheme="minorHAnsi"/>
          <w:b/>
          <w:i/>
          <w:color w:val="000099"/>
          <w:sz w:val="23"/>
          <w:szCs w:val="23"/>
        </w:rPr>
        <w:t>„ Budowa i modernizacja infrastruktury drogowej na terenie Gminy Dobryszyce ”</w:t>
      </w:r>
    </w:p>
    <w:p w:rsidR="0060162A" w:rsidRPr="00F50D8E" w:rsidRDefault="0060162A" w:rsidP="0060162A">
      <w:pPr>
        <w:jc w:val="center"/>
        <w:rPr>
          <w:rFonts w:asciiTheme="minorHAnsi" w:hAnsiTheme="minorHAnsi" w:cstheme="minorHAnsi"/>
          <w:b/>
          <w:bCs/>
          <w:iCs/>
          <w:sz w:val="23"/>
          <w:szCs w:val="23"/>
        </w:rPr>
      </w:pPr>
    </w:p>
    <w:p w:rsidR="0060162A" w:rsidRPr="00F50D8E" w:rsidRDefault="0060162A" w:rsidP="0060162A">
      <w:pPr>
        <w:spacing w:after="120" w:line="100" w:lineRule="atLeast"/>
        <w:jc w:val="center"/>
        <w:rPr>
          <w:rFonts w:asciiTheme="minorHAnsi" w:hAnsiTheme="minorHAnsi" w:cstheme="minorHAnsi"/>
          <w:b/>
          <w:bCs/>
          <w:i/>
          <w:sz w:val="23"/>
          <w:szCs w:val="23"/>
        </w:rPr>
      </w:pPr>
      <w:r w:rsidRPr="00F50D8E">
        <w:rPr>
          <w:rFonts w:asciiTheme="minorHAnsi" w:hAnsiTheme="minorHAnsi" w:cstheme="minorHAnsi"/>
          <w:b/>
          <w:i/>
          <w:sz w:val="23"/>
          <w:szCs w:val="23"/>
        </w:rPr>
        <w:t>Zadanie dofinansowane z Programu Rządowy Fundusz Polski Ład: Program Inwestycji Strategicznych</w:t>
      </w:r>
    </w:p>
    <w:p w:rsidR="0060162A" w:rsidRPr="00F50D8E" w:rsidRDefault="0060162A" w:rsidP="0060162A">
      <w:pPr>
        <w:spacing w:after="120" w:line="100" w:lineRule="atLeast"/>
        <w:jc w:val="both"/>
        <w:rPr>
          <w:rFonts w:asciiTheme="minorHAnsi" w:hAnsiTheme="minorHAnsi" w:cstheme="minorHAnsi"/>
          <w:b/>
          <w:bCs/>
          <w:sz w:val="23"/>
          <w:szCs w:val="23"/>
        </w:rPr>
      </w:pPr>
    </w:p>
    <w:p w:rsidR="0060162A" w:rsidRPr="00F50D8E" w:rsidRDefault="0060162A" w:rsidP="0060162A">
      <w:pPr>
        <w:spacing w:after="120" w:line="100" w:lineRule="atLeast"/>
        <w:jc w:val="center"/>
        <w:rPr>
          <w:rFonts w:asciiTheme="minorHAnsi" w:hAnsiTheme="minorHAnsi" w:cstheme="minorHAnsi"/>
          <w:b/>
          <w:bCs/>
          <w:sz w:val="23"/>
          <w:szCs w:val="23"/>
        </w:rPr>
      </w:pPr>
      <w:r w:rsidRPr="00F50D8E">
        <w:rPr>
          <w:rFonts w:asciiTheme="minorHAnsi" w:hAnsiTheme="minorHAnsi" w:cstheme="minorHAnsi"/>
          <w:b/>
          <w:bCs/>
          <w:sz w:val="23"/>
          <w:szCs w:val="23"/>
        </w:rPr>
        <w:t xml:space="preserve">Rodzaj zamówienia: Roboty budowlane </w:t>
      </w:r>
    </w:p>
    <w:p w:rsidR="0060162A" w:rsidRPr="00F50D8E" w:rsidRDefault="0060162A" w:rsidP="0060162A">
      <w:pPr>
        <w:spacing w:after="120" w:line="100" w:lineRule="atLeast"/>
        <w:jc w:val="both"/>
        <w:rPr>
          <w:rFonts w:asciiTheme="minorHAnsi" w:hAnsiTheme="minorHAnsi" w:cstheme="minorHAnsi"/>
          <w:b/>
          <w:bCs/>
          <w:sz w:val="23"/>
          <w:szCs w:val="23"/>
        </w:rPr>
      </w:pPr>
    </w:p>
    <w:p w:rsidR="0060162A" w:rsidRPr="00F50D8E" w:rsidRDefault="0060162A" w:rsidP="0060162A">
      <w:pPr>
        <w:spacing w:after="120" w:line="100" w:lineRule="atLeast"/>
        <w:jc w:val="center"/>
        <w:rPr>
          <w:rFonts w:asciiTheme="minorHAnsi" w:eastAsia="MS Mincho" w:hAnsiTheme="minorHAnsi" w:cstheme="minorHAnsi"/>
          <w:b/>
          <w:bCs/>
          <w:sz w:val="23"/>
          <w:szCs w:val="23"/>
        </w:rPr>
      </w:pPr>
      <w:r w:rsidRPr="00F50D8E">
        <w:rPr>
          <w:rFonts w:asciiTheme="minorHAnsi" w:hAnsiTheme="minorHAnsi" w:cstheme="minorHAnsi"/>
          <w:b/>
          <w:bCs/>
          <w:sz w:val="23"/>
          <w:szCs w:val="23"/>
        </w:rPr>
        <w:t xml:space="preserve">Numer referencyjny postępowania: </w:t>
      </w:r>
      <w:r w:rsidRPr="00F50D8E">
        <w:rPr>
          <w:rFonts w:asciiTheme="minorHAnsi" w:eastAsia="MS Mincho" w:hAnsiTheme="minorHAnsi" w:cstheme="minorHAnsi"/>
          <w:b/>
          <w:bCs/>
          <w:color w:val="000000" w:themeColor="text1"/>
          <w:sz w:val="23"/>
          <w:szCs w:val="23"/>
        </w:rPr>
        <w:t>ZP.271.1.3.2024</w:t>
      </w:r>
    </w:p>
    <w:p w:rsidR="0060162A" w:rsidRPr="00F50D8E" w:rsidRDefault="0060162A" w:rsidP="0060162A">
      <w:pPr>
        <w:spacing w:after="120" w:line="100" w:lineRule="atLeast"/>
        <w:jc w:val="both"/>
        <w:rPr>
          <w:rFonts w:asciiTheme="minorHAnsi" w:hAnsiTheme="minorHAnsi" w:cstheme="minorHAnsi"/>
          <w:b/>
          <w:bCs/>
          <w:sz w:val="23"/>
          <w:szCs w:val="23"/>
        </w:rPr>
      </w:pPr>
    </w:p>
    <w:p w:rsidR="0060162A" w:rsidRPr="00F50D8E" w:rsidRDefault="0060162A" w:rsidP="0060162A">
      <w:pPr>
        <w:spacing w:after="120" w:line="100" w:lineRule="atLeast"/>
        <w:jc w:val="center"/>
        <w:rPr>
          <w:rFonts w:asciiTheme="minorHAnsi" w:hAnsiTheme="minorHAnsi" w:cstheme="minorHAnsi"/>
          <w:b/>
          <w:bCs/>
          <w:sz w:val="23"/>
          <w:szCs w:val="23"/>
        </w:rPr>
      </w:pPr>
      <w:r w:rsidRPr="00F50D8E">
        <w:rPr>
          <w:rFonts w:asciiTheme="minorHAnsi" w:hAnsiTheme="minorHAnsi" w:cstheme="minorHAnsi"/>
          <w:b/>
          <w:bCs/>
          <w:sz w:val="23"/>
          <w:szCs w:val="23"/>
        </w:rPr>
        <w:t xml:space="preserve">                                                                              ZATWIERDZIŁ: </w:t>
      </w:r>
    </w:p>
    <w:p w:rsidR="0060162A" w:rsidRPr="00F50D8E" w:rsidRDefault="0060162A" w:rsidP="0060162A">
      <w:pPr>
        <w:spacing w:after="120" w:line="100" w:lineRule="atLeast"/>
        <w:jc w:val="center"/>
        <w:rPr>
          <w:rFonts w:asciiTheme="minorHAnsi" w:hAnsiTheme="minorHAnsi" w:cstheme="minorHAnsi"/>
          <w:b/>
          <w:bCs/>
          <w:sz w:val="23"/>
          <w:szCs w:val="23"/>
        </w:rPr>
      </w:pPr>
      <w:r w:rsidRPr="00F50D8E">
        <w:rPr>
          <w:rFonts w:asciiTheme="minorHAnsi" w:hAnsiTheme="minorHAnsi" w:cstheme="minorHAnsi"/>
          <w:b/>
          <w:bCs/>
          <w:sz w:val="23"/>
          <w:szCs w:val="23"/>
        </w:rPr>
        <w:t xml:space="preserve">                                                                               Wójt Gminy Dobryszyce</w:t>
      </w:r>
    </w:p>
    <w:p w:rsidR="0060162A" w:rsidRPr="00F50D8E" w:rsidRDefault="0060162A" w:rsidP="0060162A">
      <w:pPr>
        <w:pStyle w:val="western"/>
        <w:spacing w:before="0" w:after="0"/>
        <w:ind w:left="1416" w:firstLine="708"/>
        <w:jc w:val="center"/>
        <w:rPr>
          <w:rFonts w:asciiTheme="minorHAnsi" w:hAnsiTheme="minorHAnsi" w:cstheme="minorHAnsi"/>
          <w:b/>
          <w:bCs/>
          <w:i/>
          <w:iCs/>
          <w:sz w:val="23"/>
          <w:szCs w:val="23"/>
          <w:u w:val="none"/>
        </w:rPr>
      </w:pPr>
      <w:r w:rsidRPr="00F50D8E">
        <w:rPr>
          <w:rFonts w:asciiTheme="minorHAnsi" w:hAnsiTheme="minorHAnsi" w:cstheme="minorHAnsi"/>
          <w:b/>
          <w:bCs/>
          <w:i/>
          <w:iCs/>
          <w:sz w:val="23"/>
          <w:szCs w:val="23"/>
          <w:u w:val="none"/>
        </w:rPr>
        <w:t xml:space="preserve">                                            /-/</w:t>
      </w:r>
    </w:p>
    <w:p w:rsidR="0060162A" w:rsidRPr="00F50D8E" w:rsidRDefault="0060162A" w:rsidP="0060162A">
      <w:pPr>
        <w:pStyle w:val="western"/>
        <w:spacing w:before="0" w:after="0"/>
        <w:ind w:left="1416"/>
        <w:jc w:val="center"/>
        <w:rPr>
          <w:rFonts w:asciiTheme="minorHAnsi" w:hAnsiTheme="minorHAnsi" w:cstheme="minorHAnsi"/>
          <w:b/>
          <w:bCs/>
          <w:sz w:val="23"/>
          <w:szCs w:val="23"/>
          <w:u w:val="none"/>
        </w:rPr>
      </w:pPr>
      <w:r w:rsidRPr="00F50D8E">
        <w:rPr>
          <w:rFonts w:asciiTheme="minorHAnsi" w:eastAsia="MS Mincho" w:hAnsiTheme="minorHAnsi" w:cstheme="minorHAnsi"/>
          <w:b/>
          <w:bCs/>
          <w:i/>
          <w:iCs/>
          <w:sz w:val="23"/>
          <w:szCs w:val="23"/>
          <w:u w:val="none"/>
        </w:rPr>
        <w:t xml:space="preserve">                                                         Małgorzata Dzwonek</w:t>
      </w:r>
    </w:p>
    <w:p w:rsidR="0060162A" w:rsidRPr="00F50D8E" w:rsidRDefault="0060162A" w:rsidP="0060162A">
      <w:pPr>
        <w:pStyle w:val="western"/>
        <w:spacing w:before="0" w:after="0"/>
        <w:ind w:left="1416" w:firstLine="708"/>
        <w:rPr>
          <w:rFonts w:asciiTheme="minorHAnsi" w:hAnsiTheme="minorHAnsi" w:cstheme="minorHAnsi"/>
          <w:b/>
          <w:bCs/>
          <w:sz w:val="23"/>
          <w:szCs w:val="23"/>
          <w:u w:val="none"/>
        </w:rPr>
      </w:pPr>
    </w:p>
    <w:p w:rsidR="0060162A" w:rsidRPr="00F50D8E" w:rsidRDefault="0060162A" w:rsidP="0060162A">
      <w:pPr>
        <w:pStyle w:val="western"/>
        <w:spacing w:before="0" w:after="0"/>
        <w:rPr>
          <w:rFonts w:asciiTheme="minorHAnsi" w:hAnsiTheme="minorHAnsi" w:cstheme="minorHAnsi"/>
          <w:b/>
          <w:bCs/>
          <w:color w:val="auto"/>
          <w:sz w:val="23"/>
          <w:szCs w:val="23"/>
          <w:u w:val="none"/>
        </w:rPr>
      </w:pPr>
    </w:p>
    <w:p w:rsidR="0060162A" w:rsidRPr="00F50D8E" w:rsidRDefault="0060162A" w:rsidP="0060162A">
      <w:pPr>
        <w:pStyle w:val="western"/>
        <w:spacing w:before="0" w:after="0"/>
        <w:rPr>
          <w:rFonts w:asciiTheme="minorHAnsi" w:hAnsiTheme="minorHAnsi" w:cstheme="minorHAnsi"/>
          <w:b/>
          <w:bCs/>
          <w:color w:val="auto"/>
          <w:sz w:val="23"/>
          <w:szCs w:val="23"/>
          <w:u w:val="none"/>
        </w:rPr>
      </w:pPr>
      <w:r w:rsidRPr="00F50D8E">
        <w:rPr>
          <w:rFonts w:asciiTheme="minorHAnsi" w:hAnsiTheme="minorHAnsi" w:cstheme="minorHAnsi"/>
          <w:b/>
          <w:bCs/>
          <w:color w:val="auto"/>
          <w:sz w:val="23"/>
          <w:szCs w:val="23"/>
          <w:u w:val="none"/>
        </w:rPr>
        <w:t xml:space="preserve"> Dobryszyce, </w:t>
      </w:r>
      <w:r w:rsidRPr="00703DD5">
        <w:rPr>
          <w:rFonts w:asciiTheme="minorHAnsi" w:hAnsiTheme="minorHAnsi" w:cstheme="minorHAnsi"/>
          <w:b/>
          <w:bCs/>
          <w:color w:val="000000" w:themeColor="text1"/>
          <w:sz w:val="23"/>
          <w:szCs w:val="23"/>
          <w:u w:val="none"/>
        </w:rPr>
        <w:t>dnia 2</w:t>
      </w:r>
      <w:r w:rsidR="009748F8">
        <w:rPr>
          <w:rFonts w:asciiTheme="minorHAnsi" w:hAnsiTheme="minorHAnsi" w:cstheme="minorHAnsi"/>
          <w:b/>
          <w:bCs/>
          <w:color w:val="000000" w:themeColor="text1"/>
          <w:sz w:val="23"/>
          <w:szCs w:val="23"/>
          <w:u w:val="none"/>
        </w:rPr>
        <w:t>7</w:t>
      </w:r>
      <w:r w:rsidR="00703DD5" w:rsidRPr="00703DD5">
        <w:rPr>
          <w:rFonts w:asciiTheme="minorHAnsi" w:hAnsiTheme="minorHAnsi" w:cstheme="minorHAnsi"/>
          <w:b/>
          <w:bCs/>
          <w:color w:val="000000" w:themeColor="text1"/>
          <w:sz w:val="23"/>
          <w:szCs w:val="23"/>
          <w:u w:val="none"/>
        </w:rPr>
        <w:t>.06.</w:t>
      </w:r>
      <w:r w:rsidRPr="00703DD5">
        <w:rPr>
          <w:rFonts w:asciiTheme="minorHAnsi" w:hAnsiTheme="minorHAnsi" w:cstheme="minorHAnsi"/>
          <w:b/>
          <w:bCs/>
          <w:color w:val="000000" w:themeColor="text1"/>
          <w:sz w:val="23"/>
          <w:szCs w:val="23"/>
          <w:u w:val="none"/>
        </w:rPr>
        <w:t>2024 r.</w:t>
      </w:r>
    </w:p>
    <w:p w:rsidR="0060162A" w:rsidRPr="00F50D8E" w:rsidRDefault="0060162A" w:rsidP="0060162A">
      <w:pPr>
        <w:pStyle w:val="western"/>
        <w:spacing w:before="0" w:after="0"/>
        <w:ind w:left="1416" w:firstLine="708"/>
        <w:rPr>
          <w:rFonts w:asciiTheme="minorHAnsi" w:hAnsiTheme="minorHAnsi" w:cstheme="minorHAnsi"/>
          <w:b/>
          <w:bCs/>
          <w:color w:val="FF0000"/>
          <w:sz w:val="23"/>
          <w:szCs w:val="23"/>
        </w:rPr>
      </w:pPr>
    </w:p>
    <w:p w:rsidR="0060162A" w:rsidRPr="00F50D8E" w:rsidRDefault="0060162A" w:rsidP="0060162A">
      <w:pPr>
        <w:spacing w:after="120" w:line="100" w:lineRule="atLeast"/>
        <w:rPr>
          <w:rFonts w:asciiTheme="minorHAnsi" w:hAnsiTheme="minorHAnsi" w:cstheme="minorHAnsi"/>
          <w:b/>
          <w:bCs/>
          <w:sz w:val="23"/>
          <w:szCs w:val="23"/>
        </w:rPr>
      </w:pPr>
    </w:p>
    <w:p w:rsidR="0060162A" w:rsidRDefault="0060162A" w:rsidP="0060162A">
      <w:pPr>
        <w:spacing w:after="120" w:line="100" w:lineRule="atLeast"/>
        <w:rPr>
          <w:rFonts w:asciiTheme="minorHAnsi" w:hAnsiTheme="minorHAnsi" w:cstheme="minorHAnsi"/>
          <w:b/>
          <w:bCs/>
          <w:sz w:val="23"/>
          <w:szCs w:val="23"/>
        </w:rPr>
      </w:pPr>
    </w:p>
    <w:p w:rsidR="00703DD5" w:rsidRDefault="00703DD5" w:rsidP="0060162A">
      <w:pPr>
        <w:spacing w:after="120" w:line="100" w:lineRule="atLeast"/>
        <w:rPr>
          <w:rFonts w:asciiTheme="minorHAnsi" w:hAnsiTheme="minorHAnsi" w:cstheme="minorHAnsi"/>
          <w:b/>
          <w:bCs/>
          <w:sz w:val="23"/>
          <w:szCs w:val="23"/>
        </w:rPr>
      </w:pPr>
    </w:p>
    <w:p w:rsidR="0060162A" w:rsidRPr="00F50D8E" w:rsidRDefault="0060162A" w:rsidP="0060162A">
      <w:pPr>
        <w:spacing w:after="120" w:line="100" w:lineRule="atLeast"/>
        <w:rPr>
          <w:rFonts w:asciiTheme="minorHAnsi" w:hAnsiTheme="minorHAnsi" w:cstheme="minorHAnsi"/>
          <w:b/>
          <w:bCs/>
          <w:sz w:val="23"/>
          <w:szCs w:val="23"/>
        </w:rPr>
      </w:pPr>
    </w:p>
    <w:p w:rsidR="0060162A" w:rsidRPr="00F50D8E" w:rsidRDefault="0060162A" w:rsidP="000368B6">
      <w:pPr>
        <w:pStyle w:val="Akapitzlist1"/>
        <w:numPr>
          <w:ilvl w:val="0"/>
          <w:numId w:val="1"/>
        </w:numPr>
        <w:shd w:val="clear" w:color="auto" w:fill="D9D9D9"/>
        <w:spacing w:after="120" w:line="100" w:lineRule="atLeast"/>
        <w:jc w:val="both"/>
        <w:rPr>
          <w:rFonts w:asciiTheme="minorHAnsi" w:hAnsiTheme="minorHAnsi" w:cstheme="minorHAnsi"/>
          <w:b/>
          <w:sz w:val="23"/>
          <w:szCs w:val="23"/>
        </w:rPr>
      </w:pPr>
      <w:r w:rsidRPr="00F50D8E">
        <w:rPr>
          <w:rFonts w:asciiTheme="minorHAnsi" w:hAnsiTheme="minorHAnsi" w:cstheme="minorHAnsi"/>
          <w:b/>
          <w:sz w:val="23"/>
          <w:szCs w:val="23"/>
        </w:rPr>
        <w:lastRenderedPageBreak/>
        <w:t>Informacje podstawowe</w:t>
      </w:r>
    </w:p>
    <w:p w:rsidR="00C43833" w:rsidRPr="00C43833" w:rsidRDefault="00C43833" w:rsidP="00C43833">
      <w:pPr>
        <w:pStyle w:val="Akapitzlist1"/>
        <w:tabs>
          <w:tab w:val="left" w:pos="851"/>
        </w:tabs>
        <w:spacing w:after="120" w:line="100" w:lineRule="atLeast"/>
        <w:ind w:left="426"/>
        <w:jc w:val="both"/>
        <w:rPr>
          <w:rFonts w:asciiTheme="minorHAnsi" w:hAnsiTheme="minorHAnsi" w:cstheme="minorHAnsi"/>
          <w:b/>
          <w:sz w:val="23"/>
          <w:szCs w:val="23"/>
        </w:rPr>
      </w:pPr>
    </w:p>
    <w:p w:rsidR="0060162A" w:rsidRPr="00F50D8E" w:rsidRDefault="0060162A" w:rsidP="000368B6">
      <w:pPr>
        <w:pStyle w:val="Akapitzlist1"/>
        <w:numPr>
          <w:ilvl w:val="1"/>
          <w:numId w:val="27"/>
        </w:numPr>
        <w:tabs>
          <w:tab w:val="left" w:pos="851"/>
        </w:tabs>
        <w:spacing w:after="120" w:line="100" w:lineRule="atLeast"/>
        <w:ind w:firstLine="66"/>
        <w:jc w:val="both"/>
        <w:rPr>
          <w:rFonts w:asciiTheme="minorHAnsi" w:hAnsiTheme="minorHAnsi" w:cstheme="minorHAnsi"/>
          <w:b/>
          <w:sz w:val="23"/>
          <w:szCs w:val="23"/>
        </w:rPr>
      </w:pPr>
      <w:r w:rsidRPr="00F50D8E">
        <w:rPr>
          <w:rFonts w:asciiTheme="minorHAnsi" w:hAnsiTheme="minorHAnsi" w:cstheme="minorHAnsi"/>
          <w:b/>
          <w:bCs/>
          <w:sz w:val="23"/>
          <w:szCs w:val="23"/>
        </w:rPr>
        <w:t>Nazwa oraz adres zamawiającego:</w:t>
      </w:r>
    </w:p>
    <w:p w:rsidR="0060162A" w:rsidRPr="00F50D8E" w:rsidRDefault="0060162A" w:rsidP="0060162A">
      <w:pPr>
        <w:pStyle w:val="Akapitzlist1"/>
        <w:tabs>
          <w:tab w:val="left" w:pos="851"/>
        </w:tabs>
        <w:spacing w:after="120" w:line="100" w:lineRule="atLeast"/>
        <w:ind w:left="426"/>
        <w:jc w:val="both"/>
        <w:rPr>
          <w:rFonts w:asciiTheme="minorHAnsi" w:hAnsiTheme="minorHAnsi" w:cstheme="minorHAnsi"/>
          <w:b/>
          <w:sz w:val="23"/>
          <w:szCs w:val="23"/>
        </w:rPr>
      </w:pPr>
    </w:p>
    <w:p w:rsidR="0060162A" w:rsidRPr="00F50D8E" w:rsidRDefault="0060162A" w:rsidP="0060162A">
      <w:pPr>
        <w:pStyle w:val="Akapitzlist2"/>
        <w:ind w:left="0" w:firstLine="142"/>
        <w:rPr>
          <w:rFonts w:asciiTheme="minorHAnsi" w:hAnsiTheme="minorHAnsi" w:cstheme="minorHAnsi"/>
          <w:b/>
          <w:sz w:val="23"/>
          <w:szCs w:val="23"/>
        </w:rPr>
      </w:pPr>
      <w:r w:rsidRPr="00F50D8E">
        <w:rPr>
          <w:rFonts w:asciiTheme="minorHAnsi" w:hAnsiTheme="minorHAnsi" w:cstheme="minorHAnsi"/>
          <w:noProof/>
          <w:sz w:val="23"/>
          <w:szCs w:val="23"/>
          <w:lang w:eastAsia="pl-PL" w:bidi="ar-SA"/>
        </w:rPr>
        <w:drawing>
          <wp:anchor distT="0" distB="0" distL="114300" distR="114300" simplePos="0" relativeHeight="251659264" behindDoc="0" locked="0" layoutInCell="1" allowOverlap="1">
            <wp:simplePos x="0" y="0"/>
            <wp:positionH relativeFrom="column">
              <wp:posOffset>601345</wp:posOffset>
            </wp:positionH>
            <wp:positionV relativeFrom="paragraph">
              <wp:posOffset>72390</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9"/>
                    <a:srcRect/>
                    <a:stretch>
                      <a:fillRect/>
                    </a:stretch>
                  </pic:blipFill>
                  <pic:spPr bwMode="auto">
                    <a:xfrm>
                      <a:off x="0" y="0"/>
                      <a:ext cx="644525" cy="733425"/>
                    </a:xfrm>
                    <a:prstGeom prst="rect">
                      <a:avLst/>
                    </a:prstGeom>
                    <a:noFill/>
                  </pic:spPr>
                </pic:pic>
              </a:graphicData>
            </a:graphic>
          </wp:anchor>
        </w:drawing>
      </w:r>
      <w:r w:rsidRPr="00F50D8E">
        <w:rPr>
          <w:rFonts w:asciiTheme="minorHAnsi" w:hAnsiTheme="minorHAnsi" w:cstheme="minorHAnsi"/>
          <w:b/>
          <w:sz w:val="23"/>
          <w:szCs w:val="23"/>
        </w:rPr>
        <w:t xml:space="preserve">                                                           Gmina Dobryszyce</w:t>
      </w:r>
    </w:p>
    <w:p w:rsidR="0060162A" w:rsidRPr="00F50D8E" w:rsidRDefault="0060162A" w:rsidP="0060162A">
      <w:pPr>
        <w:pStyle w:val="Akapitzlist2"/>
        <w:rPr>
          <w:rFonts w:asciiTheme="minorHAnsi" w:hAnsiTheme="minorHAnsi" w:cstheme="minorHAnsi"/>
          <w:sz w:val="23"/>
          <w:szCs w:val="23"/>
        </w:rPr>
      </w:pPr>
      <w:r w:rsidRPr="00F50D8E">
        <w:rPr>
          <w:rFonts w:asciiTheme="minorHAnsi" w:hAnsiTheme="minorHAnsi" w:cstheme="minorHAnsi"/>
          <w:sz w:val="23"/>
          <w:szCs w:val="23"/>
        </w:rPr>
        <w:t xml:space="preserve">                                                ul. Wolności 8</w:t>
      </w:r>
    </w:p>
    <w:p w:rsidR="0060162A" w:rsidRPr="00F50D8E" w:rsidRDefault="0060162A" w:rsidP="0060162A">
      <w:pPr>
        <w:pStyle w:val="Tekstpodstawowy"/>
        <w:spacing w:after="0"/>
        <w:ind w:left="277" w:firstLine="142"/>
        <w:rPr>
          <w:rFonts w:asciiTheme="minorHAnsi" w:hAnsiTheme="minorHAnsi" w:cstheme="minorHAnsi"/>
          <w:sz w:val="23"/>
          <w:szCs w:val="23"/>
        </w:rPr>
      </w:pPr>
      <w:r w:rsidRPr="00F50D8E">
        <w:rPr>
          <w:rFonts w:asciiTheme="minorHAnsi" w:hAnsiTheme="minorHAnsi" w:cstheme="minorHAnsi"/>
          <w:sz w:val="23"/>
          <w:szCs w:val="23"/>
        </w:rPr>
        <w:t xml:space="preserve">                                                     </w:t>
      </w:r>
      <w:r w:rsidR="000F301E">
        <w:rPr>
          <w:rFonts w:asciiTheme="minorHAnsi" w:hAnsiTheme="minorHAnsi" w:cstheme="minorHAnsi"/>
          <w:sz w:val="23"/>
          <w:szCs w:val="23"/>
        </w:rPr>
        <w:t xml:space="preserve"> </w:t>
      </w:r>
      <w:r w:rsidRPr="00F50D8E">
        <w:rPr>
          <w:rFonts w:asciiTheme="minorHAnsi" w:hAnsiTheme="minorHAnsi" w:cstheme="minorHAnsi"/>
          <w:sz w:val="23"/>
          <w:szCs w:val="23"/>
        </w:rPr>
        <w:t>97-505 Dobryszyce</w:t>
      </w:r>
    </w:p>
    <w:p w:rsidR="0060162A" w:rsidRPr="00F50D8E" w:rsidRDefault="0060162A" w:rsidP="0060162A">
      <w:pPr>
        <w:pStyle w:val="Tekstpodstawowy"/>
        <w:spacing w:after="0"/>
        <w:ind w:left="277" w:firstLine="142"/>
        <w:rPr>
          <w:rFonts w:asciiTheme="minorHAnsi" w:hAnsiTheme="minorHAnsi" w:cstheme="minorHAnsi"/>
          <w:sz w:val="23"/>
          <w:szCs w:val="23"/>
        </w:rPr>
      </w:pPr>
    </w:p>
    <w:p w:rsidR="0060162A" w:rsidRPr="00F50D8E" w:rsidRDefault="0060162A" w:rsidP="0060162A">
      <w:pPr>
        <w:pStyle w:val="Tekstpodstawowy"/>
        <w:spacing w:after="0"/>
        <w:ind w:left="277" w:firstLine="142"/>
        <w:rPr>
          <w:rFonts w:asciiTheme="minorHAnsi" w:hAnsiTheme="minorHAnsi" w:cstheme="minorHAnsi"/>
          <w:sz w:val="23"/>
          <w:szCs w:val="23"/>
        </w:rPr>
      </w:pPr>
      <w:r w:rsidRPr="00F50D8E">
        <w:rPr>
          <w:rFonts w:asciiTheme="minorHAnsi" w:hAnsiTheme="minorHAnsi" w:cstheme="minorHAnsi"/>
          <w:sz w:val="23"/>
          <w:szCs w:val="23"/>
        </w:rPr>
        <w:t xml:space="preserve">                     </w:t>
      </w:r>
      <w:r w:rsidR="00B220B9">
        <w:rPr>
          <w:rFonts w:asciiTheme="minorHAnsi" w:hAnsiTheme="minorHAnsi" w:cstheme="minorHAnsi"/>
          <w:sz w:val="23"/>
          <w:szCs w:val="23"/>
        </w:rPr>
        <w:t xml:space="preserve">                              </w:t>
      </w:r>
      <w:r w:rsidRPr="00F50D8E">
        <w:rPr>
          <w:rFonts w:asciiTheme="minorHAnsi" w:hAnsiTheme="minorHAnsi" w:cstheme="minorHAnsi"/>
          <w:sz w:val="23"/>
          <w:szCs w:val="23"/>
        </w:rPr>
        <w:t>Telefon: 44/ 681 11 93</w:t>
      </w:r>
    </w:p>
    <w:p w:rsidR="0060162A" w:rsidRPr="00F50D8E" w:rsidRDefault="00B220B9" w:rsidP="0060162A">
      <w:pPr>
        <w:ind w:left="567" w:firstLine="2268"/>
        <w:jc w:val="both"/>
        <w:rPr>
          <w:rFonts w:asciiTheme="minorHAnsi" w:hAnsiTheme="minorHAnsi" w:cstheme="minorHAnsi"/>
          <w:bCs/>
          <w:sz w:val="23"/>
          <w:szCs w:val="23"/>
        </w:rPr>
      </w:pPr>
      <w:r>
        <w:rPr>
          <w:rFonts w:asciiTheme="minorHAnsi" w:hAnsiTheme="minorHAnsi" w:cstheme="minorHAnsi"/>
          <w:bCs/>
          <w:sz w:val="23"/>
          <w:szCs w:val="23"/>
        </w:rPr>
        <w:t xml:space="preserve">     </w:t>
      </w:r>
      <w:r w:rsidR="0060162A" w:rsidRPr="00F50D8E">
        <w:rPr>
          <w:rFonts w:asciiTheme="minorHAnsi" w:hAnsiTheme="minorHAnsi" w:cstheme="minorHAnsi"/>
          <w:bCs/>
          <w:sz w:val="23"/>
          <w:szCs w:val="23"/>
        </w:rPr>
        <w:t xml:space="preserve">Adres poczty elektronicznej: </w:t>
      </w:r>
      <w:hyperlink r:id="rId10" w:history="1">
        <w:r w:rsidR="0060162A" w:rsidRPr="00F50D8E">
          <w:rPr>
            <w:rStyle w:val="Hipercze"/>
            <w:rFonts w:asciiTheme="minorHAnsi" w:hAnsiTheme="minorHAnsi" w:cstheme="minorHAnsi"/>
            <w:bCs/>
            <w:color w:val="000000" w:themeColor="text1"/>
            <w:sz w:val="23"/>
            <w:szCs w:val="23"/>
          </w:rPr>
          <w:t>przetargi@dobryszyce.pl</w:t>
        </w:r>
      </w:hyperlink>
    </w:p>
    <w:p w:rsidR="0060162A" w:rsidRPr="00F50D8E" w:rsidRDefault="0060162A" w:rsidP="0060162A">
      <w:pPr>
        <w:ind w:left="567" w:firstLine="2268"/>
        <w:jc w:val="both"/>
        <w:rPr>
          <w:rFonts w:asciiTheme="minorHAnsi" w:hAnsiTheme="minorHAnsi" w:cstheme="minorHAnsi"/>
          <w:bCs/>
          <w:sz w:val="23"/>
          <w:szCs w:val="23"/>
        </w:rPr>
      </w:pPr>
      <w:r w:rsidRPr="00F50D8E">
        <w:rPr>
          <w:rFonts w:asciiTheme="minorHAnsi" w:hAnsiTheme="minorHAnsi" w:cstheme="minorHAnsi"/>
          <w:bCs/>
          <w:sz w:val="23"/>
          <w:szCs w:val="23"/>
        </w:rPr>
        <w:t xml:space="preserve">     Adres strony internetowej: </w:t>
      </w:r>
      <w:r w:rsidRPr="00F50D8E">
        <w:rPr>
          <w:rFonts w:asciiTheme="minorHAnsi" w:hAnsiTheme="minorHAnsi" w:cstheme="minorHAnsi"/>
          <w:bCs/>
          <w:color w:val="000000" w:themeColor="text1"/>
          <w:sz w:val="23"/>
          <w:szCs w:val="23"/>
          <w:u w:val="single"/>
        </w:rPr>
        <w:t>http://bip.dobryszyce.pl</w:t>
      </w:r>
    </w:p>
    <w:p w:rsidR="0060162A" w:rsidRPr="00F50D8E" w:rsidRDefault="0060162A" w:rsidP="0060162A">
      <w:pPr>
        <w:pStyle w:val="Tekstpodstawowy"/>
        <w:tabs>
          <w:tab w:val="left" w:pos="8130"/>
        </w:tabs>
        <w:spacing w:after="0"/>
        <w:ind w:left="277" w:firstLine="142"/>
        <w:rPr>
          <w:rFonts w:asciiTheme="minorHAnsi" w:hAnsiTheme="minorHAnsi" w:cstheme="minorHAnsi"/>
          <w:sz w:val="23"/>
          <w:szCs w:val="23"/>
        </w:rPr>
      </w:pPr>
      <w:r w:rsidRPr="00F50D8E">
        <w:rPr>
          <w:rFonts w:asciiTheme="minorHAnsi" w:hAnsiTheme="minorHAnsi" w:cstheme="minorHAnsi"/>
          <w:sz w:val="23"/>
          <w:szCs w:val="23"/>
        </w:rPr>
        <w:t xml:space="preserve">                      </w:t>
      </w:r>
      <w:r w:rsidR="000F301E">
        <w:rPr>
          <w:rFonts w:asciiTheme="minorHAnsi" w:hAnsiTheme="minorHAnsi" w:cstheme="minorHAnsi"/>
          <w:sz w:val="23"/>
          <w:szCs w:val="23"/>
        </w:rPr>
        <w:t xml:space="preserve">                             </w:t>
      </w:r>
      <w:r w:rsidRPr="00F50D8E">
        <w:rPr>
          <w:rFonts w:asciiTheme="minorHAnsi" w:hAnsiTheme="minorHAnsi" w:cstheme="minorHAnsi"/>
          <w:sz w:val="23"/>
          <w:szCs w:val="23"/>
        </w:rPr>
        <w:t>REGON: 590647977</w:t>
      </w:r>
      <w:r w:rsidRPr="00F50D8E">
        <w:rPr>
          <w:rFonts w:asciiTheme="minorHAnsi" w:hAnsiTheme="minorHAnsi" w:cstheme="minorHAnsi"/>
          <w:sz w:val="23"/>
          <w:szCs w:val="23"/>
        </w:rPr>
        <w:tab/>
      </w:r>
    </w:p>
    <w:p w:rsidR="0060162A" w:rsidRPr="00F50D8E" w:rsidRDefault="0060162A" w:rsidP="0060162A">
      <w:pPr>
        <w:pStyle w:val="Tekstpodstawowy"/>
        <w:spacing w:after="0"/>
        <w:ind w:left="277" w:firstLine="142"/>
        <w:rPr>
          <w:rFonts w:asciiTheme="minorHAnsi" w:hAnsiTheme="minorHAnsi" w:cstheme="minorHAnsi"/>
          <w:sz w:val="23"/>
          <w:szCs w:val="23"/>
        </w:rPr>
      </w:pPr>
      <w:r w:rsidRPr="00F50D8E">
        <w:rPr>
          <w:rFonts w:asciiTheme="minorHAnsi" w:hAnsiTheme="minorHAnsi" w:cstheme="minorHAnsi"/>
          <w:sz w:val="23"/>
          <w:szCs w:val="23"/>
        </w:rPr>
        <w:t xml:space="preserve">                      </w:t>
      </w:r>
      <w:r w:rsidR="000F301E">
        <w:rPr>
          <w:rFonts w:asciiTheme="minorHAnsi" w:hAnsiTheme="minorHAnsi" w:cstheme="minorHAnsi"/>
          <w:sz w:val="23"/>
          <w:szCs w:val="23"/>
        </w:rPr>
        <w:t xml:space="preserve">                             </w:t>
      </w:r>
      <w:r w:rsidRPr="00F50D8E">
        <w:rPr>
          <w:rFonts w:asciiTheme="minorHAnsi" w:hAnsiTheme="minorHAnsi" w:cstheme="minorHAnsi"/>
          <w:sz w:val="23"/>
          <w:szCs w:val="23"/>
        </w:rPr>
        <w:t>NIP: 772-225-99-98</w:t>
      </w:r>
    </w:p>
    <w:p w:rsidR="0060162A" w:rsidRPr="00F50D8E" w:rsidRDefault="0060162A" w:rsidP="0060162A">
      <w:pPr>
        <w:pStyle w:val="Tekstpodstawowy"/>
        <w:spacing w:after="0"/>
        <w:ind w:left="277" w:firstLine="142"/>
        <w:rPr>
          <w:rFonts w:asciiTheme="minorHAnsi" w:hAnsiTheme="minorHAnsi" w:cstheme="minorHAnsi"/>
          <w:sz w:val="23"/>
          <w:szCs w:val="23"/>
        </w:rPr>
      </w:pPr>
    </w:p>
    <w:p w:rsidR="0060162A" w:rsidRPr="00F50D8E" w:rsidRDefault="0060162A" w:rsidP="0060162A">
      <w:pPr>
        <w:pStyle w:val="NormalnyWeb"/>
        <w:spacing w:before="0" w:beforeAutospacing="0" w:after="0" w:afterAutospacing="0"/>
        <w:rPr>
          <w:rStyle w:val="Pogrubienie"/>
          <w:rFonts w:asciiTheme="minorHAnsi" w:hAnsiTheme="minorHAnsi" w:cstheme="minorHAnsi"/>
          <w:b w:val="0"/>
          <w:sz w:val="23"/>
          <w:szCs w:val="23"/>
        </w:rPr>
      </w:pPr>
      <w:r w:rsidRPr="00F50D8E">
        <w:rPr>
          <w:rStyle w:val="Pogrubienie"/>
          <w:rFonts w:asciiTheme="minorHAnsi" w:hAnsiTheme="minorHAnsi" w:cstheme="minorHAnsi"/>
          <w:sz w:val="23"/>
          <w:szCs w:val="23"/>
        </w:rPr>
        <w:t xml:space="preserve">                                                              Godziny pracy Urzędu </w:t>
      </w:r>
    </w:p>
    <w:p w:rsidR="0060162A" w:rsidRPr="00F50D8E" w:rsidRDefault="0060162A" w:rsidP="0060162A">
      <w:pPr>
        <w:pStyle w:val="NormalnyWeb"/>
        <w:spacing w:before="0" w:beforeAutospacing="0" w:after="0" w:afterAutospacing="0"/>
        <w:rPr>
          <w:rStyle w:val="Pogrubienie"/>
          <w:rFonts w:asciiTheme="minorHAnsi" w:hAnsiTheme="minorHAnsi" w:cstheme="minorHAnsi"/>
          <w:b w:val="0"/>
          <w:sz w:val="23"/>
          <w:szCs w:val="23"/>
        </w:rPr>
      </w:pPr>
      <w:r w:rsidRPr="00F50D8E">
        <w:rPr>
          <w:rStyle w:val="Pogrubienie"/>
          <w:rFonts w:asciiTheme="minorHAnsi" w:hAnsiTheme="minorHAnsi" w:cstheme="minorHAnsi"/>
          <w:sz w:val="23"/>
          <w:szCs w:val="23"/>
        </w:rPr>
        <w:t xml:space="preserve">                                                              Poniedziałek 7:30 – 16:00</w:t>
      </w:r>
    </w:p>
    <w:p w:rsidR="0060162A" w:rsidRPr="00F50D8E" w:rsidRDefault="0060162A" w:rsidP="0060162A">
      <w:pPr>
        <w:pStyle w:val="NormalnyWeb"/>
        <w:spacing w:before="0" w:beforeAutospacing="0" w:after="0" w:afterAutospacing="0"/>
        <w:rPr>
          <w:rFonts w:asciiTheme="minorHAnsi" w:hAnsiTheme="minorHAnsi" w:cstheme="minorHAnsi"/>
          <w:sz w:val="23"/>
          <w:szCs w:val="23"/>
        </w:rPr>
      </w:pPr>
      <w:r w:rsidRPr="00F50D8E">
        <w:rPr>
          <w:rStyle w:val="Pogrubienie"/>
          <w:rFonts w:asciiTheme="minorHAnsi" w:hAnsiTheme="minorHAnsi" w:cstheme="minorHAnsi"/>
          <w:sz w:val="23"/>
          <w:szCs w:val="23"/>
        </w:rPr>
        <w:t xml:space="preserve">                                                              Wtorek – Czwartek  7:30 – 15:30</w:t>
      </w:r>
    </w:p>
    <w:p w:rsidR="0060162A" w:rsidRPr="00F50D8E" w:rsidRDefault="00B220B9" w:rsidP="0060162A">
      <w:pPr>
        <w:pStyle w:val="NormalnyWeb"/>
        <w:spacing w:before="0" w:beforeAutospacing="0" w:after="0" w:afterAutospacing="0"/>
        <w:rPr>
          <w:rFonts w:asciiTheme="minorHAnsi" w:hAnsiTheme="minorHAnsi" w:cstheme="minorHAnsi"/>
          <w:sz w:val="23"/>
          <w:szCs w:val="23"/>
        </w:rPr>
      </w:pPr>
      <w:r>
        <w:rPr>
          <w:rStyle w:val="Pogrubienie"/>
          <w:rFonts w:asciiTheme="minorHAnsi" w:hAnsiTheme="minorHAnsi" w:cstheme="minorHAnsi"/>
          <w:sz w:val="23"/>
          <w:szCs w:val="23"/>
        </w:rPr>
        <w:t xml:space="preserve">                                                              </w:t>
      </w:r>
      <w:r w:rsidR="0060162A" w:rsidRPr="00F50D8E">
        <w:rPr>
          <w:rStyle w:val="Pogrubienie"/>
          <w:rFonts w:asciiTheme="minorHAnsi" w:hAnsiTheme="minorHAnsi" w:cstheme="minorHAnsi"/>
          <w:sz w:val="23"/>
          <w:szCs w:val="23"/>
        </w:rPr>
        <w:t>Piątek: 7:30 – 15:00</w:t>
      </w:r>
    </w:p>
    <w:p w:rsidR="0060162A" w:rsidRPr="00F50D8E" w:rsidRDefault="0060162A" w:rsidP="0060162A">
      <w:pPr>
        <w:pStyle w:val="Akapitzlist1"/>
        <w:tabs>
          <w:tab w:val="left" w:pos="851"/>
        </w:tabs>
        <w:spacing w:after="120" w:line="100" w:lineRule="atLeast"/>
        <w:jc w:val="both"/>
        <w:rPr>
          <w:rFonts w:asciiTheme="minorHAnsi" w:hAnsiTheme="minorHAnsi" w:cstheme="minorHAnsi"/>
          <w:b/>
          <w:bCs/>
          <w:sz w:val="23"/>
          <w:szCs w:val="23"/>
        </w:rPr>
      </w:pPr>
    </w:p>
    <w:p w:rsidR="0060162A" w:rsidRPr="00F50D8E" w:rsidRDefault="0060162A" w:rsidP="0060162A">
      <w:pPr>
        <w:jc w:val="both"/>
        <w:rPr>
          <w:rFonts w:asciiTheme="minorHAnsi" w:hAnsiTheme="minorHAnsi" w:cstheme="minorHAnsi"/>
          <w:bCs/>
          <w:iCs/>
          <w:sz w:val="23"/>
          <w:szCs w:val="23"/>
        </w:rPr>
      </w:pPr>
      <w:r w:rsidRPr="00F50D8E">
        <w:rPr>
          <w:rFonts w:asciiTheme="minorHAnsi" w:hAnsiTheme="minorHAnsi" w:cstheme="minorHAnsi"/>
          <w:b/>
          <w:bCs/>
          <w:sz w:val="23"/>
          <w:szCs w:val="23"/>
        </w:rPr>
        <w:t xml:space="preserve">1.2. </w:t>
      </w:r>
      <w:r w:rsidRPr="00F50D8E">
        <w:rPr>
          <w:rFonts w:asciiTheme="minorHAnsi" w:hAnsiTheme="minorHAnsi" w:cstheme="minorHAnsi"/>
          <w:bCs/>
          <w:iCs/>
          <w:sz w:val="23"/>
          <w:szCs w:val="23"/>
        </w:rPr>
        <w:t xml:space="preserve">Strona prowadzonego postępowania, zmiany i wyjaśnienia treści SWZ oraz inne    dokumenty zamówienia bezpośrednio związane z </w:t>
      </w:r>
      <w:bookmarkStart w:id="0" w:name="_Hlk63150711"/>
      <w:r w:rsidRPr="00F50D8E">
        <w:rPr>
          <w:rFonts w:asciiTheme="minorHAnsi" w:hAnsiTheme="minorHAnsi" w:cstheme="minorHAnsi"/>
          <w:bCs/>
          <w:iCs/>
          <w:sz w:val="23"/>
          <w:szCs w:val="23"/>
        </w:rPr>
        <w:t xml:space="preserve">postępowaniem o udzielenie zamówienia </w:t>
      </w:r>
      <w:bookmarkEnd w:id="0"/>
      <w:r w:rsidRPr="00F50D8E">
        <w:rPr>
          <w:rFonts w:asciiTheme="minorHAnsi" w:hAnsiTheme="minorHAnsi" w:cstheme="minorHAnsi"/>
          <w:bCs/>
          <w:iCs/>
          <w:sz w:val="23"/>
          <w:szCs w:val="23"/>
        </w:rPr>
        <w:t>będą udostępniane na stronie internetowej prowadzonego postępowania:</w:t>
      </w:r>
    </w:p>
    <w:p w:rsidR="0060162A" w:rsidRPr="00F50D8E" w:rsidRDefault="0060162A" w:rsidP="0060162A">
      <w:pPr>
        <w:jc w:val="both"/>
        <w:rPr>
          <w:rFonts w:asciiTheme="minorHAnsi" w:hAnsiTheme="minorHAnsi" w:cstheme="minorHAnsi"/>
          <w:sz w:val="23"/>
          <w:szCs w:val="23"/>
        </w:rPr>
      </w:pPr>
      <w:r w:rsidRPr="00F50D8E">
        <w:rPr>
          <w:rFonts w:asciiTheme="minorHAnsi" w:hAnsiTheme="minorHAnsi" w:cstheme="minorHAnsi"/>
          <w:b/>
          <w:bCs/>
          <w:iCs/>
          <w:sz w:val="23"/>
          <w:szCs w:val="23"/>
        </w:rPr>
        <w:t>1.3.</w:t>
      </w:r>
      <w:r w:rsidRPr="00F50D8E">
        <w:rPr>
          <w:rFonts w:asciiTheme="minorHAnsi" w:hAnsiTheme="minorHAnsi" w:cstheme="minorHAnsi"/>
          <w:sz w:val="23"/>
          <w:szCs w:val="23"/>
        </w:rPr>
        <w:t xml:space="preserve">Identyfikator (ID) postępowania na Platformie e-Zamówienia: </w:t>
      </w:r>
      <w:r w:rsidR="004A402B">
        <w:t>ocds-148610-7c6b403a-2fbe-11ef-b373-0e435a8a43bc</w:t>
      </w:r>
    </w:p>
    <w:p w:rsidR="0060162A" w:rsidRPr="00F50D8E" w:rsidRDefault="0060162A" w:rsidP="0060162A">
      <w:pPr>
        <w:ind w:firstLine="426"/>
        <w:jc w:val="center"/>
        <w:rPr>
          <w:rFonts w:asciiTheme="minorHAnsi" w:hAnsiTheme="minorHAnsi" w:cstheme="minorHAnsi"/>
          <w:b/>
          <w:sz w:val="23"/>
          <w:szCs w:val="23"/>
          <w:lang w:val="en-US"/>
        </w:rPr>
      </w:pPr>
    </w:p>
    <w:p w:rsidR="0060162A" w:rsidRPr="00F50D8E" w:rsidRDefault="0060162A" w:rsidP="0060162A">
      <w:pPr>
        <w:jc w:val="both"/>
        <w:rPr>
          <w:rFonts w:asciiTheme="minorHAnsi" w:hAnsiTheme="minorHAnsi" w:cstheme="minorHAnsi"/>
          <w:sz w:val="23"/>
          <w:szCs w:val="23"/>
        </w:rPr>
      </w:pPr>
      <w:r w:rsidRPr="00F50D8E">
        <w:rPr>
          <w:rFonts w:asciiTheme="minorHAnsi" w:hAnsiTheme="minorHAnsi" w:cstheme="minorHAnsi"/>
          <w:b/>
          <w:sz w:val="23"/>
          <w:szCs w:val="23"/>
        </w:rPr>
        <w:t>1.4.</w:t>
      </w:r>
      <w:r w:rsidRPr="00F50D8E">
        <w:rPr>
          <w:rFonts w:asciiTheme="minorHAnsi" w:hAnsiTheme="minorHAnsi" w:cstheme="minorHAnsi"/>
          <w:sz w:val="23"/>
          <w:szCs w:val="23"/>
        </w:rPr>
        <w:t xml:space="preserve"> Numer referencyjny postępowania: </w:t>
      </w:r>
      <w:r w:rsidRPr="00F50D8E">
        <w:rPr>
          <w:rFonts w:asciiTheme="minorHAnsi" w:hAnsiTheme="minorHAnsi" w:cstheme="minorHAnsi"/>
          <w:b/>
          <w:color w:val="000000" w:themeColor="text1"/>
          <w:sz w:val="23"/>
          <w:szCs w:val="23"/>
        </w:rPr>
        <w:t>ZP.271.1.3.2024</w:t>
      </w:r>
    </w:p>
    <w:p w:rsidR="0060162A" w:rsidRPr="00F50D8E" w:rsidRDefault="0060162A" w:rsidP="0060162A">
      <w:pPr>
        <w:pStyle w:val="Akapitzlist1"/>
        <w:ind w:left="567"/>
        <w:jc w:val="both"/>
        <w:rPr>
          <w:rFonts w:asciiTheme="minorHAnsi" w:hAnsiTheme="minorHAnsi" w:cstheme="minorHAnsi"/>
          <w:b/>
          <w:color w:val="FF0000"/>
          <w:sz w:val="23"/>
          <w:szCs w:val="23"/>
        </w:rPr>
      </w:pPr>
    </w:p>
    <w:p w:rsidR="0060162A" w:rsidRPr="00F50D8E" w:rsidRDefault="0060162A" w:rsidP="000368B6">
      <w:pPr>
        <w:pStyle w:val="Akapitzlist1"/>
        <w:numPr>
          <w:ilvl w:val="0"/>
          <w:numId w:val="2"/>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 xml:space="preserve">Tryb udzielenia zamówienia </w:t>
      </w:r>
    </w:p>
    <w:p w:rsidR="0060162A" w:rsidRPr="00F50D8E" w:rsidRDefault="0060162A" w:rsidP="000368B6">
      <w:pPr>
        <w:pStyle w:val="Akapitzlist1"/>
        <w:numPr>
          <w:ilvl w:val="1"/>
          <w:numId w:val="3"/>
        </w:numPr>
        <w:tabs>
          <w:tab w:val="left" w:pos="851"/>
        </w:tabs>
        <w:spacing w:after="120" w:line="100" w:lineRule="atLeast"/>
        <w:jc w:val="both"/>
        <w:rPr>
          <w:rFonts w:asciiTheme="minorHAnsi" w:hAnsiTheme="minorHAnsi" w:cstheme="minorHAnsi"/>
          <w:color w:val="ED7D31"/>
          <w:sz w:val="23"/>
          <w:szCs w:val="23"/>
        </w:rPr>
      </w:pPr>
      <w:r w:rsidRPr="00F50D8E">
        <w:rPr>
          <w:rFonts w:asciiTheme="minorHAnsi" w:hAnsiTheme="minorHAnsi" w:cstheme="minorHAnsi"/>
          <w:sz w:val="23"/>
          <w:szCs w:val="23"/>
        </w:rPr>
        <w:t xml:space="preserve">Postępowanie o udzielenie zamówienia publicznego, którego wartość zamówienia nie przekracza progów unijnych </w:t>
      </w:r>
      <w:r w:rsidRPr="00F50D8E">
        <w:rPr>
          <w:rFonts w:asciiTheme="minorHAnsi" w:hAnsiTheme="minorHAnsi" w:cstheme="minorHAnsi"/>
          <w:b/>
          <w:bCs/>
          <w:sz w:val="23"/>
          <w:szCs w:val="23"/>
        </w:rPr>
        <w:t>prowadzone jest w trybie podstawowym</w:t>
      </w:r>
      <w:r w:rsidRPr="00F50D8E">
        <w:rPr>
          <w:rFonts w:asciiTheme="minorHAnsi" w:hAnsiTheme="minorHAnsi" w:cstheme="minorHAnsi"/>
          <w:sz w:val="23"/>
          <w:szCs w:val="23"/>
        </w:rPr>
        <w:t xml:space="preserve"> zgodni z ustawą z dnia 11 września 2019 r. Prawo zamówień publicznych ( Dz. U. 2023 r., poz. 1605 ze zm. ) dalej zwaną „ Pzp ”.</w:t>
      </w:r>
    </w:p>
    <w:p w:rsidR="0060162A" w:rsidRPr="00F50D8E" w:rsidRDefault="0060162A" w:rsidP="000368B6">
      <w:pPr>
        <w:pStyle w:val="Akapitzlist1"/>
        <w:numPr>
          <w:ilvl w:val="1"/>
          <w:numId w:val="3"/>
        </w:numPr>
        <w:tabs>
          <w:tab w:val="left" w:pos="851"/>
        </w:tabs>
        <w:spacing w:after="120" w:line="100" w:lineRule="atLeast"/>
        <w:jc w:val="both"/>
        <w:rPr>
          <w:rFonts w:asciiTheme="minorHAnsi" w:eastAsia="Times" w:hAnsiTheme="minorHAnsi" w:cstheme="minorHAnsi"/>
          <w:sz w:val="23"/>
          <w:szCs w:val="23"/>
        </w:rPr>
      </w:pPr>
      <w:r w:rsidRPr="00F50D8E">
        <w:rPr>
          <w:rFonts w:asciiTheme="minorHAnsi" w:hAnsiTheme="minorHAnsi" w:cstheme="minorHAnsi"/>
          <w:sz w:val="23"/>
          <w:szCs w:val="23"/>
        </w:rPr>
        <w:t xml:space="preserve">Zamawiający udziela zamówienia w trybie podstawowym o którym mowa w art. 275 pkt. 1 Pzp, w którym w odpowiedzi na ogłoszenie o zamówieniu oferty mogą składać wszyscy zainteresowani wykonawcy. Zamawiający wybiera najkorzystniejszą ofertę bez przeprowadzenia negocjacji. </w:t>
      </w:r>
      <w:r w:rsidRPr="00F50D8E">
        <w:rPr>
          <w:rFonts w:asciiTheme="minorHAnsi" w:eastAsia="Times" w:hAnsiTheme="minorHAnsi" w:cstheme="minorHAnsi"/>
          <w:sz w:val="23"/>
          <w:szCs w:val="23"/>
        </w:rPr>
        <w:t>Niezwłocznie po wyborze najkorzystniejszej oferty Zamawiający poinformuje równocześnie wykonawców, którzy złożyli oferty, o:</w:t>
      </w:r>
    </w:p>
    <w:p w:rsidR="0060162A" w:rsidRPr="00F50D8E" w:rsidRDefault="0060162A" w:rsidP="000368B6">
      <w:pPr>
        <w:pStyle w:val="ARTartustawynprozporzdzenia"/>
        <w:numPr>
          <w:ilvl w:val="0"/>
          <w:numId w:val="4"/>
        </w:numPr>
        <w:spacing w:after="120" w:line="100" w:lineRule="atLeast"/>
        <w:rPr>
          <w:rFonts w:asciiTheme="minorHAnsi" w:eastAsia="Times" w:hAnsiTheme="minorHAnsi" w:cstheme="minorHAnsi"/>
          <w:sz w:val="23"/>
          <w:szCs w:val="23"/>
        </w:rPr>
      </w:pPr>
      <w:r w:rsidRPr="00F50D8E">
        <w:rPr>
          <w:rFonts w:asciiTheme="minorHAnsi" w:eastAsia="Times" w:hAnsiTheme="minorHAnsi" w:cstheme="minorHAnsi"/>
          <w:sz w:val="23"/>
          <w:szCs w:val="23"/>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60162A" w:rsidRPr="00F50D8E" w:rsidRDefault="0060162A" w:rsidP="000368B6">
      <w:pPr>
        <w:pStyle w:val="ARTartustawynprozporzdzenia"/>
        <w:numPr>
          <w:ilvl w:val="0"/>
          <w:numId w:val="4"/>
        </w:numPr>
        <w:spacing w:before="0" w:line="240" w:lineRule="auto"/>
        <w:ind w:left="1213"/>
        <w:rPr>
          <w:rFonts w:asciiTheme="minorHAnsi" w:eastAsia="Times" w:hAnsiTheme="minorHAnsi" w:cstheme="minorHAnsi"/>
          <w:sz w:val="23"/>
          <w:szCs w:val="23"/>
        </w:rPr>
      </w:pPr>
      <w:r w:rsidRPr="00F50D8E">
        <w:rPr>
          <w:rFonts w:asciiTheme="minorHAnsi" w:eastAsia="Times" w:hAnsiTheme="minorHAnsi" w:cstheme="minorHAnsi"/>
          <w:sz w:val="23"/>
          <w:szCs w:val="23"/>
        </w:rPr>
        <w:t>wykonawcach, których oferty zostały odrzucone</w:t>
      </w:r>
    </w:p>
    <w:p w:rsidR="0060162A" w:rsidRPr="00F50D8E" w:rsidRDefault="0060162A" w:rsidP="0060162A">
      <w:pPr>
        <w:pStyle w:val="ARTartustawynprozporzdzenia"/>
        <w:spacing w:before="0" w:line="240" w:lineRule="auto"/>
        <w:ind w:left="1213" w:firstLine="0"/>
        <w:rPr>
          <w:rFonts w:asciiTheme="minorHAnsi" w:eastAsia="Times" w:hAnsiTheme="minorHAnsi" w:cstheme="minorHAnsi"/>
          <w:sz w:val="23"/>
          <w:szCs w:val="23"/>
        </w:rPr>
      </w:pPr>
      <w:r w:rsidRPr="00F50D8E">
        <w:rPr>
          <w:rFonts w:asciiTheme="minorHAnsi" w:eastAsia="Times" w:hAnsiTheme="minorHAnsi" w:cstheme="minorHAnsi"/>
          <w:sz w:val="23"/>
          <w:szCs w:val="23"/>
        </w:rPr>
        <w:lastRenderedPageBreak/>
        <w:t>–</w:t>
      </w:r>
      <w:r w:rsidRPr="00F50D8E">
        <w:rPr>
          <w:rFonts w:asciiTheme="minorHAnsi" w:eastAsia="Times" w:hAnsiTheme="minorHAnsi" w:cstheme="minorHAnsi"/>
          <w:sz w:val="23"/>
          <w:szCs w:val="23"/>
        </w:rPr>
        <w:tab/>
        <w:t>podając uzasadnienie faktyczne i prawne.</w:t>
      </w:r>
    </w:p>
    <w:p w:rsidR="0060162A" w:rsidRPr="00F50D8E" w:rsidRDefault="0060162A" w:rsidP="000368B6">
      <w:pPr>
        <w:pStyle w:val="Akapitzlist1"/>
        <w:numPr>
          <w:ilvl w:val="1"/>
          <w:numId w:val="3"/>
        </w:numPr>
        <w:tabs>
          <w:tab w:val="left" w:pos="851"/>
        </w:tabs>
        <w:spacing w:after="120" w:line="100" w:lineRule="atLeast"/>
        <w:jc w:val="both"/>
        <w:rPr>
          <w:rFonts w:asciiTheme="minorHAnsi" w:hAnsiTheme="minorHAnsi" w:cstheme="minorHAnsi"/>
          <w:bCs/>
          <w:sz w:val="23"/>
          <w:szCs w:val="23"/>
        </w:rPr>
      </w:pPr>
      <w:r w:rsidRPr="00F50D8E">
        <w:rPr>
          <w:rFonts w:asciiTheme="minorHAnsi" w:hAnsiTheme="minorHAnsi" w:cstheme="minorHAnsi"/>
          <w:bCs/>
          <w:sz w:val="23"/>
          <w:szCs w:val="23"/>
        </w:rPr>
        <w:t xml:space="preserve"> Inwestycja dofinansowana jest z Programu Rządowy Fundusz Polski Ład: Program Inwestycji Strategicznych.</w:t>
      </w:r>
    </w:p>
    <w:p w:rsidR="0060162A" w:rsidRPr="00F50D8E" w:rsidRDefault="0060162A" w:rsidP="000368B6">
      <w:pPr>
        <w:pStyle w:val="Akapitzlist1"/>
        <w:numPr>
          <w:ilvl w:val="1"/>
          <w:numId w:val="3"/>
        </w:numPr>
        <w:tabs>
          <w:tab w:val="left" w:pos="851"/>
        </w:tabs>
        <w:spacing w:after="120" w:line="100" w:lineRule="atLeast"/>
        <w:jc w:val="both"/>
        <w:rPr>
          <w:rFonts w:asciiTheme="minorHAnsi" w:hAnsiTheme="minorHAnsi" w:cstheme="minorHAnsi"/>
          <w:bCs/>
          <w:sz w:val="23"/>
          <w:szCs w:val="23"/>
        </w:rPr>
      </w:pPr>
      <w:r w:rsidRPr="00F50D8E">
        <w:rPr>
          <w:rFonts w:asciiTheme="minorHAnsi" w:hAnsiTheme="minorHAnsi" w:cstheme="minorHAnsi"/>
          <w:bCs/>
          <w:sz w:val="23"/>
          <w:szCs w:val="23"/>
        </w:rPr>
        <w:t>Zasady wypłaty wynagrodzenia Wykonawcy zostały ustalone zgodnie z zasadami  wskazanymi w:</w:t>
      </w:r>
    </w:p>
    <w:p w:rsidR="0060162A" w:rsidRPr="00F50D8E" w:rsidRDefault="0060162A" w:rsidP="0060162A">
      <w:pPr>
        <w:pStyle w:val="Akapitzlist1"/>
        <w:tabs>
          <w:tab w:val="left" w:pos="851"/>
        </w:tabs>
        <w:spacing w:after="120" w:line="100" w:lineRule="atLeast"/>
        <w:ind w:left="360"/>
        <w:jc w:val="both"/>
        <w:rPr>
          <w:rFonts w:asciiTheme="minorHAnsi" w:hAnsiTheme="minorHAnsi" w:cstheme="minorHAnsi"/>
          <w:b/>
          <w:bCs/>
          <w:sz w:val="23"/>
          <w:szCs w:val="23"/>
        </w:rPr>
      </w:pPr>
      <w:r w:rsidRPr="00F50D8E">
        <w:rPr>
          <w:rFonts w:asciiTheme="minorHAnsi" w:eastAsia="Calibri" w:hAnsiTheme="minorHAnsi" w:cstheme="minorHAnsi"/>
          <w:kern w:val="0"/>
          <w:sz w:val="23"/>
          <w:szCs w:val="23"/>
          <w:lang w:eastAsia="en-US"/>
        </w:rPr>
        <w:t>- Uchwale nr 84/2021 Rady Ministrów z dnia 1 lipca 2021 r. w sprawie ustanowienia Rządowego Funduszu Polski Ład: Programu Inwestycji Strategicznych, (zmieniona uchwałą nr 176/2021 z dnia 28 grudnia 2021 r. uchwałą Rady Ministrów nr 87/2022 z dnia 26 kwietnia 2022 r. oraz uchwałą Rady Ministrów nr 205/2022 z dnia 13 października 2022 r.),</w:t>
      </w:r>
    </w:p>
    <w:p w:rsidR="0060162A" w:rsidRPr="00F50D8E" w:rsidRDefault="0060162A" w:rsidP="0060162A">
      <w:pPr>
        <w:pStyle w:val="Akapitzlist1"/>
        <w:tabs>
          <w:tab w:val="left" w:pos="851"/>
        </w:tabs>
        <w:spacing w:after="120" w:line="100" w:lineRule="atLeast"/>
        <w:ind w:left="360"/>
        <w:jc w:val="both"/>
        <w:rPr>
          <w:rFonts w:asciiTheme="minorHAnsi" w:hAnsiTheme="minorHAnsi" w:cstheme="minorHAnsi"/>
          <w:b/>
          <w:bCs/>
          <w:sz w:val="23"/>
          <w:szCs w:val="23"/>
        </w:rPr>
      </w:pPr>
      <w:r w:rsidRPr="00F50D8E">
        <w:rPr>
          <w:rFonts w:asciiTheme="minorHAnsi" w:hAnsiTheme="minorHAnsi" w:cstheme="minorHAnsi"/>
          <w:b/>
          <w:bCs/>
          <w:sz w:val="23"/>
          <w:szCs w:val="23"/>
        </w:rPr>
        <w:t xml:space="preserve">- </w:t>
      </w:r>
      <w:r w:rsidRPr="00F50D8E">
        <w:rPr>
          <w:rFonts w:asciiTheme="minorHAnsi" w:hAnsiTheme="minorHAnsi" w:cstheme="minorHAnsi"/>
          <w:bCs/>
          <w:sz w:val="23"/>
          <w:szCs w:val="23"/>
        </w:rPr>
        <w:t xml:space="preserve">Regulaminie BGK – Regulaminie, o którym mowa w § 11 uchwały Rady Ministrów Nr 84/2021 z dnia 1 lipca 2021 r. </w:t>
      </w:r>
      <w:r w:rsidRPr="00F50D8E">
        <w:rPr>
          <w:rFonts w:asciiTheme="minorHAnsi" w:eastAsia="Calibri" w:hAnsiTheme="minorHAnsi" w:cstheme="minorHAnsi"/>
          <w:kern w:val="0"/>
          <w:sz w:val="23"/>
          <w:szCs w:val="23"/>
          <w:lang w:eastAsia="en-US"/>
        </w:rPr>
        <w:t>zmienionej uchwałą nr 176/2021 z dnia 28 grudnia 2021 r. uchwałą Rady Ministrów nr 87/2022 z dnia 26 kwietnia 2022 r. oraz uchwałą Rady Ministrów nr 205/2022 z dnia 13 października 2022 r.),</w:t>
      </w:r>
    </w:p>
    <w:p w:rsidR="0060162A" w:rsidRPr="00F50D8E" w:rsidRDefault="0060162A" w:rsidP="000368B6">
      <w:pPr>
        <w:pStyle w:val="Akapitzlist1"/>
        <w:numPr>
          <w:ilvl w:val="1"/>
          <w:numId w:val="3"/>
        </w:numPr>
        <w:tabs>
          <w:tab w:val="left" w:pos="851"/>
        </w:tabs>
        <w:spacing w:after="120" w:line="100" w:lineRule="atLeast"/>
        <w:rPr>
          <w:rFonts w:asciiTheme="minorHAnsi" w:hAnsiTheme="minorHAnsi" w:cstheme="minorHAnsi"/>
          <w:b/>
          <w:bCs/>
          <w:sz w:val="23"/>
          <w:szCs w:val="23"/>
        </w:rPr>
      </w:pPr>
      <w:r w:rsidRPr="00F50D8E">
        <w:rPr>
          <w:rFonts w:asciiTheme="minorHAnsi" w:hAnsiTheme="minorHAnsi" w:cstheme="minorHAnsi"/>
          <w:sz w:val="23"/>
          <w:szCs w:val="23"/>
        </w:rPr>
        <w:t>Postępowanie o udzielenie zamówienia prowadzone jest w języku polskim.</w:t>
      </w:r>
    </w:p>
    <w:p w:rsidR="0060162A" w:rsidRPr="00F50D8E" w:rsidRDefault="0060162A" w:rsidP="000368B6">
      <w:pPr>
        <w:pStyle w:val="Akapitzlist1"/>
        <w:numPr>
          <w:ilvl w:val="1"/>
          <w:numId w:val="3"/>
        </w:numPr>
        <w:tabs>
          <w:tab w:val="left" w:pos="851"/>
        </w:tabs>
        <w:spacing w:after="120" w:line="100" w:lineRule="atLeast"/>
        <w:rPr>
          <w:rFonts w:asciiTheme="minorHAnsi" w:hAnsiTheme="minorHAnsi" w:cstheme="minorHAnsi"/>
          <w:b/>
          <w:bCs/>
          <w:sz w:val="23"/>
          <w:szCs w:val="23"/>
        </w:rPr>
      </w:pPr>
      <w:r w:rsidRPr="00F50D8E">
        <w:rPr>
          <w:rFonts w:asciiTheme="minorHAnsi" w:hAnsiTheme="minorHAnsi" w:cstheme="minorHAnsi"/>
          <w:sz w:val="23"/>
          <w:szCs w:val="23"/>
        </w:rPr>
        <w:t>Zamawiający może unieważnić postępowanie o udzielenie zamówienia, jeżeli środki publiczne, które Zamawiający zamierzał przeznaczyć na sfinansowanie całości lub części zamówienia, nie zostaną mu przyznane (art. 310 ustawy Pzp).</w:t>
      </w:r>
    </w:p>
    <w:p w:rsidR="0060162A" w:rsidRPr="00F50D8E" w:rsidRDefault="0060162A" w:rsidP="0060162A">
      <w:pPr>
        <w:pStyle w:val="Akapitzlist1"/>
        <w:tabs>
          <w:tab w:val="left" w:pos="851"/>
        </w:tabs>
        <w:spacing w:after="120" w:line="100" w:lineRule="atLeast"/>
        <w:rPr>
          <w:rFonts w:asciiTheme="minorHAnsi" w:hAnsiTheme="minorHAnsi" w:cstheme="minorHAnsi"/>
          <w:b/>
          <w:bCs/>
          <w:sz w:val="23"/>
          <w:szCs w:val="23"/>
        </w:rPr>
      </w:pPr>
    </w:p>
    <w:p w:rsidR="0060162A" w:rsidRPr="00F50D8E" w:rsidRDefault="0060162A" w:rsidP="000368B6">
      <w:pPr>
        <w:pStyle w:val="Akapitzlist1"/>
        <w:numPr>
          <w:ilvl w:val="0"/>
          <w:numId w:val="2"/>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Opis przedmiotu zamówienia</w:t>
      </w:r>
    </w:p>
    <w:p w:rsidR="0060162A" w:rsidRPr="00F50D8E" w:rsidRDefault="0060162A" w:rsidP="0060162A">
      <w:pPr>
        <w:pStyle w:val="Akapitzlist1"/>
        <w:spacing w:after="120" w:line="100" w:lineRule="atLeast"/>
        <w:ind w:left="0"/>
        <w:jc w:val="both"/>
        <w:rPr>
          <w:rFonts w:asciiTheme="minorHAnsi" w:eastAsia="TimesNewRoman" w:hAnsiTheme="minorHAnsi" w:cstheme="minorHAnsi"/>
          <w:b/>
          <w:sz w:val="23"/>
          <w:szCs w:val="23"/>
        </w:rPr>
      </w:pPr>
      <w:r w:rsidRPr="00F50D8E">
        <w:rPr>
          <w:rFonts w:asciiTheme="minorHAnsi" w:hAnsiTheme="minorHAnsi" w:cstheme="minorHAnsi"/>
          <w:sz w:val="23"/>
          <w:szCs w:val="23"/>
        </w:rPr>
        <w:t>Przedmiotem zamówieni</w:t>
      </w:r>
      <w:r w:rsidRPr="00F50D8E">
        <w:rPr>
          <w:rFonts w:asciiTheme="minorHAnsi" w:eastAsia="TimesNewRoman" w:hAnsiTheme="minorHAnsi" w:cstheme="minorHAnsi"/>
          <w:sz w:val="23"/>
          <w:szCs w:val="23"/>
        </w:rPr>
        <w:t xml:space="preserve">a jest realizacja </w:t>
      </w:r>
      <w:r w:rsidRPr="00F50D8E">
        <w:rPr>
          <w:rFonts w:asciiTheme="minorHAnsi" w:hAnsiTheme="minorHAnsi" w:cstheme="minorHAnsi"/>
          <w:bCs/>
          <w:sz w:val="23"/>
          <w:szCs w:val="23"/>
        </w:rPr>
        <w:t xml:space="preserve">inwestycji </w:t>
      </w:r>
      <w:r w:rsidRPr="00F50D8E">
        <w:rPr>
          <w:rFonts w:asciiTheme="minorHAnsi" w:eastAsia="TimesNewRoman" w:hAnsiTheme="minorHAnsi" w:cstheme="minorHAnsi"/>
          <w:sz w:val="23"/>
          <w:szCs w:val="23"/>
        </w:rPr>
        <w:t xml:space="preserve">pn. </w:t>
      </w:r>
      <w:r w:rsidRPr="00F50D8E">
        <w:rPr>
          <w:rFonts w:asciiTheme="minorHAnsi" w:eastAsia="TimesNewRoman" w:hAnsiTheme="minorHAnsi" w:cstheme="minorHAnsi"/>
          <w:b/>
          <w:sz w:val="23"/>
          <w:szCs w:val="23"/>
        </w:rPr>
        <w:t>„ Budowa i modernizacja infrastruktury drogowej na terenie Gminy Dobryszyce ”</w:t>
      </w:r>
      <w:r w:rsidRPr="00F50D8E">
        <w:rPr>
          <w:rFonts w:asciiTheme="minorHAnsi" w:hAnsiTheme="minorHAnsi" w:cstheme="minorHAnsi"/>
          <w:bCs/>
          <w:sz w:val="23"/>
          <w:szCs w:val="23"/>
        </w:rPr>
        <w:t xml:space="preserve">. </w:t>
      </w:r>
    </w:p>
    <w:p w:rsidR="0060162A" w:rsidRPr="00F50D8E" w:rsidRDefault="0060162A" w:rsidP="0060162A">
      <w:pPr>
        <w:pStyle w:val="Akapitzlist1"/>
        <w:spacing w:after="120" w:line="100" w:lineRule="atLeast"/>
        <w:ind w:left="0"/>
        <w:jc w:val="both"/>
        <w:rPr>
          <w:rFonts w:asciiTheme="minorHAnsi" w:eastAsia="TimesNewRoman" w:hAnsiTheme="minorHAnsi" w:cstheme="minorHAnsi"/>
          <w:b/>
          <w:sz w:val="23"/>
          <w:szCs w:val="23"/>
        </w:rPr>
      </w:pPr>
      <w:r w:rsidRPr="00F50D8E">
        <w:rPr>
          <w:rFonts w:asciiTheme="minorHAnsi" w:eastAsia="TimesNewRoman" w:hAnsiTheme="minorHAnsi" w:cstheme="minorHAnsi"/>
          <w:b/>
          <w:sz w:val="23"/>
          <w:szCs w:val="23"/>
        </w:rPr>
        <w:t>3.1.Przedmiot zamówienia został podzielony na 2 niezależne od siebie części.</w:t>
      </w:r>
    </w:p>
    <w:p w:rsidR="0060162A" w:rsidRPr="00612DE4" w:rsidRDefault="0060162A" w:rsidP="0060162A">
      <w:pPr>
        <w:pStyle w:val="Akapitzlist1"/>
        <w:spacing w:after="120" w:line="100" w:lineRule="atLeast"/>
        <w:ind w:left="0"/>
        <w:jc w:val="both"/>
        <w:rPr>
          <w:rFonts w:asciiTheme="minorHAnsi" w:eastAsia="TimesNewRoman" w:hAnsiTheme="minorHAnsi" w:cstheme="minorHAnsi"/>
          <w:b/>
          <w:color w:val="000000" w:themeColor="text1"/>
          <w:sz w:val="23"/>
          <w:szCs w:val="23"/>
          <w:u w:val="single"/>
        </w:rPr>
      </w:pPr>
      <w:r w:rsidRPr="00612DE4">
        <w:rPr>
          <w:rFonts w:asciiTheme="minorHAnsi" w:eastAsia="TimesNewRoman" w:hAnsiTheme="minorHAnsi" w:cstheme="minorHAnsi"/>
          <w:b/>
          <w:color w:val="000000" w:themeColor="text1"/>
          <w:sz w:val="23"/>
          <w:szCs w:val="23"/>
          <w:u w:val="single"/>
        </w:rPr>
        <w:t>3.1.1. Część I obejmuje realizację pięciu zadań</w:t>
      </w:r>
      <w:r w:rsidR="00612DE4" w:rsidRPr="00612DE4">
        <w:rPr>
          <w:rFonts w:asciiTheme="minorHAnsi" w:eastAsia="TimesNewRoman" w:hAnsiTheme="minorHAnsi" w:cstheme="minorHAnsi"/>
          <w:b/>
          <w:color w:val="000000" w:themeColor="text1"/>
          <w:sz w:val="23"/>
          <w:szCs w:val="23"/>
          <w:u w:val="single"/>
        </w:rPr>
        <w:t>.</w:t>
      </w:r>
      <w:r w:rsidRPr="00612DE4">
        <w:rPr>
          <w:rFonts w:asciiTheme="minorHAnsi" w:eastAsia="TimesNewRoman" w:hAnsiTheme="minorHAnsi" w:cstheme="minorHAnsi"/>
          <w:b/>
          <w:color w:val="000000" w:themeColor="text1"/>
          <w:sz w:val="23"/>
          <w:szCs w:val="23"/>
          <w:u w:val="single"/>
        </w:rPr>
        <w:t xml:space="preserve"> </w:t>
      </w:r>
    </w:p>
    <w:p w:rsidR="00612DE4" w:rsidRPr="00CC0C7E"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sidRPr="00612DE4">
        <w:rPr>
          <w:rFonts w:asciiTheme="minorHAnsi" w:eastAsia="Times New Roman" w:hAnsiTheme="minorHAnsi" w:cstheme="minorHAnsi"/>
          <w:b/>
          <w:color w:val="000000" w:themeColor="text1"/>
          <w:kern w:val="0"/>
          <w:sz w:val="23"/>
          <w:szCs w:val="23"/>
          <w:lang w:eastAsia="pl-PL" w:bidi="ar-SA"/>
        </w:rPr>
        <w:t>1. Zadanie 1.</w:t>
      </w:r>
      <w:r w:rsidRPr="00F50D8E">
        <w:rPr>
          <w:rFonts w:asciiTheme="minorHAnsi" w:eastAsia="Times New Roman" w:hAnsiTheme="minorHAnsi" w:cstheme="minorHAnsi"/>
          <w:color w:val="FF0000"/>
          <w:kern w:val="0"/>
          <w:sz w:val="23"/>
          <w:szCs w:val="23"/>
          <w:lang w:eastAsia="pl-PL" w:bidi="ar-SA"/>
        </w:rPr>
        <w:t xml:space="preserve">  </w:t>
      </w:r>
      <w:r w:rsidRPr="00CC0C7E">
        <w:rPr>
          <w:rFonts w:asciiTheme="minorHAnsi" w:eastAsia="Times New Roman" w:hAnsiTheme="minorHAnsi" w:cstheme="minorHAnsi"/>
          <w:b/>
          <w:color w:val="000000" w:themeColor="text1"/>
          <w:kern w:val="0"/>
          <w:sz w:val="23"/>
          <w:szCs w:val="23"/>
          <w:lang w:eastAsia="pl-PL" w:bidi="ar-SA"/>
        </w:rPr>
        <w:t xml:space="preserve">Przebudowa drogi gminnej w m. Huta Brudzka – dz. ewid. 27, obręb Huta </w:t>
      </w:r>
    </w:p>
    <w:p w:rsidR="0060162A" w:rsidRPr="00CC0C7E" w:rsidRDefault="00612DE4" w:rsidP="0060162A">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sidRPr="00CC0C7E">
        <w:rPr>
          <w:rFonts w:asciiTheme="minorHAnsi" w:eastAsia="Times New Roman" w:hAnsiTheme="minorHAnsi" w:cstheme="minorHAnsi"/>
          <w:b/>
          <w:color w:val="000000" w:themeColor="text1"/>
          <w:kern w:val="0"/>
          <w:sz w:val="23"/>
          <w:szCs w:val="23"/>
          <w:lang w:eastAsia="pl-PL" w:bidi="ar-SA"/>
        </w:rPr>
        <w:t xml:space="preserve">                         </w:t>
      </w:r>
      <w:r w:rsidR="0060162A" w:rsidRPr="00CC0C7E">
        <w:rPr>
          <w:rFonts w:asciiTheme="minorHAnsi" w:eastAsia="Times New Roman" w:hAnsiTheme="minorHAnsi" w:cstheme="minorHAnsi"/>
          <w:b/>
          <w:color w:val="000000" w:themeColor="text1"/>
          <w:kern w:val="0"/>
          <w:sz w:val="23"/>
          <w:szCs w:val="23"/>
          <w:lang w:eastAsia="pl-PL" w:bidi="ar-SA"/>
        </w:rPr>
        <w:t>Brudzka, Gmina Dobryszyce.</w:t>
      </w:r>
    </w:p>
    <w:p w:rsidR="0060162A" w:rsidRPr="00F50D8E" w:rsidRDefault="0060162A" w:rsidP="0060162A">
      <w:pPr>
        <w:spacing w:after="120" w:line="100" w:lineRule="atLeast"/>
        <w:ind w:left="567"/>
        <w:jc w:val="both"/>
        <w:rPr>
          <w:rFonts w:asciiTheme="minorHAnsi" w:hAnsiTheme="minorHAnsi" w:cstheme="minorHAnsi"/>
          <w:b/>
          <w:bCs/>
          <w:sz w:val="23"/>
          <w:szCs w:val="23"/>
          <w:u w:val="single"/>
        </w:rPr>
      </w:pPr>
      <w:r w:rsidRPr="00F50D8E">
        <w:rPr>
          <w:rFonts w:asciiTheme="minorHAnsi" w:hAnsiTheme="minorHAnsi" w:cstheme="minorHAnsi"/>
          <w:b/>
          <w:bCs/>
          <w:sz w:val="23"/>
          <w:szCs w:val="23"/>
          <w:u w:val="single"/>
        </w:rPr>
        <w:t>Zakres robót:</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1. Roboty pomiarowe: w tym wytyczenie jezdni wraz z poboczami,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2. Roboty przygotowawcze,</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3. Roboty ziemne,</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4. Wykonanie frezowania niwelacyjnego istniejącej jezdni bitumicznej,</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5. Wykonanie poszerzeń jezdni wraz z regulacją krawędzi z kruszywa łamanego o frakcji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0/31,5 mm gr. 20 cm,</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6. Wykonanie warstwy wyrównującej istniejącej nawierzchni mieszanką mineralno-</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asfaltową AC11W 50/70 ( zużycie min. 75 kg/m</w:t>
      </w:r>
      <w:r w:rsidRPr="00F50D8E">
        <w:rPr>
          <w:rFonts w:asciiTheme="minorHAnsi" w:hAnsiTheme="minorHAnsi" w:cstheme="minorHAnsi"/>
          <w:bCs/>
          <w:sz w:val="23"/>
          <w:szCs w:val="23"/>
          <w:vertAlign w:val="superscript"/>
        </w:rPr>
        <w:t xml:space="preserve">2 </w:t>
      </w:r>
      <w:r w:rsidRPr="00F50D8E">
        <w:rPr>
          <w:rFonts w:asciiTheme="minorHAnsi" w:hAnsiTheme="minorHAnsi" w:cstheme="minorHAnsi"/>
          <w:bCs/>
          <w:sz w:val="23"/>
          <w:szCs w:val="23"/>
        </w:rPr>
        <w:t>),</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7. Wykonanie nawierzchni ścieralnej jezdni z mieszanki mineralno – asfaltowej AC11W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50/70 po uprzednim oczyszczeniu i skropieniu warstwy wyrównawczej emulsją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asfaltową w ilości 0,3 kg/m</w:t>
      </w:r>
      <w:r w:rsidRPr="00F50D8E">
        <w:rPr>
          <w:rFonts w:asciiTheme="minorHAnsi" w:hAnsiTheme="minorHAnsi" w:cstheme="minorHAnsi"/>
          <w:bCs/>
          <w:sz w:val="23"/>
          <w:szCs w:val="23"/>
          <w:vertAlign w:val="superscript"/>
        </w:rPr>
        <w:t>2</w:t>
      </w:r>
      <w:r w:rsidRPr="00F50D8E">
        <w:rPr>
          <w:rFonts w:asciiTheme="minorHAnsi" w:hAnsiTheme="minorHAnsi" w:cstheme="minorHAnsi"/>
          <w:bCs/>
          <w:sz w:val="23"/>
          <w:szCs w:val="23"/>
        </w:rPr>
        <w:t xml:space="preserve"> – szerokość jezdni bitumicznej 4 m,</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8. Wykonanie oczyszczenia i skropienia emulsją asfaltową na zimno istniejącej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nawierzchni jezdni ( zużycie min. 0,5 kg/ m</w:t>
      </w:r>
      <w:r w:rsidRPr="00F50D8E">
        <w:rPr>
          <w:rFonts w:asciiTheme="minorHAnsi" w:hAnsiTheme="minorHAnsi" w:cstheme="minorHAnsi"/>
          <w:bCs/>
          <w:sz w:val="23"/>
          <w:szCs w:val="23"/>
          <w:vertAlign w:val="superscript"/>
        </w:rPr>
        <w:t>2</w:t>
      </w:r>
      <w:r w:rsidRPr="00F50D8E">
        <w:rPr>
          <w:rFonts w:asciiTheme="minorHAnsi" w:hAnsiTheme="minorHAnsi" w:cstheme="minorHAnsi"/>
          <w:bCs/>
          <w:sz w:val="23"/>
          <w:szCs w:val="23"/>
        </w:rPr>
        <w:t xml:space="preserve">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9. Wykonanie poboczy z kruszywa łamanego o frakcji 0/31,5 mm gr. 15 cm z zachowaniem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spadku poprzecznego 6-8% w kierunku od jezdni do granic pasa drogowego – szerokość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w:t>
      </w:r>
      <w:r w:rsidR="00C3321D">
        <w:rPr>
          <w:rFonts w:asciiTheme="minorHAnsi" w:hAnsiTheme="minorHAnsi" w:cstheme="minorHAnsi"/>
          <w:bCs/>
          <w:sz w:val="23"/>
          <w:szCs w:val="23"/>
        </w:rPr>
        <w:t xml:space="preserve">   </w:t>
      </w:r>
      <w:r w:rsidRPr="00F50D8E">
        <w:rPr>
          <w:rFonts w:asciiTheme="minorHAnsi" w:hAnsiTheme="minorHAnsi" w:cstheme="minorHAnsi"/>
          <w:bCs/>
          <w:sz w:val="23"/>
          <w:szCs w:val="23"/>
        </w:rPr>
        <w:t xml:space="preserve">   poboczy – od 0,50 do 0,75 m,</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lastRenderedPageBreak/>
        <w:t xml:space="preserve">10. Wykonanie remontu nawierzchni zjazdów z kruszywa łamanego o frakcji 0/31,5 mm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w:t>
      </w:r>
      <w:r w:rsidR="00C3321D">
        <w:rPr>
          <w:rFonts w:asciiTheme="minorHAnsi" w:hAnsiTheme="minorHAnsi" w:cstheme="minorHAnsi"/>
          <w:bCs/>
          <w:sz w:val="23"/>
          <w:szCs w:val="23"/>
        </w:rPr>
        <w:t xml:space="preserve">  </w:t>
      </w:r>
      <w:r w:rsidRPr="00F50D8E">
        <w:rPr>
          <w:rFonts w:asciiTheme="minorHAnsi" w:hAnsiTheme="minorHAnsi" w:cstheme="minorHAnsi"/>
          <w:bCs/>
          <w:sz w:val="23"/>
          <w:szCs w:val="23"/>
        </w:rPr>
        <w:t xml:space="preserve"> gr. min. 15 cm ( w zakresie zjazdów istniejących i użytkowych ) - parametry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w:t>
      </w:r>
      <w:r w:rsidR="00C3321D">
        <w:rPr>
          <w:rFonts w:asciiTheme="minorHAnsi" w:hAnsiTheme="minorHAnsi" w:cstheme="minorHAnsi"/>
          <w:bCs/>
          <w:sz w:val="23"/>
          <w:szCs w:val="23"/>
        </w:rPr>
        <w:t xml:space="preserve">  </w:t>
      </w:r>
      <w:r w:rsidRPr="00F50D8E">
        <w:rPr>
          <w:rFonts w:asciiTheme="minorHAnsi" w:hAnsiTheme="minorHAnsi" w:cstheme="minorHAnsi"/>
          <w:bCs/>
          <w:sz w:val="23"/>
          <w:szCs w:val="23"/>
        </w:rPr>
        <w:t>geometryczne zjazdów zostały dostosowane do istniejących bram, furtek, jezdni dróg,</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11. Lokalizacja i regulacja wysokościowa urządzeń i elementów sieci znajdujących się w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w:t>
      </w:r>
      <w:r w:rsidR="00C3321D">
        <w:rPr>
          <w:rFonts w:asciiTheme="minorHAnsi" w:hAnsiTheme="minorHAnsi" w:cstheme="minorHAnsi"/>
          <w:bCs/>
          <w:sz w:val="23"/>
          <w:szCs w:val="23"/>
        </w:rPr>
        <w:t xml:space="preserve">  </w:t>
      </w:r>
      <w:r w:rsidRPr="00F50D8E">
        <w:rPr>
          <w:rFonts w:asciiTheme="minorHAnsi" w:hAnsiTheme="minorHAnsi" w:cstheme="minorHAnsi"/>
          <w:bCs/>
          <w:sz w:val="23"/>
          <w:szCs w:val="23"/>
        </w:rPr>
        <w:t>pasie drogowym ( m.in. zawory, hydranty, studzienki kanalizacyjne telefoniczne itd.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12. Wykonanie docelowych terenów zielonych,</w:t>
      </w:r>
    </w:p>
    <w:p w:rsidR="0060162A"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13. Wykonanie miejscowej regulacji krawędzi jezdni wraz z poszerzeniami.</w:t>
      </w:r>
    </w:p>
    <w:p w:rsidR="00C3321D" w:rsidRPr="00F50D8E" w:rsidRDefault="00C3321D" w:rsidP="0060162A">
      <w:pPr>
        <w:spacing w:line="100" w:lineRule="atLeast"/>
        <w:ind w:left="567"/>
        <w:jc w:val="both"/>
        <w:rPr>
          <w:rFonts w:asciiTheme="minorHAnsi" w:hAnsiTheme="minorHAnsi" w:cstheme="minorHAnsi"/>
          <w:bCs/>
          <w:sz w:val="23"/>
          <w:szCs w:val="23"/>
        </w:rPr>
      </w:pPr>
    </w:p>
    <w:p w:rsidR="0060162A" w:rsidRPr="00F50D8E" w:rsidRDefault="0060162A" w:rsidP="0060162A">
      <w:pPr>
        <w:widowControl/>
        <w:tabs>
          <w:tab w:val="left" w:pos="567"/>
        </w:tabs>
        <w:suppressAutoHyphens w:val="0"/>
        <w:jc w:val="both"/>
        <w:rPr>
          <w:rFonts w:asciiTheme="minorHAnsi" w:hAnsiTheme="minorHAnsi" w:cstheme="minorHAnsi"/>
          <w:b/>
          <w:sz w:val="23"/>
          <w:szCs w:val="23"/>
        </w:rPr>
      </w:pPr>
      <w:r w:rsidRPr="00F50D8E">
        <w:rPr>
          <w:rFonts w:asciiTheme="minorHAnsi" w:hAnsiTheme="minorHAnsi" w:cstheme="minorHAnsi"/>
          <w:b/>
          <w:bCs/>
          <w:sz w:val="23"/>
          <w:szCs w:val="23"/>
        </w:rPr>
        <w:t xml:space="preserve"> Szczegółowy opis przedmiotu zamówienia i zakres robót został zawarty </w:t>
      </w:r>
      <w:r w:rsidRPr="00C016E1">
        <w:rPr>
          <w:rFonts w:asciiTheme="minorHAnsi" w:hAnsiTheme="minorHAnsi" w:cstheme="minorHAnsi"/>
          <w:b/>
          <w:color w:val="000000" w:themeColor="text1"/>
          <w:sz w:val="23"/>
          <w:szCs w:val="23"/>
        </w:rPr>
        <w:t>w załączniku nr 8.1</w:t>
      </w:r>
      <w:r w:rsidRPr="00F50D8E">
        <w:rPr>
          <w:rFonts w:asciiTheme="minorHAnsi" w:hAnsiTheme="minorHAnsi" w:cstheme="minorHAnsi"/>
          <w:b/>
          <w:sz w:val="23"/>
          <w:szCs w:val="23"/>
        </w:rPr>
        <w:t xml:space="preserve"> </w:t>
      </w:r>
      <w:r w:rsidR="00C016E1">
        <w:rPr>
          <w:rFonts w:asciiTheme="minorHAnsi" w:hAnsiTheme="minorHAnsi" w:cstheme="minorHAnsi"/>
          <w:b/>
          <w:sz w:val="23"/>
          <w:szCs w:val="23"/>
        </w:rPr>
        <w:t xml:space="preserve"> </w:t>
      </w:r>
      <w:r w:rsidRPr="00F50D8E">
        <w:rPr>
          <w:rFonts w:asciiTheme="minorHAnsi" w:hAnsiTheme="minorHAnsi" w:cstheme="minorHAnsi"/>
          <w:b/>
          <w:sz w:val="23"/>
          <w:szCs w:val="23"/>
        </w:rPr>
        <w:t>do  SWZ</w:t>
      </w:r>
      <w:r w:rsidRPr="00F50D8E">
        <w:rPr>
          <w:rFonts w:asciiTheme="minorHAnsi" w:hAnsiTheme="minorHAnsi" w:cstheme="minorHAnsi"/>
          <w:b/>
          <w:bCs/>
          <w:sz w:val="23"/>
          <w:szCs w:val="23"/>
        </w:rPr>
        <w:t>.</w:t>
      </w:r>
    </w:p>
    <w:p w:rsidR="0060162A" w:rsidRPr="00F50D8E" w:rsidRDefault="0060162A" w:rsidP="0060162A">
      <w:pPr>
        <w:pStyle w:val="Akapitzlist1"/>
        <w:spacing w:after="120" w:line="100" w:lineRule="atLeast"/>
        <w:ind w:left="0"/>
        <w:jc w:val="both"/>
        <w:rPr>
          <w:rFonts w:asciiTheme="minorHAnsi" w:eastAsia="TimesNewRoman" w:hAnsiTheme="minorHAnsi" w:cstheme="minorHAnsi"/>
          <w:b/>
          <w:sz w:val="23"/>
          <w:szCs w:val="23"/>
        </w:rPr>
      </w:pPr>
    </w:p>
    <w:p w:rsidR="00C016E1" w:rsidRDefault="0060162A" w:rsidP="000368B6">
      <w:pPr>
        <w:pStyle w:val="Akapitzlist"/>
        <w:widowControl/>
        <w:numPr>
          <w:ilvl w:val="0"/>
          <w:numId w:val="1"/>
        </w:numPr>
        <w:tabs>
          <w:tab w:val="left" w:pos="851"/>
        </w:tabs>
        <w:suppressAutoHyphens w:val="0"/>
        <w:autoSpaceDE w:val="0"/>
        <w:autoSpaceDN w:val="0"/>
        <w:adjustRightInd w:val="0"/>
        <w:jc w:val="both"/>
        <w:rPr>
          <w:rFonts w:asciiTheme="minorHAnsi" w:eastAsia="Times New Roman" w:hAnsiTheme="minorHAnsi" w:cstheme="minorHAnsi"/>
          <w:b/>
          <w:color w:val="323E4F" w:themeColor="text2" w:themeShade="BF"/>
          <w:kern w:val="0"/>
          <w:sz w:val="23"/>
          <w:szCs w:val="23"/>
          <w:lang w:eastAsia="pl-PL" w:bidi="ar-SA"/>
        </w:rPr>
      </w:pPr>
      <w:r w:rsidRPr="00C016E1">
        <w:rPr>
          <w:rFonts w:asciiTheme="minorHAnsi" w:eastAsia="Times New Roman" w:hAnsiTheme="minorHAnsi" w:cstheme="minorHAnsi"/>
          <w:b/>
          <w:bCs/>
          <w:color w:val="000000" w:themeColor="text1"/>
          <w:kern w:val="0"/>
          <w:sz w:val="23"/>
          <w:szCs w:val="23"/>
          <w:lang w:eastAsia="pl-PL" w:bidi="ar-SA"/>
        </w:rPr>
        <w:t>Zadanie 2</w:t>
      </w:r>
      <w:r w:rsidR="00C016E1" w:rsidRPr="00C016E1">
        <w:rPr>
          <w:rFonts w:asciiTheme="minorHAnsi" w:eastAsia="Times New Roman" w:hAnsiTheme="minorHAnsi" w:cstheme="minorHAnsi"/>
          <w:b/>
          <w:bCs/>
          <w:color w:val="000000" w:themeColor="text1"/>
          <w:kern w:val="0"/>
          <w:sz w:val="23"/>
          <w:szCs w:val="23"/>
          <w:lang w:eastAsia="pl-PL" w:bidi="ar-SA"/>
        </w:rPr>
        <w:t>.</w:t>
      </w:r>
      <w:r w:rsidRPr="00F50D8E">
        <w:rPr>
          <w:rFonts w:asciiTheme="minorHAnsi" w:eastAsia="Times New Roman" w:hAnsiTheme="minorHAnsi" w:cstheme="minorHAnsi"/>
          <w:b/>
          <w:bCs/>
          <w:color w:val="FF0000"/>
          <w:kern w:val="0"/>
          <w:sz w:val="23"/>
          <w:szCs w:val="23"/>
          <w:lang w:eastAsia="pl-PL" w:bidi="ar-SA"/>
        </w:rPr>
        <w:t xml:space="preserve"> </w:t>
      </w:r>
      <w:r w:rsidRPr="00F50D8E">
        <w:rPr>
          <w:rFonts w:asciiTheme="minorHAnsi" w:eastAsia="Times New Roman" w:hAnsiTheme="minorHAnsi" w:cstheme="minorHAnsi"/>
          <w:b/>
          <w:bCs/>
          <w:color w:val="323E4F" w:themeColor="text2" w:themeShade="BF"/>
          <w:kern w:val="0"/>
          <w:sz w:val="23"/>
          <w:szCs w:val="23"/>
          <w:lang w:eastAsia="pl-PL" w:bidi="ar-SA"/>
        </w:rPr>
        <w:t>Przebudowa drogi wewnętrznej w m. Dobryszyce</w:t>
      </w:r>
      <w:r w:rsidRPr="00F50D8E">
        <w:rPr>
          <w:rFonts w:asciiTheme="minorHAnsi" w:eastAsia="Times New Roman" w:hAnsiTheme="minorHAnsi" w:cstheme="minorHAnsi"/>
          <w:b/>
          <w:bCs/>
          <w:kern w:val="0"/>
          <w:sz w:val="23"/>
          <w:szCs w:val="23"/>
          <w:lang w:eastAsia="pl-PL" w:bidi="ar-SA"/>
        </w:rPr>
        <w:t xml:space="preserve"> - </w:t>
      </w:r>
      <w:r w:rsidRPr="00F50D8E">
        <w:rPr>
          <w:rFonts w:asciiTheme="minorHAnsi" w:eastAsia="Times New Roman" w:hAnsiTheme="minorHAnsi" w:cstheme="minorHAnsi"/>
          <w:b/>
          <w:bCs/>
          <w:color w:val="323E4F" w:themeColor="text2" w:themeShade="BF"/>
          <w:kern w:val="0"/>
          <w:sz w:val="23"/>
          <w:szCs w:val="23"/>
          <w:lang w:eastAsia="pl-PL" w:bidi="ar-SA"/>
        </w:rPr>
        <w:t>dz. ewid. 105/4, obręb</w:t>
      </w:r>
      <w:r w:rsidRPr="00F50D8E">
        <w:rPr>
          <w:rFonts w:asciiTheme="minorHAnsi" w:eastAsia="Times New Roman" w:hAnsiTheme="minorHAnsi" w:cstheme="minorHAnsi"/>
          <w:b/>
          <w:color w:val="323E4F" w:themeColor="text2" w:themeShade="BF"/>
          <w:kern w:val="0"/>
          <w:sz w:val="23"/>
          <w:szCs w:val="23"/>
          <w:lang w:eastAsia="pl-PL" w:bidi="ar-SA"/>
        </w:rPr>
        <w:t xml:space="preserve"> </w:t>
      </w:r>
      <w:r w:rsidR="00C016E1">
        <w:rPr>
          <w:rFonts w:asciiTheme="minorHAnsi" w:eastAsia="Times New Roman" w:hAnsiTheme="minorHAnsi" w:cstheme="minorHAnsi"/>
          <w:b/>
          <w:color w:val="323E4F" w:themeColor="text2" w:themeShade="BF"/>
          <w:kern w:val="0"/>
          <w:sz w:val="23"/>
          <w:szCs w:val="23"/>
          <w:lang w:eastAsia="pl-PL" w:bidi="ar-SA"/>
        </w:rPr>
        <w:t xml:space="preserve"> </w:t>
      </w:r>
    </w:p>
    <w:p w:rsidR="0060162A" w:rsidRPr="00F50D8E" w:rsidRDefault="00C016E1" w:rsidP="00C016E1">
      <w:pPr>
        <w:pStyle w:val="Akapitzlist"/>
        <w:widowControl/>
        <w:tabs>
          <w:tab w:val="left" w:pos="851"/>
        </w:tabs>
        <w:suppressAutoHyphens w:val="0"/>
        <w:autoSpaceDE w:val="0"/>
        <w:autoSpaceDN w:val="0"/>
        <w:adjustRightInd w:val="0"/>
        <w:ind w:left="360"/>
        <w:jc w:val="both"/>
        <w:rPr>
          <w:rFonts w:asciiTheme="minorHAnsi" w:eastAsia="Times New Roman" w:hAnsiTheme="minorHAnsi" w:cstheme="minorHAnsi"/>
          <w:b/>
          <w:color w:val="323E4F" w:themeColor="text2" w:themeShade="BF"/>
          <w:kern w:val="0"/>
          <w:sz w:val="23"/>
          <w:szCs w:val="23"/>
          <w:lang w:eastAsia="pl-PL" w:bidi="ar-SA"/>
        </w:rPr>
      </w:pPr>
      <w:r>
        <w:rPr>
          <w:rFonts w:asciiTheme="minorHAnsi" w:eastAsia="Times New Roman" w:hAnsiTheme="minorHAnsi" w:cstheme="minorHAnsi"/>
          <w:b/>
          <w:bCs/>
          <w:color w:val="000000" w:themeColor="text1"/>
          <w:kern w:val="0"/>
          <w:sz w:val="23"/>
          <w:szCs w:val="23"/>
          <w:lang w:eastAsia="pl-PL" w:bidi="ar-SA"/>
        </w:rPr>
        <w:t xml:space="preserve">                    </w:t>
      </w:r>
      <w:r w:rsidR="0060162A" w:rsidRPr="00F50D8E">
        <w:rPr>
          <w:rFonts w:asciiTheme="minorHAnsi" w:eastAsia="Times New Roman" w:hAnsiTheme="minorHAnsi" w:cstheme="minorHAnsi"/>
          <w:b/>
          <w:color w:val="323E4F" w:themeColor="text2" w:themeShade="BF"/>
          <w:kern w:val="0"/>
          <w:sz w:val="23"/>
          <w:szCs w:val="23"/>
          <w:lang w:eastAsia="pl-PL" w:bidi="ar-SA"/>
        </w:rPr>
        <w:t>Dobryszyce, Gmina Dobryszyce.</w:t>
      </w:r>
    </w:p>
    <w:p w:rsidR="0060162A" w:rsidRPr="00C016E1" w:rsidRDefault="00C016E1" w:rsidP="0060162A">
      <w:pPr>
        <w:spacing w:after="120" w:line="100" w:lineRule="atLeast"/>
        <w:jc w:val="both"/>
        <w:rPr>
          <w:rFonts w:asciiTheme="minorHAnsi" w:hAnsiTheme="minorHAnsi" w:cstheme="minorHAnsi"/>
          <w:b/>
          <w:bCs/>
          <w:color w:val="000000" w:themeColor="text1"/>
          <w:sz w:val="23"/>
          <w:szCs w:val="23"/>
          <w:u w:val="single"/>
        </w:rPr>
      </w:pPr>
      <w:r w:rsidRPr="00C016E1">
        <w:rPr>
          <w:rFonts w:asciiTheme="minorHAnsi" w:hAnsiTheme="minorHAnsi" w:cstheme="minorHAnsi"/>
          <w:b/>
          <w:bCs/>
          <w:color w:val="000000" w:themeColor="text1"/>
          <w:sz w:val="23"/>
          <w:szCs w:val="23"/>
        </w:rPr>
        <w:t xml:space="preserve">        </w:t>
      </w:r>
      <w:r w:rsidR="0060162A" w:rsidRPr="00C016E1">
        <w:rPr>
          <w:rFonts w:asciiTheme="minorHAnsi" w:hAnsiTheme="minorHAnsi" w:cstheme="minorHAnsi"/>
          <w:b/>
          <w:bCs/>
          <w:color w:val="000000" w:themeColor="text1"/>
          <w:sz w:val="23"/>
          <w:szCs w:val="23"/>
          <w:u w:val="single"/>
        </w:rPr>
        <w:t>Zakres robót obejmuje w szczególności:</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1. Roboty pomiarowe: w tym wytyczenie jezdni wraz z poboczami,</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2. Roboty przygotowawcze,</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3. Roboty ziemne: wykonanie profilowania i zagęszczenia podłoża, warstwy podbudowy,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korytowanie, ścięcie istniejących poboczy ze spadkami 6-8% w kierunku granic pasa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drogowego,</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4. Wykonanie warstwy podbudowy nawierzchni jezdni z kruszywa łamanego C90/30/31,5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mm gr. 30 cm,</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5. Wykonanie warstwy ścieralnej z mieszanki mineralno-asfaltowej AC11S 50/70 gr. 5 cm,</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6. Wykonanie poboczy z kruszywa łamanego o frakcji 0/31,5 mm gr. 15 cm z zachowaniem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spadku poprzecznego 6-8% w kierunku od jezdni do granic pasa drogowego – szerokość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poboczy –  0,40 m,</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7. Lokalizacja i regulacja wysokościowa urządzeń i elementów sieci znajdujących się w </w:t>
      </w:r>
    </w:p>
    <w:p w:rsidR="0060162A" w:rsidRPr="00F50D8E"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 xml:space="preserve">     pasie drogowym ( m.in. zawory, hydranty itd. ),</w:t>
      </w:r>
    </w:p>
    <w:p w:rsidR="0060162A" w:rsidRDefault="0060162A" w:rsidP="0060162A">
      <w:pPr>
        <w:spacing w:line="100" w:lineRule="atLeast"/>
        <w:ind w:left="567"/>
        <w:jc w:val="both"/>
        <w:rPr>
          <w:rFonts w:asciiTheme="minorHAnsi" w:hAnsiTheme="minorHAnsi" w:cstheme="minorHAnsi"/>
          <w:bCs/>
          <w:sz w:val="23"/>
          <w:szCs w:val="23"/>
        </w:rPr>
      </w:pPr>
      <w:r w:rsidRPr="00F50D8E">
        <w:rPr>
          <w:rFonts w:asciiTheme="minorHAnsi" w:hAnsiTheme="minorHAnsi" w:cstheme="minorHAnsi"/>
          <w:bCs/>
          <w:sz w:val="23"/>
          <w:szCs w:val="23"/>
        </w:rPr>
        <w:t>8. Wykonanie docelowych terenów zielonych.</w:t>
      </w:r>
    </w:p>
    <w:p w:rsidR="00C016E1" w:rsidRPr="00F50D8E" w:rsidRDefault="00C016E1" w:rsidP="0060162A">
      <w:pPr>
        <w:spacing w:line="100" w:lineRule="atLeast"/>
        <w:ind w:left="567"/>
        <w:jc w:val="both"/>
        <w:rPr>
          <w:rFonts w:asciiTheme="minorHAnsi" w:hAnsiTheme="minorHAnsi" w:cstheme="minorHAnsi"/>
          <w:bCs/>
          <w:sz w:val="23"/>
          <w:szCs w:val="23"/>
        </w:rPr>
      </w:pPr>
    </w:p>
    <w:p w:rsidR="0060162A" w:rsidRPr="00F50D8E" w:rsidRDefault="00E67F68" w:rsidP="0060162A">
      <w:pPr>
        <w:widowControl/>
        <w:tabs>
          <w:tab w:val="left" w:pos="567"/>
        </w:tabs>
        <w:suppressAutoHyphens w:val="0"/>
        <w:jc w:val="both"/>
        <w:rPr>
          <w:rFonts w:asciiTheme="minorHAnsi" w:hAnsiTheme="minorHAnsi" w:cstheme="minorHAnsi"/>
          <w:b/>
          <w:sz w:val="23"/>
          <w:szCs w:val="23"/>
        </w:rPr>
      </w:pPr>
      <w:r>
        <w:rPr>
          <w:rFonts w:asciiTheme="minorHAnsi" w:hAnsiTheme="minorHAnsi" w:cstheme="minorHAnsi"/>
          <w:b/>
          <w:bCs/>
          <w:sz w:val="23"/>
          <w:szCs w:val="23"/>
        </w:rPr>
        <w:t xml:space="preserve">  </w:t>
      </w:r>
      <w:r w:rsidR="0060162A" w:rsidRPr="00F50D8E">
        <w:rPr>
          <w:rFonts w:asciiTheme="minorHAnsi" w:hAnsiTheme="minorHAnsi" w:cstheme="minorHAnsi"/>
          <w:b/>
          <w:bCs/>
          <w:sz w:val="23"/>
          <w:szCs w:val="23"/>
        </w:rPr>
        <w:t xml:space="preserve"> Szczegółowy opis przedmiotu zamówienia i zakres robót został zawarty </w:t>
      </w:r>
      <w:r w:rsidR="0060162A" w:rsidRPr="00F50D8E">
        <w:rPr>
          <w:rFonts w:asciiTheme="minorHAnsi" w:hAnsiTheme="minorHAnsi" w:cstheme="minorHAnsi"/>
          <w:b/>
          <w:sz w:val="23"/>
          <w:szCs w:val="23"/>
        </w:rPr>
        <w:t xml:space="preserve">w </w:t>
      </w:r>
      <w:r w:rsidR="0060162A" w:rsidRPr="00C016E1">
        <w:rPr>
          <w:rFonts w:asciiTheme="minorHAnsi" w:hAnsiTheme="minorHAnsi" w:cstheme="minorHAnsi"/>
          <w:b/>
          <w:color w:val="000000" w:themeColor="text1"/>
          <w:sz w:val="23"/>
          <w:szCs w:val="23"/>
        </w:rPr>
        <w:t>załączniku nr 8.2</w:t>
      </w:r>
    </w:p>
    <w:p w:rsidR="0060162A" w:rsidRPr="00F50D8E" w:rsidRDefault="0060162A" w:rsidP="0060162A">
      <w:pPr>
        <w:widowControl/>
        <w:tabs>
          <w:tab w:val="left" w:pos="567"/>
        </w:tabs>
        <w:suppressAutoHyphens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60162A" w:rsidRDefault="0060162A" w:rsidP="0060162A">
      <w:pPr>
        <w:widowControl/>
        <w:tabs>
          <w:tab w:val="left" w:pos="567"/>
        </w:tabs>
        <w:suppressAutoHyphens w:val="0"/>
        <w:jc w:val="both"/>
        <w:rPr>
          <w:rFonts w:asciiTheme="minorHAnsi" w:hAnsiTheme="minorHAnsi" w:cstheme="minorHAnsi"/>
          <w:color w:val="000000" w:themeColor="text1"/>
          <w:sz w:val="23"/>
          <w:szCs w:val="23"/>
        </w:rPr>
      </w:pPr>
    </w:p>
    <w:p w:rsidR="00C016E1"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C016E1">
        <w:rPr>
          <w:rFonts w:asciiTheme="minorHAnsi" w:eastAsia="Times New Roman" w:hAnsiTheme="minorHAnsi" w:cstheme="minorHAnsi"/>
          <w:b/>
          <w:bCs/>
          <w:color w:val="000000" w:themeColor="text1"/>
          <w:kern w:val="0"/>
          <w:sz w:val="23"/>
          <w:szCs w:val="23"/>
          <w:lang w:eastAsia="pl-PL" w:bidi="ar-SA"/>
        </w:rPr>
        <w:t>3.  Zadnie 3.</w:t>
      </w:r>
      <w:r>
        <w:rPr>
          <w:rFonts w:asciiTheme="minorHAnsi" w:eastAsia="Times New Roman" w:hAnsiTheme="minorHAnsi" w:cstheme="minorHAnsi"/>
          <w:b/>
          <w:bCs/>
          <w:color w:val="FF0000"/>
          <w:kern w:val="0"/>
          <w:sz w:val="23"/>
          <w:szCs w:val="23"/>
          <w:lang w:eastAsia="pl-PL" w:bidi="ar-SA"/>
        </w:rPr>
        <w:t xml:space="preserve"> </w:t>
      </w:r>
      <w:r w:rsidRPr="00F50D8E">
        <w:rPr>
          <w:rFonts w:asciiTheme="minorHAnsi" w:eastAsia="Times New Roman" w:hAnsiTheme="minorHAnsi" w:cstheme="minorHAnsi"/>
          <w:b/>
          <w:kern w:val="0"/>
          <w:sz w:val="23"/>
          <w:szCs w:val="23"/>
          <w:lang w:eastAsia="pl-PL" w:bidi="ar-SA"/>
        </w:rPr>
        <w:t xml:space="preserve">Przebudowa drogi wewnętrznej na działce nr 225 obręb Rożny Gmina </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bCs/>
          <w:color w:val="FF0000"/>
          <w:kern w:val="0"/>
          <w:sz w:val="23"/>
          <w:szCs w:val="23"/>
          <w:lang w:eastAsia="pl-PL" w:bidi="ar-SA"/>
        </w:rPr>
        <w:t xml:space="preserve">                       </w:t>
      </w:r>
      <w:r w:rsidRPr="00F50D8E">
        <w:rPr>
          <w:rFonts w:asciiTheme="minorHAnsi" w:eastAsia="Times New Roman" w:hAnsiTheme="minorHAnsi" w:cstheme="minorHAnsi"/>
          <w:b/>
          <w:kern w:val="0"/>
          <w:sz w:val="23"/>
          <w:szCs w:val="23"/>
          <w:lang w:eastAsia="pl-PL" w:bidi="ar-SA"/>
        </w:rPr>
        <w:t>Dobryszyce.</w:t>
      </w:r>
    </w:p>
    <w:p w:rsidR="00C016E1" w:rsidRPr="00C016E1"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Pr>
          <w:rFonts w:asciiTheme="minorHAnsi" w:eastAsia="Times New Roman" w:hAnsiTheme="minorHAnsi" w:cstheme="minorHAnsi"/>
          <w:b/>
          <w:color w:val="000000" w:themeColor="text1"/>
          <w:kern w:val="0"/>
          <w:sz w:val="23"/>
          <w:szCs w:val="23"/>
          <w:lang w:eastAsia="pl-PL" w:bidi="ar-SA"/>
        </w:rPr>
        <w:t xml:space="preserve">     </w:t>
      </w:r>
      <w:r w:rsidRPr="00C016E1">
        <w:rPr>
          <w:rFonts w:asciiTheme="minorHAnsi" w:eastAsia="Times New Roman" w:hAnsiTheme="minorHAnsi" w:cstheme="minorHAnsi"/>
          <w:b/>
          <w:color w:val="000000" w:themeColor="text1"/>
          <w:kern w:val="0"/>
          <w:sz w:val="23"/>
          <w:szCs w:val="23"/>
          <w:lang w:eastAsia="pl-PL" w:bidi="ar-SA"/>
        </w:rPr>
        <w:t>Zakres robót obejmuje w szczególności:</w:t>
      </w:r>
    </w:p>
    <w:p w:rsidR="00C016E1" w:rsidRPr="00F50D8E" w:rsidRDefault="00C016E1" w:rsidP="00C016E1">
      <w:pPr>
        <w:widowControl/>
        <w:tabs>
          <w:tab w:val="left" w:pos="567"/>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1. W zakres robót wchodzi przebudowa istniejącej nawierzchni jezdni oraz przebudowa </w:t>
      </w:r>
    </w:p>
    <w:p w:rsidR="00C016E1" w:rsidRPr="00F50D8E" w:rsidRDefault="00C016E1" w:rsidP="00C016E1">
      <w:pPr>
        <w:widowControl/>
        <w:tabs>
          <w:tab w:val="left" w:pos="567"/>
        </w:tabs>
        <w:suppressAutoHyphens w:val="0"/>
        <w:autoSpaceDE w:val="0"/>
        <w:autoSpaceDN w:val="0"/>
        <w:adjustRightInd w:val="0"/>
        <w:ind w:left="426"/>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istniejących poboczy.  </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2.</w:t>
      </w:r>
      <w:r w:rsidRPr="00F50D8E">
        <w:rPr>
          <w:rFonts w:asciiTheme="minorHAnsi" w:eastAsia="Times New Roman" w:hAnsiTheme="minorHAnsi" w:cstheme="minorHAnsi"/>
          <w:b/>
          <w:kern w:val="0"/>
          <w:sz w:val="23"/>
          <w:szCs w:val="23"/>
          <w:lang w:eastAsia="pl-PL" w:bidi="ar-SA"/>
        </w:rPr>
        <w:t xml:space="preserve"> W km 0+000 – 0+130, 0+240,00 do 0+292,32</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Warstwa ścieralna AC 11S KR 1-2 gr. 4 cm.</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Oczyszczenie i skropienie emulsją asf.0,25kg/m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C60B3ZM.</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Warstwa wyrównawcza – wiążąca AC 11W 100kg/m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KR 1-2 ( minimalna grubość 4cm ). </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b/>
          <w:kern w:val="0"/>
          <w:sz w:val="23"/>
          <w:szCs w:val="23"/>
          <w:lang w:eastAsia="pl-PL" w:bidi="ar-SA"/>
        </w:rPr>
        <w:t xml:space="preserve">           - </w:t>
      </w:r>
      <w:r w:rsidRPr="00F50D8E">
        <w:rPr>
          <w:rFonts w:asciiTheme="minorHAnsi" w:eastAsia="Times New Roman" w:hAnsiTheme="minorHAnsi" w:cstheme="minorHAnsi"/>
          <w:kern w:val="0"/>
          <w:sz w:val="23"/>
          <w:szCs w:val="23"/>
          <w:lang w:eastAsia="pl-PL" w:bidi="ar-SA"/>
        </w:rPr>
        <w:t>Oczyszczenie i</w:t>
      </w:r>
      <w:r w:rsidR="00995B90">
        <w:rPr>
          <w:rFonts w:asciiTheme="minorHAnsi" w:eastAsia="Times New Roman" w:hAnsiTheme="minorHAnsi" w:cstheme="minorHAnsi"/>
          <w:kern w:val="0"/>
          <w:sz w:val="23"/>
          <w:szCs w:val="23"/>
          <w:lang w:eastAsia="pl-PL" w:bidi="ar-SA"/>
        </w:rPr>
        <w:t xml:space="preserve"> </w:t>
      </w:r>
      <w:r w:rsidRPr="00F50D8E">
        <w:rPr>
          <w:rFonts w:asciiTheme="minorHAnsi" w:eastAsia="Times New Roman" w:hAnsiTheme="minorHAnsi" w:cstheme="minorHAnsi"/>
          <w:kern w:val="0"/>
          <w:sz w:val="23"/>
          <w:szCs w:val="23"/>
          <w:lang w:eastAsia="pl-PL" w:bidi="ar-SA"/>
        </w:rPr>
        <w:t>skropienie emulsją asf. 0,25 kg/m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C60B3ZM.</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b/>
          <w:kern w:val="0"/>
          <w:sz w:val="23"/>
          <w:szCs w:val="23"/>
          <w:lang w:eastAsia="pl-PL" w:bidi="ar-SA"/>
        </w:rPr>
        <w:t xml:space="preserve">           - </w:t>
      </w:r>
      <w:r w:rsidRPr="00F50D8E">
        <w:rPr>
          <w:rFonts w:asciiTheme="minorHAnsi" w:eastAsia="Times New Roman" w:hAnsiTheme="minorHAnsi" w:cstheme="minorHAnsi"/>
          <w:kern w:val="0"/>
          <w:sz w:val="23"/>
          <w:szCs w:val="23"/>
          <w:lang w:eastAsia="pl-PL" w:bidi="ar-SA"/>
        </w:rPr>
        <w:t>Wykonanie poboczy z kruszywa łamanego gr. 20 cm z zamiałowaniem.</w:t>
      </w:r>
    </w:p>
    <w:p w:rsidR="00C016E1"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w:t>
      </w:r>
      <w:r>
        <w:rPr>
          <w:rFonts w:asciiTheme="minorHAnsi" w:eastAsia="Times New Roman" w:hAnsiTheme="minorHAnsi" w:cstheme="minorHAnsi"/>
          <w:kern w:val="0"/>
          <w:sz w:val="23"/>
          <w:szCs w:val="23"/>
          <w:lang w:eastAsia="pl-PL" w:bidi="ar-SA"/>
        </w:rPr>
        <w:t xml:space="preserve">      </w:t>
      </w:r>
      <w:r w:rsidRPr="00F50D8E">
        <w:rPr>
          <w:rFonts w:asciiTheme="minorHAnsi" w:eastAsia="Times New Roman" w:hAnsiTheme="minorHAnsi" w:cstheme="minorHAnsi"/>
          <w:kern w:val="0"/>
          <w:sz w:val="23"/>
          <w:szCs w:val="23"/>
          <w:lang w:eastAsia="pl-PL" w:bidi="ar-SA"/>
        </w:rPr>
        <w:t xml:space="preserve">Przed wykonaniem warstwy wyrównawczo – wiążącej należy wykonać remont </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Pr>
          <w:rFonts w:asciiTheme="minorHAnsi" w:eastAsia="Times New Roman" w:hAnsiTheme="minorHAnsi" w:cstheme="minorHAnsi"/>
          <w:kern w:val="0"/>
          <w:sz w:val="23"/>
          <w:szCs w:val="23"/>
          <w:lang w:eastAsia="pl-PL" w:bidi="ar-SA"/>
        </w:rPr>
        <w:t xml:space="preserve">             c</w:t>
      </w:r>
      <w:r w:rsidRPr="00F50D8E">
        <w:rPr>
          <w:rFonts w:asciiTheme="minorHAnsi" w:eastAsia="Times New Roman" w:hAnsiTheme="minorHAnsi" w:cstheme="minorHAnsi"/>
          <w:kern w:val="0"/>
          <w:sz w:val="23"/>
          <w:szCs w:val="23"/>
          <w:lang w:eastAsia="pl-PL" w:bidi="ar-SA"/>
        </w:rPr>
        <w:t>ząstkowy</w:t>
      </w:r>
      <w:r>
        <w:rPr>
          <w:rFonts w:asciiTheme="minorHAnsi" w:eastAsia="Times New Roman" w:hAnsiTheme="minorHAnsi" w:cstheme="minorHAnsi"/>
          <w:kern w:val="0"/>
          <w:sz w:val="23"/>
          <w:szCs w:val="23"/>
          <w:lang w:eastAsia="pl-PL" w:bidi="ar-SA"/>
        </w:rPr>
        <w:t xml:space="preserve"> </w:t>
      </w:r>
      <w:r w:rsidRPr="00F50D8E">
        <w:rPr>
          <w:rFonts w:asciiTheme="minorHAnsi" w:eastAsia="Times New Roman" w:hAnsiTheme="minorHAnsi" w:cstheme="minorHAnsi"/>
          <w:kern w:val="0"/>
          <w:sz w:val="23"/>
          <w:szCs w:val="23"/>
          <w:lang w:eastAsia="pl-PL" w:bidi="ar-SA"/>
        </w:rPr>
        <w:t>wszystkich ubytków w nawierzchni.</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Pr="00F50D8E">
        <w:rPr>
          <w:rFonts w:asciiTheme="minorHAnsi" w:eastAsia="Times New Roman" w:hAnsiTheme="minorHAnsi" w:cstheme="minorHAnsi"/>
          <w:b/>
          <w:kern w:val="0"/>
          <w:sz w:val="23"/>
          <w:szCs w:val="23"/>
          <w:lang w:eastAsia="pl-PL" w:bidi="ar-SA"/>
        </w:rPr>
        <w:t>3. W km 0+130,00 – 0+240,00</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Warstwa ścieralna AC 11S KR 1-2 gr.4 cm.</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lastRenderedPageBreak/>
        <w:t xml:space="preserve">           - Oczyszczenie i skropienie emulsją asf.0,25kg/m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C60B3ZM.</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Warstwa wyrównawcza – wiążąca AC 11W 100kg/m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KR 1-2 ( minimalna grubość 4cm ). </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b/>
          <w:kern w:val="0"/>
          <w:sz w:val="23"/>
          <w:szCs w:val="23"/>
          <w:lang w:eastAsia="pl-PL" w:bidi="ar-SA"/>
        </w:rPr>
        <w:t xml:space="preserve">           - </w:t>
      </w:r>
      <w:r w:rsidRPr="00F50D8E">
        <w:rPr>
          <w:rFonts w:asciiTheme="minorHAnsi" w:eastAsia="Times New Roman" w:hAnsiTheme="minorHAnsi" w:cstheme="minorHAnsi"/>
          <w:kern w:val="0"/>
          <w:sz w:val="23"/>
          <w:szCs w:val="23"/>
          <w:lang w:eastAsia="pl-PL" w:bidi="ar-SA"/>
        </w:rPr>
        <w:t>Oczyszczenie i</w:t>
      </w:r>
      <w:r w:rsidR="00EB2C3D">
        <w:rPr>
          <w:rFonts w:asciiTheme="minorHAnsi" w:eastAsia="Times New Roman" w:hAnsiTheme="minorHAnsi" w:cstheme="minorHAnsi"/>
          <w:kern w:val="0"/>
          <w:sz w:val="23"/>
          <w:szCs w:val="23"/>
          <w:lang w:eastAsia="pl-PL" w:bidi="ar-SA"/>
        </w:rPr>
        <w:t xml:space="preserve"> </w:t>
      </w:r>
      <w:r w:rsidRPr="00F50D8E">
        <w:rPr>
          <w:rFonts w:asciiTheme="minorHAnsi" w:eastAsia="Times New Roman" w:hAnsiTheme="minorHAnsi" w:cstheme="minorHAnsi"/>
          <w:kern w:val="0"/>
          <w:sz w:val="23"/>
          <w:szCs w:val="23"/>
          <w:lang w:eastAsia="pl-PL" w:bidi="ar-SA"/>
        </w:rPr>
        <w:t>skropienie emulsją asf. 0,25 kg/m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C60B3ZM.</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b/>
          <w:kern w:val="0"/>
          <w:sz w:val="23"/>
          <w:szCs w:val="23"/>
          <w:lang w:eastAsia="pl-PL" w:bidi="ar-SA"/>
        </w:rPr>
        <w:t xml:space="preserve">           - </w:t>
      </w:r>
      <w:r w:rsidRPr="00F50D8E">
        <w:rPr>
          <w:rFonts w:asciiTheme="minorHAnsi" w:eastAsia="Times New Roman" w:hAnsiTheme="minorHAnsi" w:cstheme="minorHAnsi"/>
          <w:kern w:val="0"/>
          <w:sz w:val="23"/>
          <w:szCs w:val="23"/>
          <w:lang w:eastAsia="pl-PL" w:bidi="ar-SA"/>
        </w:rPr>
        <w:t xml:space="preserve">Warstwa wyrównawcza z kruszywa łamanego stabilizowanego mechanicznie 0/31,5 </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o gr. 10 cm. </w:t>
      </w:r>
    </w:p>
    <w:p w:rsidR="00C016E1"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Frezowanie istniejącej warstwy bitumicznej.</w:t>
      </w:r>
    </w:p>
    <w:p w:rsidR="00C016E1" w:rsidRPr="00F50D8E" w:rsidRDefault="00C016E1" w:rsidP="00C016E1">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p>
    <w:p w:rsidR="00C016E1" w:rsidRPr="00F50D8E" w:rsidRDefault="00C016E1" w:rsidP="00C016E1">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C016E1">
        <w:rPr>
          <w:rFonts w:asciiTheme="minorHAnsi" w:hAnsiTheme="minorHAnsi" w:cstheme="minorHAnsi"/>
          <w:b/>
          <w:color w:val="000000" w:themeColor="text1"/>
          <w:sz w:val="23"/>
          <w:szCs w:val="23"/>
        </w:rPr>
        <w:t>załączniku nr 8.3</w:t>
      </w:r>
    </w:p>
    <w:p w:rsidR="00C016E1" w:rsidRPr="00F50D8E" w:rsidRDefault="00C016E1" w:rsidP="00C016E1">
      <w:pPr>
        <w:widowControl/>
        <w:suppressAutoHyphens w:val="0"/>
        <w:autoSpaceDE w:val="0"/>
        <w:autoSpaceDN w:val="0"/>
        <w:adjustRightInd w:val="0"/>
        <w:jc w:val="both"/>
        <w:rPr>
          <w:rFonts w:asciiTheme="minorHAnsi" w:hAnsiTheme="minorHAnsi" w:cstheme="minorHAnsi"/>
          <w:b/>
          <w:bCs/>
          <w:sz w:val="23"/>
          <w:szCs w:val="23"/>
        </w:rPr>
      </w:pPr>
      <w:r w:rsidRPr="00F50D8E">
        <w:rPr>
          <w:rFonts w:asciiTheme="minorHAnsi" w:hAnsiTheme="minorHAnsi" w:cstheme="minorHAnsi"/>
          <w:b/>
          <w:sz w:val="23"/>
          <w:szCs w:val="23"/>
        </w:rPr>
        <w:t xml:space="preserve">do SWZ. </w:t>
      </w:r>
    </w:p>
    <w:p w:rsidR="00894379" w:rsidRPr="00F50D8E" w:rsidRDefault="00894379" w:rsidP="0060162A">
      <w:pPr>
        <w:pStyle w:val="Akapitzlist1"/>
        <w:spacing w:after="120" w:line="100" w:lineRule="atLeast"/>
        <w:ind w:left="0"/>
        <w:jc w:val="both"/>
        <w:rPr>
          <w:rFonts w:asciiTheme="minorHAnsi" w:eastAsia="TimesNewRoman" w:hAnsiTheme="minorHAnsi" w:cstheme="minorHAnsi"/>
          <w:b/>
          <w:sz w:val="23"/>
          <w:szCs w:val="23"/>
        </w:rPr>
      </w:pPr>
    </w:p>
    <w:p w:rsidR="0060162A" w:rsidRPr="00F50D8E" w:rsidRDefault="00894379" w:rsidP="0060162A">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892420">
        <w:rPr>
          <w:rFonts w:asciiTheme="minorHAnsi" w:eastAsia="Times New Roman" w:hAnsiTheme="minorHAnsi" w:cstheme="minorHAnsi"/>
          <w:b/>
          <w:color w:val="000000" w:themeColor="text1"/>
          <w:kern w:val="0"/>
          <w:sz w:val="23"/>
          <w:szCs w:val="23"/>
          <w:lang w:eastAsia="pl-PL" w:bidi="ar-SA"/>
        </w:rPr>
        <w:t>4</w:t>
      </w:r>
      <w:r w:rsidR="0060162A" w:rsidRPr="00892420">
        <w:rPr>
          <w:rFonts w:asciiTheme="minorHAnsi" w:eastAsia="Times New Roman" w:hAnsiTheme="minorHAnsi" w:cstheme="minorHAnsi"/>
          <w:b/>
          <w:color w:val="000000" w:themeColor="text1"/>
          <w:kern w:val="0"/>
          <w:sz w:val="23"/>
          <w:szCs w:val="23"/>
          <w:lang w:eastAsia="pl-PL" w:bidi="ar-SA"/>
        </w:rPr>
        <w:t>.</w:t>
      </w:r>
      <w:r w:rsidRPr="00892420">
        <w:rPr>
          <w:rFonts w:asciiTheme="minorHAnsi" w:eastAsia="Times New Roman" w:hAnsiTheme="minorHAnsi" w:cstheme="minorHAnsi"/>
          <w:b/>
          <w:color w:val="000000" w:themeColor="text1"/>
          <w:kern w:val="0"/>
          <w:sz w:val="23"/>
          <w:szCs w:val="23"/>
          <w:lang w:eastAsia="pl-PL" w:bidi="ar-SA"/>
        </w:rPr>
        <w:t xml:space="preserve"> </w:t>
      </w:r>
      <w:r w:rsidR="00893519" w:rsidRPr="00892420">
        <w:rPr>
          <w:rFonts w:asciiTheme="minorHAnsi" w:eastAsia="Times New Roman" w:hAnsiTheme="minorHAnsi" w:cstheme="minorHAnsi"/>
          <w:b/>
          <w:color w:val="000000" w:themeColor="text1"/>
          <w:kern w:val="0"/>
          <w:sz w:val="23"/>
          <w:szCs w:val="23"/>
          <w:lang w:eastAsia="pl-PL" w:bidi="ar-SA"/>
        </w:rPr>
        <w:t xml:space="preserve">Zadanie nr </w:t>
      </w:r>
      <w:r w:rsidR="00892420" w:rsidRPr="00892420">
        <w:rPr>
          <w:rFonts w:asciiTheme="minorHAnsi" w:eastAsia="Times New Roman" w:hAnsiTheme="minorHAnsi" w:cstheme="minorHAnsi"/>
          <w:b/>
          <w:color w:val="000000" w:themeColor="text1"/>
          <w:kern w:val="0"/>
          <w:sz w:val="23"/>
          <w:szCs w:val="23"/>
          <w:lang w:eastAsia="pl-PL" w:bidi="ar-SA"/>
        </w:rPr>
        <w:t>4.</w:t>
      </w:r>
      <w:r w:rsidR="00892420">
        <w:rPr>
          <w:rFonts w:asciiTheme="minorHAnsi" w:eastAsia="Times New Roman" w:hAnsiTheme="minorHAnsi" w:cstheme="minorHAnsi"/>
          <w:b/>
          <w:color w:val="FF0000"/>
          <w:kern w:val="0"/>
          <w:sz w:val="23"/>
          <w:szCs w:val="23"/>
          <w:lang w:eastAsia="pl-PL" w:bidi="ar-SA"/>
        </w:rPr>
        <w:t xml:space="preserve"> </w:t>
      </w:r>
      <w:r w:rsidR="0060162A" w:rsidRPr="00F50D8E">
        <w:rPr>
          <w:rFonts w:asciiTheme="minorHAnsi" w:eastAsia="Times New Roman" w:hAnsiTheme="minorHAnsi" w:cstheme="minorHAnsi"/>
          <w:b/>
          <w:kern w:val="0"/>
          <w:sz w:val="23"/>
          <w:szCs w:val="23"/>
          <w:lang w:eastAsia="pl-PL" w:bidi="ar-SA"/>
        </w:rPr>
        <w:t>Przebudowa drogi wewnętrznej w miejscowości Zdania ( dz. ewid. nr 203 ).</w:t>
      </w:r>
    </w:p>
    <w:p w:rsidR="0060162A" w:rsidRPr="00F50D8E" w:rsidRDefault="0060162A" w:rsidP="0060162A">
      <w:pPr>
        <w:spacing w:after="120" w:line="100" w:lineRule="atLeast"/>
        <w:jc w:val="both"/>
        <w:rPr>
          <w:rFonts w:asciiTheme="minorHAnsi" w:hAnsiTheme="minorHAnsi" w:cstheme="minorHAnsi"/>
          <w:b/>
          <w:bCs/>
          <w:sz w:val="23"/>
          <w:szCs w:val="23"/>
          <w:u w:val="single"/>
        </w:rPr>
      </w:pPr>
      <w:r w:rsidRPr="00F50D8E">
        <w:rPr>
          <w:rFonts w:asciiTheme="minorHAnsi" w:hAnsiTheme="minorHAnsi" w:cstheme="minorHAnsi"/>
          <w:b/>
          <w:bCs/>
          <w:sz w:val="23"/>
          <w:szCs w:val="23"/>
          <w:u w:val="single"/>
        </w:rPr>
        <w:t>Zakres robót:</w:t>
      </w:r>
    </w:p>
    <w:p w:rsidR="0060162A" w:rsidRPr="00F50D8E" w:rsidRDefault="0060162A" w:rsidP="0060162A">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1. Droga wewnętrzna o nawierzchni asfaltowej.</w:t>
      </w:r>
    </w:p>
    <w:p w:rsidR="0060162A" w:rsidRPr="00F50D8E" w:rsidRDefault="0060162A" w:rsidP="0060162A">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2. Zjazdy zwykłe do posesji o nawierzchni z brukowej kostki betonowej 20x10 cm czerwonej.</w:t>
      </w:r>
    </w:p>
    <w:p w:rsidR="0060162A" w:rsidRPr="00F50D8E" w:rsidRDefault="0060162A" w:rsidP="0060162A">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3. Chodnik jednostronny o nawierzchni z brukowej kostki betonowej 20x10 cm szarej.</w:t>
      </w:r>
    </w:p>
    <w:p w:rsidR="0060162A" w:rsidRDefault="0060162A" w:rsidP="0060162A">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4. Pobocze jednostronne o nawierzchni z mieszanki niezwiązanej z kruszywem 0/31,5 mm.</w:t>
      </w:r>
    </w:p>
    <w:p w:rsidR="00892420" w:rsidRPr="00F50D8E" w:rsidRDefault="00892420" w:rsidP="0060162A">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60162A" w:rsidRPr="00F50D8E" w:rsidRDefault="0060162A" w:rsidP="0060162A">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892420">
        <w:rPr>
          <w:rFonts w:asciiTheme="minorHAnsi" w:hAnsiTheme="minorHAnsi" w:cstheme="minorHAnsi"/>
          <w:b/>
          <w:color w:val="000000" w:themeColor="text1"/>
          <w:sz w:val="23"/>
          <w:szCs w:val="23"/>
        </w:rPr>
        <w:t>załączniku nr 8.</w:t>
      </w:r>
      <w:r w:rsidR="00892420" w:rsidRPr="00892420">
        <w:rPr>
          <w:rFonts w:asciiTheme="minorHAnsi" w:hAnsiTheme="minorHAnsi" w:cstheme="minorHAnsi"/>
          <w:b/>
          <w:color w:val="000000" w:themeColor="text1"/>
          <w:sz w:val="23"/>
          <w:szCs w:val="23"/>
        </w:rPr>
        <w:t>4</w:t>
      </w:r>
    </w:p>
    <w:p w:rsidR="0060162A" w:rsidRDefault="0060162A" w:rsidP="0060162A">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892420" w:rsidRDefault="00892420" w:rsidP="0060162A">
      <w:pPr>
        <w:widowControl/>
        <w:suppressAutoHyphens w:val="0"/>
        <w:autoSpaceDE w:val="0"/>
        <w:autoSpaceDN w:val="0"/>
        <w:adjustRightInd w:val="0"/>
        <w:jc w:val="both"/>
        <w:rPr>
          <w:rFonts w:asciiTheme="minorHAnsi" w:hAnsiTheme="minorHAnsi" w:cstheme="minorHAnsi"/>
          <w:b/>
          <w:sz w:val="23"/>
          <w:szCs w:val="23"/>
        </w:rPr>
      </w:pPr>
    </w:p>
    <w:p w:rsidR="00D60362" w:rsidRPr="00D60362" w:rsidRDefault="00D60362" w:rsidP="00D60362">
      <w:pPr>
        <w:widowControl/>
        <w:tabs>
          <w:tab w:val="left" w:pos="851"/>
        </w:tabs>
        <w:suppressAutoHyphens w:val="0"/>
        <w:autoSpaceDE w:val="0"/>
        <w:autoSpaceDN w:val="0"/>
        <w:adjustRightInd w:val="0"/>
        <w:jc w:val="both"/>
        <w:rPr>
          <w:rFonts w:asciiTheme="minorHAnsi" w:eastAsia="Times New Roman" w:hAnsiTheme="minorHAnsi" w:cs="Times New Roman"/>
          <w:b/>
          <w:color w:val="323E4F" w:themeColor="text2" w:themeShade="BF"/>
          <w:kern w:val="0"/>
          <w:sz w:val="23"/>
          <w:szCs w:val="23"/>
          <w:lang w:eastAsia="pl-PL" w:bidi="ar-SA"/>
        </w:rPr>
      </w:pPr>
      <w:r>
        <w:rPr>
          <w:rFonts w:asciiTheme="minorHAnsi" w:eastAsia="Times New Roman" w:hAnsiTheme="minorHAnsi" w:cstheme="minorHAnsi"/>
          <w:b/>
          <w:bCs/>
          <w:color w:val="000000" w:themeColor="text1"/>
          <w:kern w:val="0"/>
          <w:sz w:val="23"/>
          <w:szCs w:val="23"/>
          <w:lang w:eastAsia="pl-PL" w:bidi="ar-SA"/>
        </w:rPr>
        <w:t>5.  Zadnie 5</w:t>
      </w:r>
      <w:r w:rsidRPr="00C016E1">
        <w:rPr>
          <w:rFonts w:asciiTheme="minorHAnsi" w:eastAsia="Times New Roman" w:hAnsiTheme="minorHAnsi" w:cstheme="minorHAnsi"/>
          <w:b/>
          <w:bCs/>
          <w:color w:val="000000" w:themeColor="text1"/>
          <w:kern w:val="0"/>
          <w:sz w:val="23"/>
          <w:szCs w:val="23"/>
          <w:lang w:eastAsia="pl-PL" w:bidi="ar-SA"/>
        </w:rPr>
        <w:t>.</w:t>
      </w:r>
      <w:r>
        <w:rPr>
          <w:rFonts w:asciiTheme="minorHAnsi" w:eastAsia="Times New Roman" w:hAnsiTheme="minorHAnsi" w:cstheme="minorHAnsi"/>
          <w:b/>
          <w:bCs/>
          <w:color w:val="FF0000"/>
          <w:kern w:val="0"/>
          <w:sz w:val="23"/>
          <w:szCs w:val="23"/>
          <w:lang w:eastAsia="pl-PL" w:bidi="ar-SA"/>
        </w:rPr>
        <w:t xml:space="preserve"> </w:t>
      </w:r>
      <w:r>
        <w:rPr>
          <w:rFonts w:asciiTheme="minorHAnsi" w:eastAsia="Times New Roman" w:hAnsiTheme="minorHAnsi" w:cs="Times New Roman"/>
          <w:b/>
          <w:color w:val="1F3864" w:themeColor="accent1" w:themeShade="80"/>
          <w:kern w:val="0"/>
          <w:sz w:val="23"/>
          <w:szCs w:val="23"/>
          <w:lang w:eastAsia="pl-PL" w:bidi="ar-SA"/>
        </w:rPr>
        <w:t xml:space="preserve"> </w:t>
      </w:r>
      <w:r w:rsidRPr="00F5258A">
        <w:rPr>
          <w:rFonts w:asciiTheme="minorHAnsi" w:eastAsia="Times New Roman" w:hAnsiTheme="minorHAnsi" w:cs="Times New Roman"/>
          <w:b/>
          <w:color w:val="000000" w:themeColor="text1"/>
          <w:kern w:val="0"/>
          <w:sz w:val="23"/>
          <w:szCs w:val="23"/>
          <w:lang w:eastAsia="pl-PL" w:bidi="ar-SA"/>
        </w:rPr>
        <w:t>Przebudowa drogi wewnętrznej ul. 800 Lecia Dobryszyc, Gmina Dobryszyce.</w:t>
      </w:r>
    </w:p>
    <w:p w:rsidR="00D60362" w:rsidRPr="00D60362" w:rsidRDefault="00D60362" w:rsidP="00D60362">
      <w:pPr>
        <w:spacing w:after="120" w:line="100" w:lineRule="atLeast"/>
        <w:jc w:val="both"/>
        <w:rPr>
          <w:rFonts w:asciiTheme="minorHAnsi" w:hAnsiTheme="minorHAnsi" w:cs="Times New Roman"/>
          <w:b/>
          <w:bCs/>
          <w:kern w:val="2"/>
          <w:sz w:val="23"/>
          <w:szCs w:val="23"/>
          <w:u w:val="single"/>
        </w:rPr>
      </w:pPr>
      <w:r w:rsidRPr="00D60362">
        <w:rPr>
          <w:rFonts w:asciiTheme="minorHAnsi" w:eastAsia="Times New Roman" w:hAnsiTheme="minorHAnsi" w:cstheme="minorHAnsi"/>
          <w:b/>
          <w:color w:val="000000" w:themeColor="text1"/>
          <w:kern w:val="0"/>
          <w:sz w:val="23"/>
          <w:szCs w:val="23"/>
          <w:lang w:eastAsia="pl-PL" w:bidi="ar-SA"/>
        </w:rPr>
        <w:t xml:space="preserve">     </w:t>
      </w:r>
      <w:r w:rsidRPr="00D60362">
        <w:rPr>
          <w:rFonts w:asciiTheme="minorHAnsi" w:eastAsia="Times New Roman" w:hAnsiTheme="minorHAnsi" w:cstheme="minorHAnsi"/>
          <w:b/>
          <w:color w:val="000000" w:themeColor="text1"/>
          <w:kern w:val="0"/>
          <w:sz w:val="23"/>
          <w:szCs w:val="23"/>
          <w:u w:val="single"/>
          <w:lang w:eastAsia="pl-PL" w:bidi="ar-SA"/>
        </w:rPr>
        <w:t>Zakres robót obejmuje w szczególności:</w:t>
      </w:r>
    </w:p>
    <w:p w:rsidR="00D60362" w:rsidRDefault="00D60362" w:rsidP="00D60362">
      <w:pPr>
        <w:spacing w:line="100" w:lineRule="atLeast"/>
        <w:jc w:val="both"/>
        <w:rPr>
          <w:rFonts w:asciiTheme="minorHAnsi" w:hAnsiTheme="minorHAnsi" w:cs="Times New Roman"/>
          <w:bCs/>
          <w:kern w:val="2"/>
          <w:sz w:val="23"/>
          <w:szCs w:val="23"/>
        </w:rPr>
      </w:pPr>
      <w:r>
        <w:rPr>
          <w:rFonts w:asciiTheme="minorHAnsi" w:eastAsia="Times New Roman" w:hAnsiTheme="minorHAnsi" w:cs="Times New Roman"/>
          <w:kern w:val="0"/>
          <w:sz w:val="23"/>
          <w:szCs w:val="23"/>
          <w:lang w:eastAsia="pl-PL" w:bidi="ar-SA"/>
        </w:rPr>
        <w:t xml:space="preserve">1. </w:t>
      </w:r>
      <w:r>
        <w:rPr>
          <w:rFonts w:asciiTheme="minorHAnsi" w:hAnsiTheme="minorHAnsi" w:cs="Times New Roman"/>
          <w:bCs/>
          <w:sz w:val="23"/>
          <w:szCs w:val="23"/>
        </w:rPr>
        <w:t xml:space="preserve">Wykonanie warstwy podbudowy z gruntu stabilizowanego cementem gr 25 cm o powierzchni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     równej 4600,0 m</w:t>
      </w:r>
      <w:r>
        <w:rPr>
          <w:rFonts w:asciiTheme="minorHAnsi" w:hAnsiTheme="minorHAnsi" w:cs="Times New Roman"/>
          <w:bCs/>
          <w:sz w:val="23"/>
          <w:szCs w:val="23"/>
          <w:vertAlign w:val="superscript"/>
        </w:rPr>
        <w:t>2</w:t>
      </w:r>
      <w:r>
        <w:rPr>
          <w:rFonts w:asciiTheme="minorHAnsi" w:hAnsiTheme="minorHAnsi" w:cs="Times New Roman"/>
          <w:bCs/>
          <w:sz w:val="23"/>
          <w:szCs w:val="23"/>
        </w:rPr>
        <w:t>.</w:t>
      </w:r>
    </w:p>
    <w:p w:rsidR="00D60362" w:rsidRDefault="00D60362" w:rsidP="00D60362">
      <w:pPr>
        <w:spacing w:line="100" w:lineRule="atLeast"/>
        <w:jc w:val="both"/>
        <w:rPr>
          <w:rFonts w:asciiTheme="minorHAnsi" w:hAnsiTheme="minorHAnsi" w:cs="Times New Roman"/>
          <w:bCs/>
          <w:sz w:val="23"/>
          <w:szCs w:val="23"/>
        </w:rPr>
      </w:pPr>
      <w:r>
        <w:rPr>
          <w:rFonts w:asciiTheme="minorHAnsi" w:eastAsia="Times New Roman" w:hAnsiTheme="minorHAnsi" w:cs="Times New Roman"/>
          <w:kern w:val="0"/>
          <w:sz w:val="23"/>
          <w:szCs w:val="23"/>
          <w:lang w:eastAsia="pl-PL" w:bidi="ar-SA"/>
        </w:rPr>
        <w:t xml:space="preserve">2. </w:t>
      </w:r>
      <w:r>
        <w:rPr>
          <w:rFonts w:asciiTheme="minorHAnsi" w:hAnsiTheme="minorHAnsi" w:cs="Times New Roman"/>
          <w:bCs/>
          <w:sz w:val="23"/>
          <w:szCs w:val="23"/>
        </w:rPr>
        <w:t xml:space="preserve">Wykonanie warstwy podbudowy z kruszywa łamanego frakcji 0/31,5 mm o gr 10 cm –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     warstwa górna na całej szerokości jezdni o powierzchni 4600 m</w:t>
      </w:r>
      <w:r>
        <w:rPr>
          <w:rFonts w:asciiTheme="minorHAnsi" w:hAnsiTheme="minorHAnsi" w:cs="Times New Roman"/>
          <w:bCs/>
          <w:sz w:val="23"/>
          <w:szCs w:val="23"/>
          <w:vertAlign w:val="superscript"/>
        </w:rPr>
        <w:t>2</w:t>
      </w:r>
      <w:r>
        <w:rPr>
          <w:rFonts w:asciiTheme="minorHAnsi" w:hAnsiTheme="minorHAnsi" w:cs="Times New Roman"/>
          <w:bCs/>
          <w:sz w:val="23"/>
          <w:szCs w:val="23"/>
        </w:rPr>
        <w:t>.</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3. Wykonanie warstwy dolnej bitumicznej jako warstwa wyrównawczo wiążąca z asfaltobetonu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     AC16W o grubości 4 cm powierzchnia 4600 m</w:t>
      </w:r>
      <w:r>
        <w:rPr>
          <w:rFonts w:asciiTheme="minorHAnsi" w:hAnsiTheme="minorHAnsi" w:cs="Times New Roman"/>
          <w:bCs/>
          <w:sz w:val="23"/>
          <w:szCs w:val="23"/>
          <w:vertAlign w:val="superscript"/>
        </w:rPr>
        <w:t>2</w:t>
      </w:r>
      <w:r>
        <w:rPr>
          <w:rFonts w:asciiTheme="minorHAnsi" w:hAnsiTheme="minorHAnsi" w:cs="Times New Roman"/>
          <w:bCs/>
          <w:sz w:val="23"/>
          <w:szCs w:val="23"/>
        </w:rPr>
        <w:t xml:space="preserve">.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4. Wykonanie warstwy górnej bitumicznej jako warstwa ścieralna z asfaltobetonu AC11S o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     grubości 4 cm powierzchnia 4600 m</w:t>
      </w:r>
      <w:r>
        <w:rPr>
          <w:rFonts w:asciiTheme="minorHAnsi" w:hAnsiTheme="minorHAnsi" w:cs="Times New Roman"/>
          <w:bCs/>
          <w:sz w:val="23"/>
          <w:szCs w:val="23"/>
          <w:vertAlign w:val="superscript"/>
        </w:rPr>
        <w:t>2</w:t>
      </w:r>
      <w:r>
        <w:rPr>
          <w:rFonts w:asciiTheme="minorHAnsi" w:hAnsiTheme="minorHAnsi" w:cs="Times New Roman"/>
          <w:bCs/>
          <w:sz w:val="23"/>
          <w:szCs w:val="23"/>
        </w:rPr>
        <w:t xml:space="preserve">.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5. Wykonanie poboczy z kruszywa łamanego o frakcji 0/31,5 mm gr. 12 cm o powierzchni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 xml:space="preserve">    równej 919,0 m</w:t>
      </w:r>
      <w:r>
        <w:rPr>
          <w:rFonts w:asciiTheme="minorHAnsi" w:hAnsiTheme="minorHAnsi" w:cs="Times New Roman"/>
          <w:bCs/>
          <w:sz w:val="23"/>
          <w:szCs w:val="23"/>
          <w:vertAlign w:val="superscript"/>
        </w:rPr>
        <w:t>2</w:t>
      </w:r>
      <w:r>
        <w:rPr>
          <w:rFonts w:asciiTheme="minorHAnsi" w:hAnsiTheme="minorHAnsi" w:cs="Times New Roman"/>
          <w:bCs/>
          <w:sz w:val="23"/>
          <w:szCs w:val="23"/>
        </w:rPr>
        <w:t xml:space="preserve"> ( wraz z poboczem zjazdów ).</w:t>
      </w:r>
    </w:p>
    <w:p w:rsidR="00D60362" w:rsidRDefault="00D60362" w:rsidP="00D60362">
      <w:pPr>
        <w:spacing w:line="100" w:lineRule="atLeast"/>
        <w:jc w:val="both"/>
        <w:rPr>
          <w:rFonts w:asciiTheme="minorHAnsi" w:hAnsiTheme="minorHAnsi" w:cs="Times New Roman"/>
          <w:bCs/>
          <w:sz w:val="23"/>
          <w:szCs w:val="23"/>
        </w:rPr>
      </w:pPr>
      <w:r>
        <w:rPr>
          <w:rFonts w:asciiTheme="minorHAnsi" w:hAnsiTheme="minorHAnsi" w:cs="Times New Roman"/>
          <w:bCs/>
          <w:sz w:val="23"/>
          <w:szCs w:val="23"/>
        </w:rPr>
        <w:t>6. Wykonanie zjazdów z kostki betonowej typu HOLAND gr 8 cm o powierzchni 326,0 m</w:t>
      </w:r>
      <w:r>
        <w:rPr>
          <w:rFonts w:asciiTheme="minorHAnsi" w:hAnsiTheme="minorHAnsi" w:cs="Times New Roman"/>
          <w:bCs/>
          <w:sz w:val="23"/>
          <w:szCs w:val="23"/>
          <w:vertAlign w:val="superscript"/>
        </w:rPr>
        <w:t>2</w:t>
      </w:r>
      <w:r>
        <w:rPr>
          <w:rFonts w:asciiTheme="minorHAnsi" w:hAnsiTheme="minorHAnsi" w:cs="Times New Roman"/>
          <w:bCs/>
          <w:sz w:val="23"/>
          <w:szCs w:val="23"/>
        </w:rPr>
        <w:t xml:space="preserve">. Na </w:t>
      </w:r>
    </w:p>
    <w:p w:rsidR="00D60362" w:rsidRDefault="00D60362" w:rsidP="00D60362">
      <w:pPr>
        <w:widowControl/>
        <w:suppressAutoHyphens w:val="0"/>
        <w:autoSpaceDE w:val="0"/>
        <w:autoSpaceDN w:val="0"/>
        <w:adjustRightInd w:val="0"/>
        <w:jc w:val="both"/>
        <w:rPr>
          <w:rFonts w:asciiTheme="minorHAnsi" w:hAnsiTheme="minorHAnsi" w:cs="Times New Roman"/>
          <w:bCs/>
          <w:sz w:val="23"/>
          <w:szCs w:val="23"/>
        </w:rPr>
      </w:pPr>
      <w:r>
        <w:rPr>
          <w:rFonts w:asciiTheme="minorHAnsi" w:hAnsiTheme="minorHAnsi" w:cs="Times New Roman"/>
          <w:bCs/>
          <w:sz w:val="23"/>
          <w:szCs w:val="23"/>
        </w:rPr>
        <w:t xml:space="preserve">    podsypce cementowo piaskowej gr 3 cm, podbudowa z mieszanki kruszywa 0-63 mm </w:t>
      </w:r>
    </w:p>
    <w:p w:rsidR="00D60362" w:rsidRDefault="00D60362" w:rsidP="00D60362">
      <w:pPr>
        <w:widowControl/>
        <w:suppressAutoHyphens w:val="0"/>
        <w:autoSpaceDE w:val="0"/>
        <w:autoSpaceDN w:val="0"/>
        <w:adjustRightInd w:val="0"/>
        <w:jc w:val="both"/>
        <w:rPr>
          <w:rFonts w:asciiTheme="minorHAnsi" w:hAnsiTheme="minorHAnsi" w:cs="Times New Roman"/>
          <w:bCs/>
          <w:sz w:val="23"/>
          <w:szCs w:val="23"/>
        </w:rPr>
      </w:pPr>
      <w:r>
        <w:rPr>
          <w:rFonts w:asciiTheme="minorHAnsi" w:hAnsiTheme="minorHAnsi" w:cs="Times New Roman"/>
          <w:bCs/>
          <w:sz w:val="23"/>
          <w:szCs w:val="23"/>
        </w:rPr>
        <w:t xml:space="preserve">    grubości warstwy 30 cm, pod podbudową wykonać warstwę odsączającą gr 15 cm z pospółki. </w:t>
      </w:r>
    </w:p>
    <w:p w:rsidR="00D60362" w:rsidRDefault="00D60362" w:rsidP="00D60362">
      <w:pPr>
        <w:widowControl/>
        <w:suppressAutoHyphens w:val="0"/>
        <w:autoSpaceDE w:val="0"/>
        <w:autoSpaceDN w:val="0"/>
        <w:adjustRightInd w:val="0"/>
        <w:jc w:val="both"/>
        <w:rPr>
          <w:rFonts w:asciiTheme="minorHAnsi" w:hAnsiTheme="minorHAnsi" w:cs="Times New Roman"/>
          <w:bCs/>
          <w:sz w:val="23"/>
          <w:szCs w:val="23"/>
        </w:rPr>
      </w:pPr>
      <w:r>
        <w:rPr>
          <w:rFonts w:asciiTheme="minorHAnsi" w:eastAsia="Times New Roman" w:hAnsiTheme="minorHAnsi" w:cs="Times New Roman"/>
          <w:kern w:val="0"/>
          <w:sz w:val="23"/>
          <w:szCs w:val="23"/>
          <w:lang w:eastAsia="pl-PL" w:bidi="ar-SA"/>
        </w:rPr>
        <w:t xml:space="preserve">7. </w:t>
      </w:r>
      <w:r>
        <w:rPr>
          <w:rFonts w:asciiTheme="minorHAnsi" w:hAnsiTheme="minorHAnsi" w:cs="Times New Roman"/>
          <w:bCs/>
          <w:sz w:val="23"/>
          <w:szCs w:val="23"/>
        </w:rPr>
        <w:t>Wykonanie zjazdów z kruszywa łamanego o powierzchni 292,70 m</w:t>
      </w:r>
      <w:r>
        <w:rPr>
          <w:rFonts w:asciiTheme="minorHAnsi" w:hAnsiTheme="minorHAnsi" w:cs="Times New Roman"/>
          <w:bCs/>
          <w:sz w:val="23"/>
          <w:szCs w:val="23"/>
          <w:vertAlign w:val="superscript"/>
        </w:rPr>
        <w:t>2</w:t>
      </w:r>
      <w:r>
        <w:rPr>
          <w:rFonts w:asciiTheme="minorHAnsi" w:hAnsiTheme="minorHAnsi" w:cs="Times New Roman"/>
          <w:bCs/>
          <w:sz w:val="23"/>
          <w:szCs w:val="23"/>
        </w:rPr>
        <w:t xml:space="preserve">. Nawierzchnia zjazdu z </w:t>
      </w:r>
    </w:p>
    <w:p w:rsidR="00D60362" w:rsidRDefault="00D60362" w:rsidP="00D60362">
      <w:pPr>
        <w:widowControl/>
        <w:suppressAutoHyphens w:val="0"/>
        <w:autoSpaceDE w:val="0"/>
        <w:autoSpaceDN w:val="0"/>
        <w:adjustRightInd w:val="0"/>
        <w:jc w:val="both"/>
        <w:rPr>
          <w:rFonts w:asciiTheme="minorHAnsi" w:hAnsiTheme="minorHAnsi" w:cs="Times New Roman"/>
          <w:bCs/>
          <w:sz w:val="23"/>
          <w:szCs w:val="23"/>
        </w:rPr>
      </w:pPr>
      <w:r>
        <w:rPr>
          <w:rFonts w:asciiTheme="minorHAnsi" w:hAnsiTheme="minorHAnsi" w:cs="Times New Roman"/>
          <w:bCs/>
          <w:sz w:val="23"/>
          <w:szCs w:val="23"/>
        </w:rPr>
        <w:t xml:space="preserve">    mieszanki kruszywa 0-63 mm grubości warstwy 30 cm, pod podbudową wykonać warstwę </w:t>
      </w:r>
    </w:p>
    <w:p w:rsidR="00D60362" w:rsidRDefault="00D60362" w:rsidP="00D60362">
      <w:pPr>
        <w:widowControl/>
        <w:suppressAutoHyphens w:val="0"/>
        <w:autoSpaceDE w:val="0"/>
        <w:autoSpaceDN w:val="0"/>
        <w:adjustRightInd w:val="0"/>
        <w:jc w:val="both"/>
        <w:rPr>
          <w:rFonts w:asciiTheme="minorHAnsi" w:eastAsia="Times New Roman" w:hAnsiTheme="minorHAnsi" w:cs="Times New Roman"/>
          <w:kern w:val="0"/>
          <w:sz w:val="23"/>
          <w:szCs w:val="23"/>
          <w:lang w:eastAsia="pl-PL" w:bidi="ar-SA"/>
        </w:rPr>
      </w:pPr>
      <w:r>
        <w:rPr>
          <w:rFonts w:asciiTheme="minorHAnsi" w:hAnsiTheme="minorHAnsi" w:cs="Times New Roman"/>
          <w:bCs/>
          <w:sz w:val="23"/>
          <w:szCs w:val="23"/>
        </w:rPr>
        <w:t xml:space="preserve">    odsączającą gr 15 cm z pospółki.</w:t>
      </w:r>
    </w:p>
    <w:p w:rsidR="00892420" w:rsidRDefault="00892420" w:rsidP="0060162A">
      <w:pPr>
        <w:widowControl/>
        <w:suppressAutoHyphens w:val="0"/>
        <w:autoSpaceDE w:val="0"/>
        <w:autoSpaceDN w:val="0"/>
        <w:adjustRightInd w:val="0"/>
        <w:jc w:val="both"/>
        <w:rPr>
          <w:rFonts w:asciiTheme="minorHAnsi" w:hAnsiTheme="minorHAnsi" w:cstheme="minorHAnsi"/>
          <w:b/>
          <w:sz w:val="23"/>
          <w:szCs w:val="23"/>
        </w:rPr>
      </w:pPr>
    </w:p>
    <w:p w:rsidR="00616F31" w:rsidRDefault="00616F31" w:rsidP="00616F31">
      <w:pPr>
        <w:widowControl/>
        <w:suppressAutoHyphens w:val="0"/>
        <w:autoSpaceDE w:val="0"/>
        <w:autoSpaceDN w:val="0"/>
        <w:adjustRightInd w:val="0"/>
        <w:jc w:val="both"/>
        <w:rPr>
          <w:rFonts w:asciiTheme="minorHAnsi" w:hAnsiTheme="minorHAnsi" w:cs="Times New Roman"/>
          <w:b/>
          <w:sz w:val="23"/>
          <w:szCs w:val="23"/>
        </w:rPr>
      </w:pPr>
      <w:r>
        <w:rPr>
          <w:rFonts w:asciiTheme="minorHAnsi" w:eastAsia="Times New Roman" w:hAnsiTheme="minorHAnsi" w:cs="Times New Roman"/>
          <w:b/>
          <w:color w:val="323E4F" w:themeColor="text2" w:themeShade="BF"/>
          <w:kern w:val="0"/>
          <w:sz w:val="23"/>
          <w:szCs w:val="23"/>
          <w:lang w:eastAsia="pl-PL" w:bidi="ar-SA"/>
        </w:rPr>
        <w:t xml:space="preserve">  </w:t>
      </w:r>
      <w:r>
        <w:rPr>
          <w:rFonts w:asciiTheme="minorHAnsi" w:hAnsiTheme="minorHAnsi" w:cs="Times New Roman"/>
          <w:b/>
          <w:bCs/>
          <w:sz w:val="23"/>
          <w:szCs w:val="23"/>
        </w:rPr>
        <w:t xml:space="preserve">Szczegółowy opis przedmiotu zamówienia i zakres robót został zawarty </w:t>
      </w:r>
      <w:r>
        <w:rPr>
          <w:rFonts w:asciiTheme="minorHAnsi" w:hAnsiTheme="minorHAnsi" w:cs="Times New Roman"/>
          <w:b/>
          <w:sz w:val="23"/>
          <w:szCs w:val="23"/>
        </w:rPr>
        <w:t xml:space="preserve">w </w:t>
      </w:r>
      <w:r>
        <w:rPr>
          <w:rFonts w:asciiTheme="minorHAnsi" w:hAnsiTheme="minorHAnsi" w:cs="Times New Roman"/>
          <w:b/>
          <w:color w:val="000000" w:themeColor="text1"/>
          <w:sz w:val="23"/>
          <w:szCs w:val="23"/>
        </w:rPr>
        <w:t>załączniku nr 8.5</w:t>
      </w:r>
      <w:r>
        <w:rPr>
          <w:rFonts w:asciiTheme="minorHAnsi" w:hAnsiTheme="minorHAnsi" w:cs="Times New Roman"/>
          <w:b/>
          <w:sz w:val="23"/>
          <w:szCs w:val="23"/>
        </w:rPr>
        <w:t xml:space="preserve">  </w:t>
      </w:r>
    </w:p>
    <w:p w:rsidR="00616F31" w:rsidRDefault="00616F31" w:rsidP="00616F31">
      <w:pPr>
        <w:widowControl/>
        <w:suppressAutoHyphens w:val="0"/>
        <w:autoSpaceDE w:val="0"/>
        <w:autoSpaceDN w:val="0"/>
        <w:adjustRightInd w:val="0"/>
        <w:jc w:val="both"/>
        <w:rPr>
          <w:rFonts w:asciiTheme="minorHAnsi" w:hAnsiTheme="minorHAnsi" w:cs="Times New Roman"/>
          <w:b/>
          <w:sz w:val="23"/>
          <w:szCs w:val="23"/>
        </w:rPr>
      </w:pPr>
      <w:r>
        <w:rPr>
          <w:rFonts w:asciiTheme="minorHAnsi" w:hAnsiTheme="minorHAnsi" w:cs="Times New Roman"/>
          <w:b/>
          <w:sz w:val="23"/>
          <w:szCs w:val="23"/>
        </w:rPr>
        <w:t xml:space="preserve">  do SWZ. </w:t>
      </w:r>
    </w:p>
    <w:p w:rsidR="00892420" w:rsidRDefault="00892420" w:rsidP="0060162A">
      <w:pPr>
        <w:widowControl/>
        <w:suppressAutoHyphens w:val="0"/>
        <w:autoSpaceDE w:val="0"/>
        <w:autoSpaceDN w:val="0"/>
        <w:adjustRightInd w:val="0"/>
        <w:jc w:val="both"/>
        <w:rPr>
          <w:rFonts w:asciiTheme="minorHAnsi" w:hAnsiTheme="minorHAnsi" w:cstheme="minorHAnsi"/>
          <w:b/>
          <w:sz w:val="23"/>
          <w:szCs w:val="23"/>
        </w:rPr>
      </w:pPr>
    </w:p>
    <w:p w:rsidR="00892420" w:rsidRDefault="00892420" w:rsidP="0060162A">
      <w:pPr>
        <w:widowControl/>
        <w:suppressAutoHyphens w:val="0"/>
        <w:autoSpaceDE w:val="0"/>
        <w:autoSpaceDN w:val="0"/>
        <w:adjustRightInd w:val="0"/>
        <w:jc w:val="both"/>
        <w:rPr>
          <w:rFonts w:asciiTheme="minorHAnsi" w:hAnsiTheme="minorHAnsi" w:cstheme="minorHAnsi"/>
          <w:b/>
          <w:sz w:val="23"/>
          <w:szCs w:val="23"/>
        </w:rPr>
      </w:pPr>
    </w:p>
    <w:p w:rsidR="00892420" w:rsidRDefault="00892420" w:rsidP="0060162A">
      <w:pPr>
        <w:widowControl/>
        <w:suppressAutoHyphens w:val="0"/>
        <w:autoSpaceDE w:val="0"/>
        <w:autoSpaceDN w:val="0"/>
        <w:adjustRightInd w:val="0"/>
        <w:jc w:val="both"/>
        <w:rPr>
          <w:rFonts w:asciiTheme="minorHAnsi" w:hAnsiTheme="minorHAnsi" w:cstheme="minorHAnsi"/>
          <w:b/>
          <w:sz w:val="23"/>
          <w:szCs w:val="23"/>
        </w:rPr>
      </w:pPr>
    </w:p>
    <w:p w:rsidR="0060162A" w:rsidRPr="00F50D8E" w:rsidRDefault="0060162A" w:rsidP="0060162A">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Default="00893519" w:rsidP="009F1142">
      <w:pPr>
        <w:pStyle w:val="Akapitzlist1"/>
        <w:spacing w:line="100" w:lineRule="atLeast"/>
        <w:ind w:left="0"/>
        <w:jc w:val="both"/>
        <w:rPr>
          <w:rFonts w:asciiTheme="minorHAnsi" w:eastAsia="TimesNewRoman" w:hAnsiTheme="minorHAnsi" w:cstheme="minorHAnsi"/>
          <w:b/>
          <w:color w:val="FF0000"/>
          <w:sz w:val="23"/>
          <w:szCs w:val="23"/>
          <w:u w:val="single"/>
        </w:rPr>
      </w:pPr>
      <w:r w:rsidRPr="00F50D8E">
        <w:rPr>
          <w:rFonts w:asciiTheme="minorHAnsi" w:eastAsia="TimesNewRoman" w:hAnsiTheme="minorHAnsi" w:cstheme="minorHAnsi"/>
          <w:b/>
          <w:sz w:val="23"/>
          <w:szCs w:val="23"/>
          <w:u w:val="single"/>
        </w:rPr>
        <w:t>3.1.2.</w:t>
      </w:r>
      <w:r w:rsidR="00BB38F5">
        <w:rPr>
          <w:rFonts w:asciiTheme="minorHAnsi" w:eastAsia="TimesNewRoman" w:hAnsiTheme="minorHAnsi" w:cstheme="minorHAnsi"/>
          <w:b/>
          <w:sz w:val="23"/>
          <w:szCs w:val="23"/>
          <w:u w:val="single"/>
        </w:rPr>
        <w:t xml:space="preserve"> </w:t>
      </w:r>
      <w:r w:rsidR="0060162A" w:rsidRPr="00F50D8E">
        <w:rPr>
          <w:rFonts w:asciiTheme="minorHAnsi" w:eastAsia="TimesNewRoman" w:hAnsiTheme="minorHAnsi" w:cstheme="minorHAnsi"/>
          <w:b/>
          <w:sz w:val="23"/>
          <w:szCs w:val="23"/>
          <w:u w:val="single"/>
        </w:rPr>
        <w:t>Część II</w:t>
      </w:r>
      <w:r w:rsidR="001D5154">
        <w:rPr>
          <w:rFonts w:asciiTheme="minorHAnsi" w:eastAsia="TimesNewRoman" w:hAnsiTheme="minorHAnsi" w:cstheme="minorHAnsi"/>
          <w:b/>
          <w:sz w:val="23"/>
          <w:szCs w:val="23"/>
          <w:u w:val="single"/>
        </w:rPr>
        <w:t xml:space="preserve"> </w:t>
      </w:r>
      <w:r w:rsidR="009F1142" w:rsidRPr="00F91665">
        <w:rPr>
          <w:rFonts w:asciiTheme="minorHAnsi" w:eastAsia="TimesNewRoman" w:hAnsiTheme="minorHAnsi" w:cstheme="minorHAnsi"/>
          <w:b/>
          <w:color w:val="000000" w:themeColor="text1"/>
          <w:sz w:val="23"/>
          <w:szCs w:val="23"/>
          <w:u w:val="single"/>
        </w:rPr>
        <w:t>obejmuje realizację jedenastu zadań</w:t>
      </w:r>
      <w:r w:rsidR="001D5154" w:rsidRPr="00F91665">
        <w:rPr>
          <w:rFonts w:asciiTheme="minorHAnsi" w:eastAsia="TimesNewRoman" w:hAnsiTheme="minorHAnsi" w:cstheme="minorHAnsi"/>
          <w:b/>
          <w:color w:val="000000" w:themeColor="text1"/>
          <w:sz w:val="23"/>
          <w:szCs w:val="23"/>
          <w:u w:val="single"/>
        </w:rPr>
        <w:t>.</w:t>
      </w:r>
    </w:p>
    <w:p w:rsidR="001D5154" w:rsidRPr="00F50D8E" w:rsidRDefault="001D5154" w:rsidP="009F1142">
      <w:pPr>
        <w:pStyle w:val="Akapitzlist1"/>
        <w:spacing w:line="100" w:lineRule="atLeast"/>
        <w:ind w:left="0"/>
        <w:jc w:val="both"/>
        <w:rPr>
          <w:rFonts w:asciiTheme="minorHAnsi" w:eastAsia="TimesNewRoman" w:hAnsiTheme="minorHAnsi" w:cstheme="minorHAnsi"/>
          <w:b/>
          <w:sz w:val="23"/>
          <w:szCs w:val="23"/>
        </w:rPr>
      </w:pPr>
    </w:p>
    <w:p w:rsidR="00F91665" w:rsidRDefault="009F1142" w:rsidP="009F1142">
      <w:pPr>
        <w:tabs>
          <w:tab w:val="left" w:pos="567"/>
        </w:tabs>
        <w:jc w:val="both"/>
        <w:rPr>
          <w:rFonts w:asciiTheme="minorHAnsi" w:hAnsiTheme="minorHAnsi" w:cstheme="minorHAnsi"/>
          <w:b/>
          <w:bCs/>
          <w:sz w:val="23"/>
          <w:szCs w:val="23"/>
        </w:rPr>
      </w:pPr>
      <w:r w:rsidRPr="00F91665">
        <w:rPr>
          <w:rFonts w:asciiTheme="minorHAnsi" w:eastAsia="Times New Roman" w:hAnsiTheme="minorHAnsi" w:cstheme="minorHAnsi"/>
          <w:b/>
          <w:bCs/>
          <w:color w:val="000000" w:themeColor="text1"/>
          <w:kern w:val="0"/>
          <w:sz w:val="23"/>
          <w:szCs w:val="23"/>
          <w:lang w:eastAsia="pl-PL"/>
        </w:rPr>
        <w:t>1) Zadanie nr 1</w:t>
      </w:r>
      <w:r w:rsidR="00F91665" w:rsidRPr="00F91665">
        <w:rPr>
          <w:rFonts w:asciiTheme="minorHAnsi" w:eastAsia="Times New Roman" w:hAnsiTheme="minorHAnsi" w:cstheme="minorHAnsi"/>
          <w:b/>
          <w:bCs/>
          <w:color w:val="000000" w:themeColor="text1"/>
          <w:kern w:val="0"/>
          <w:sz w:val="23"/>
          <w:szCs w:val="23"/>
          <w:lang w:eastAsia="pl-PL"/>
        </w:rPr>
        <w:t>.</w:t>
      </w:r>
      <w:r w:rsidR="00F91665">
        <w:rPr>
          <w:rFonts w:asciiTheme="minorHAnsi" w:eastAsia="Times New Roman" w:hAnsiTheme="minorHAnsi" w:cstheme="minorHAnsi"/>
          <w:b/>
          <w:bCs/>
          <w:color w:val="FF0000"/>
          <w:kern w:val="0"/>
          <w:sz w:val="23"/>
          <w:szCs w:val="23"/>
          <w:lang w:eastAsia="pl-PL"/>
        </w:rPr>
        <w:t xml:space="preserve"> </w:t>
      </w:r>
      <w:r w:rsidRPr="00F50D8E">
        <w:rPr>
          <w:rFonts w:asciiTheme="minorHAnsi" w:hAnsiTheme="minorHAnsi" w:cstheme="minorHAnsi"/>
          <w:b/>
          <w:bCs/>
          <w:sz w:val="23"/>
          <w:szCs w:val="23"/>
        </w:rPr>
        <w:t xml:space="preserve">Przebudowa drogi wewnętrznej m. Malutkie, Gmina Dobryszyce - dz. nr ewid. </w:t>
      </w:r>
      <w:r w:rsidR="00F91665">
        <w:rPr>
          <w:rFonts w:asciiTheme="minorHAnsi" w:hAnsiTheme="minorHAnsi" w:cstheme="minorHAnsi"/>
          <w:b/>
          <w:bCs/>
          <w:sz w:val="23"/>
          <w:szCs w:val="23"/>
        </w:rPr>
        <w:t xml:space="preserve"> </w:t>
      </w:r>
    </w:p>
    <w:p w:rsidR="009F1142" w:rsidRPr="00F50D8E" w:rsidRDefault="00F91665" w:rsidP="009F1142">
      <w:pPr>
        <w:tabs>
          <w:tab w:val="left" w:pos="567"/>
        </w:tabs>
        <w:jc w:val="both"/>
        <w:rPr>
          <w:rFonts w:asciiTheme="minorHAnsi" w:hAnsiTheme="minorHAnsi" w:cstheme="minorHAnsi"/>
          <w:b/>
          <w:bCs/>
          <w:sz w:val="23"/>
          <w:szCs w:val="23"/>
        </w:rPr>
      </w:pPr>
      <w:r>
        <w:rPr>
          <w:rFonts w:asciiTheme="minorHAnsi" w:eastAsia="Times New Roman" w:hAnsiTheme="minorHAnsi" w:cstheme="minorHAnsi"/>
          <w:b/>
          <w:bCs/>
          <w:color w:val="000000" w:themeColor="text1"/>
          <w:kern w:val="0"/>
          <w:sz w:val="23"/>
          <w:szCs w:val="23"/>
          <w:lang w:eastAsia="pl-PL"/>
        </w:rPr>
        <w:t xml:space="preserve">                             </w:t>
      </w:r>
      <w:r w:rsidR="009F1142" w:rsidRPr="00F50D8E">
        <w:rPr>
          <w:rFonts w:asciiTheme="minorHAnsi" w:hAnsiTheme="minorHAnsi" w:cstheme="minorHAnsi"/>
          <w:b/>
          <w:bCs/>
          <w:sz w:val="23"/>
          <w:szCs w:val="23"/>
        </w:rPr>
        <w:t>2268, 2365, obręb Dobryszyce.</w:t>
      </w:r>
    </w:p>
    <w:p w:rsidR="009F1142" w:rsidRPr="00F50D8E" w:rsidRDefault="009F1142" w:rsidP="009F1142">
      <w:pPr>
        <w:ind w:left="567"/>
        <w:jc w:val="both"/>
        <w:rPr>
          <w:rFonts w:asciiTheme="minorHAnsi" w:hAnsiTheme="minorHAnsi" w:cstheme="minorHAnsi"/>
          <w:b/>
          <w:bCs/>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1. Wykonanie korytowania poprzez profilowanie w km od 0+000 do 0+235,74 głębokości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30 cm przy szerokości 4,0 m,</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2. Wykonanie warstwy podbudowy z gruntu stabilizowanego cementem gr 25 cm o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powierzchni równej 943 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3. Wykonanie warstwy podbudowy z kruszywa łamanego frakcji 0-31,5 mm o gr. 10 cm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 warstwa górna na całej szerokości jezdni o powierzchni 742 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4. Wykonanie warstwy jezdnej z eko kostki o grubości 8,0 cm na podsypce cementowo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piaskowej gr. 3,0 cm. Pochylenie jezdni 2% w kierunku lasów,</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5. Powierzchnia jezdni 742,0 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6. Wykonanie poboczy z gruntu rodzimego za krawężnikiem o powierzchni równej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236,0 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i szerokości 0,50 m,</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7. Wykonanie zjazdów w tej samej technologii co jezdnia. Zjazdy obramować po obu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stronach obrzeżem 8x30 cm. Na szerokości zjazdu od strony jezdni zabezpieczyć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krawężnikiem zatopionym do wysokości 2 cm powyżej jezdni krawężnikiem </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najazdowym. Od strony posesji kostkę zabezpieczyć betonem na mokro.</w:t>
      </w:r>
    </w:p>
    <w:p w:rsidR="009F1142" w:rsidRPr="00F50D8E"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8. Długość podana krawężnika na planie Zjazdy wykonane z kostki do szerokości do </w:t>
      </w:r>
    </w:p>
    <w:p w:rsidR="009F1142" w:rsidRDefault="009F1142"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własności pasa drogowego. Powierzchnia zjazdów 43,52 m</w:t>
      </w:r>
      <w:r w:rsidRPr="00F50D8E">
        <w:rPr>
          <w:rFonts w:asciiTheme="minorHAnsi" w:eastAsia="Times New Roman" w:hAnsiTheme="minorHAnsi" w:cstheme="minorHAnsi"/>
          <w:kern w:val="0"/>
          <w:sz w:val="23"/>
          <w:szCs w:val="23"/>
          <w:vertAlign w:val="superscript"/>
          <w:lang w:eastAsia="pl-PL" w:bidi="ar-SA"/>
        </w:rPr>
        <w:t>2</w:t>
      </w:r>
      <w:r w:rsidRPr="00F50D8E">
        <w:rPr>
          <w:rFonts w:asciiTheme="minorHAnsi" w:eastAsia="Times New Roman" w:hAnsiTheme="minorHAnsi" w:cstheme="minorHAnsi"/>
          <w:kern w:val="0"/>
          <w:sz w:val="23"/>
          <w:szCs w:val="23"/>
          <w:lang w:eastAsia="pl-PL" w:bidi="ar-SA"/>
        </w:rPr>
        <w:t xml:space="preserve">. </w:t>
      </w:r>
    </w:p>
    <w:p w:rsidR="005569DA" w:rsidRPr="00F50D8E" w:rsidRDefault="005569DA" w:rsidP="009F1142">
      <w:pPr>
        <w:widowControl/>
        <w:tabs>
          <w:tab w:val="left" w:pos="284"/>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5569DA" w:rsidP="009F1142">
      <w:pPr>
        <w:widowControl/>
        <w:suppressAutoHyphens w:val="0"/>
        <w:autoSpaceDE w:val="0"/>
        <w:autoSpaceDN w:val="0"/>
        <w:adjustRightInd w:val="0"/>
        <w:jc w:val="both"/>
        <w:rPr>
          <w:rFonts w:asciiTheme="minorHAnsi" w:hAnsiTheme="minorHAnsi" w:cstheme="minorHAnsi"/>
          <w:b/>
          <w:kern w:val="2"/>
          <w:sz w:val="23"/>
          <w:szCs w:val="23"/>
        </w:rPr>
      </w:pPr>
      <w:r>
        <w:rPr>
          <w:rFonts w:asciiTheme="minorHAnsi" w:hAnsiTheme="minorHAnsi" w:cstheme="minorHAnsi"/>
          <w:b/>
          <w:bCs/>
          <w:sz w:val="23"/>
          <w:szCs w:val="23"/>
        </w:rPr>
        <w:t xml:space="preserve">  </w:t>
      </w:r>
      <w:r w:rsidR="009F1142" w:rsidRPr="00F50D8E">
        <w:rPr>
          <w:rFonts w:asciiTheme="minorHAnsi" w:hAnsiTheme="minorHAnsi" w:cstheme="minorHAnsi"/>
          <w:b/>
          <w:bCs/>
          <w:sz w:val="23"/>
          <w:szCs w:val="23"/>
        </w:rPr>
        <w:t xml:space="preserve">Szczegółowy opis przedmiotu zamówienia i zakres robót został zawarty </w:t>
      </w:r>
      <w:r w:rsidR="009F1142" w:rsidRPr="00F50D8E">
        <w:rPr>
          <w:rFonts w:asciiTheme="minorHAnsi" w:hAnsiTheme="minorHAnsi" w:cstheme="minorHAnsi"/>
          <w:b/>
          <w:sz w:val="23"/>
          <w:szCs w:val="23"/>
        </w:rPr>
        <w:t xml:space="preserve">w </w:t>
      </w:r>
      <w:r w:rsidR="009F1142" w:rsidRPr="00F50D8E">
        <w:rPr>
          <w:rFonts w:asciiTheme="minorHAnsi" w:hAnsiTheme="minorHAnsi" w:cstheme="minorHAnsi"/>
          <w:b/>
          <w:color w:val="000000" w:themeColor="text1"/>
          <w:sz w:val="23"/>
          <w:szCs w:val="23"/>
        </w:rPr>
        <w:t>załączniku nr 9.1</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p>
    <w:p w:rsidR="0008260A" w:rsidRPr="0008260A"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sidRPr="0008260A">
        <w:rPr>
          <w:rFonts w:asciiTheme="minorHAnsi" w:eastAsia="Times New Roman" w:hAnsiTheme="minorHAnsi" w:cstheme="minorHAnsi"/>
          <w:b/>
          <w:bCs/>
          <w:color w:val="000000" w:themeColor="text1"/>
          <w:kern w:val="0"/>
          <w:sz w:val="23"/>
          <w:szCs w:val="23"/>
          <w:lang w:eastAsia="pl-PL"/>
        </w:rPr>
        <w:t>2) Zadanie nr 2</w:t>
      </w:r>
      <w:r w:rsidR="0008260A" w:rsidRPr="0008260A">
        <w:rPr>
          <w:rFonts w:asciiTheme="minorHAnsi" w:eastAsia="Times New Roman" w:hAnsiTheme="minorHAnsi" w:cstheme="minorHAnsi"/>
          <w:b/>
          <w:bCs/>
          <w:color w:val="000000" w:themeColor="text1"/>
          <w:kern w:val="0"/>
          <w:sz w:val="23"/>
          <w:szCs w:val="23"/>
          <w:lang w:eastAsia="pl-PL"/>
        </w:rPr>
        <w:t>.</w:t>
      </w:r>
      <w:r w:rsidR="0008260A">
        <w:rPr>
          <w:rFonts w:asciiTheme="minorHAnsi" w:eastAsia="Times New Roman" w:hAnsiTheme="minorHAnsi" w:cstheme="minorHAnsi"/>
          <w:b/>
          <w:bCs/>
          <w:color w:val="FF0000"/>
          <w:kern w:val="0"/>
          <w:sz w:val="23"/>
          <w:szCs w:val="23"/>
          <w:lang w:eastAsia="pl-PL"/>
        </w:rPr>
        <w:t xml:space="preserve"> </w:t>
      </w:r>
      <w:r w:rsidRPr="0008260A">
        <w:rPr>
          <w:rFonts w:asciiTheme="minorHAnsi" w:eastAsia="Times New Roman" w:hAnsiTheme="minorHAnsi" w:cstheme="minorHAnsi"/>
          <w:b/>
          <w:color w:val="000000" w:themeColor="text1"/>
          <w:kern w:val="0"/>
          <w:sz w:val="23"/>
          <w:szCs w:val="23"/>
          <w:lang w:eastAsia="pl-PL" w:bidi="ar-SA"/>
        </w:rPr>
        <w:t xml:space="preserve">Przebudowa drogi wewnętrznej na działce nr 509/18 i 509/25 obręb </w:t>
      </w:r>
    </w:p>
    <w:p w:rsidR="009F1142" w:rsidRPr="0008260A" w:rsidRDefault="0008260A" w:rsidP="009F1142">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sidRPr="0008260A">
        <w:rPr>
          <w:rFonts w:asciiTheme="minorHAnsi" w:eastAsia="Times New Roman" w:hAnsiTheme="minorHAnsi" w:cstheme="minorHAnsi"/>
          <w:b/>
          <w:color w:val="000000" w:themeColor="text1"/>
          <w:kern w:val="0"/>
          <w:sz w:val="23"/>
          <w:szCs w:val="23"/>
          <w:lang w:eastAsia="pl-PL" w:bidi="ar-SA"/>
        </w:rPr>
        <w:t xml:space="preserve">                             </w:t>
      </w:r>
      <w:r w:rsidR="009F1142" w:rsidRPr="0008260A">
        <w:rPr>
          <w:rFonts w:asciiTheme="minorHAnsi" w:eastAsia="Times New Roman" w:hAnsiTheme="minorHAnsi" w:cstheme="minorHAnsi"/>
          <w:b/>
          <w:color w:val="000000" w:themeColor="text1"/>
          <w:kern w:val="0"/>
          <w:sz w:val="23"/>
          <w:szCs w:val="23"/>
          <w:lang w:eastAsia="pl-PL" w:bidi="ar-SA"/>
        </w:rPr>
        <w:t>Zalesiczki Gmina  Dobryszyce.</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tabs>
          <w:tab w:val="left" w:pos="567"/>
        </w:tabs>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1. W zakres robót wchodzi przebudowa istniejącej nawierzchni jezdni oraz przebudowa </w:t>
      </w:r>
    </w:p>
    <w:p w:rsidR="009F1142" w:rsidRPr="00F50D8E" w:rsidRDefault="009F1142" w:rsidP="009F1142">
      <w:pPr>
        <w:widowControl/>
        <w:tabs>
          <w:tab w:val="left" w:pos="567"/>
        </w:tabs>
        <w:suppressAutoHyphens w:val="0"/>
        <w:autoSpaceDE w:val="0"/>
        <w:autoSpaceDN w:val="0"/>
        <w:adjustRightInd w:val="0"/>
        <w:ind w:left="426"/>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istniejących poboczy.  </w:t>
      </w:r>
    </w:p>
    <w:p w:rsidR="009F1142" w:rsidRPr="00F50D8E" w:rsidRDefault="009F1142" w:rsidP="009F1142">
      <w:pPr>
        <w:widowControl/>
        <w:tabs>
          <w:tab w:val="left" w:pos="567"/>
        </w:tabs>
        <w:suppressAutoHyphens w:val="0"/>
        <w:autoSpaceDE w:val="0"/>
        <w:autoSpaceDN w:val="0"/>
        <w:adjustRightInd w:val="0"/>
        <w:ind w:left="426"/>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2. Prace rozbiórkowe oraz przygotowawcze.</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3. Prace ziemne związane z przygotowaniem koryta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4. Wzmocnienie podłoża stabilizacją gruntu cementem.</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5. Wykonanie podbudowy betonowej.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6. Wykonanie nawierzchni z betonowej kostki brukowej.</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7. Wykonanie poboczy. </w:t>
      </w:r>
    </w:p>
    <w:p w:rsidR="00C63187" w:rsidRPr="00F50D8E" w:rsidRDefault="00C63187"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color w:val="FF0000"/>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9.2</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w:t>
      </w:r>
    </w:p>
    <w:p w:rsidR="009F1142" w:rsidRPr="00F50D8E" w:rsidRDefault="009F1142" w:rsidP="009F1142">
      <w:pPr>
        <w:jc w:val="both"/>
        <w:rPr>
          <w:rFonts w:asciiTheme="minorHAnsi" w:eastAsia="TimesNewRoman" w:hAnsiTheme="minorHAnsi" w:cstheme="minorHAnsi"/>
          <w:b/>
          <w:sz w:val="23"/>
          <w:szCs w:val="23"/>
        </w:rPr>
      </w:pPr>
    </w:p>
    <w:p w:rsidR="00D717C5"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D717C5">
        <w:rPr>
          <w:rFonts w:asciiTheme="minorHAnsi" w:eastAsia="Times New Roman" w:hAnsiTheme="minorHAnsi" w:cstheme="minorHAnsi"/>
          <w:b/>
          <w:bCs/>
          <w:color w:val="000000" w:themeColor="text1"/>
          <w:kern w:val="0"/>
          <w:sz w:val="23"/>
          <w:szCs w:val="23"/>
          <w:lang w:eastAsia="pl-PL"/>
        </w:rPr>
        <w:t>3) Zadanie nr 3</w:t>
      </w:r>
      <w:r w:rsidR="00D717C5" w:rsidRPr="00D717C5">
        <w:rPr>
          <w:rFonts w:asciiTheme="minorHAnsi" w:eastAsia="Times New Roman" w:hAnsiTheme="minorHAnsi" w:cstheme="minorHAnsi"/>
          <w:b/>
          <w:bCs/>
          <w:color w:val="000000" w:themeColor="text1"/>
          <w:kern w:val="0"/>
          <w:sz w:val="23"/>
          <w:szCs w:val="23"/>
          <w:lang w:eastAsia="pl-PL"/>
        </w:rPr>
        <w:t>.</w:t>
      </w:r>
      <w:r w:rsidR="00D717C5">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Przebudowa drogi wewnętrznej ul. Słonecznej w miejscowości Blok </w:t>
      </w:r>
    </w:p>
    <w:p w:rsidR="009F1142" w:rsidRPr="00F50D8E" w:rsidRDefault="00D717C5"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Dobryszyce ( dz. ewid. nr 814 ).</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1. Droga wewnętrzna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2. Zjazdy zwykłe do posesji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grafitowej.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3. Utwardzenie terenu – dojścia do posesji o nawierzchni z brukowej kostki betonowej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lastRenderedPageBreak/>
        <w:t xml:space="preserve">    ażurowej  EKO 20x20 cm grafitowej.</w:t>
      </w:r>
    </w:p>
    <w:p w:rsidR="00977177" w:rsidRPr="00F50D8E" w:rsidRDefault="00977177"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9.3</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pStyle w:val="Akapitzlist1"/>
        <w:ind w:left="0"/>
        <w:jc w:val="both"/>
        <w:rPr>
          <w:rFonts w:asciiTheme="minorHAnsi" w:eastAsia="TimesNewRoman" w:hAnsiTheme="minorHAnsi" w:cstheme="minorHAnsi"/>
          <w:b/>
          <w:sz w:val="23"/>
          <w:szCs w:val="23"/>
        </w:rPr>
      </w:pPr>
    </w:p>
    <w:p w:rsidR="00977177"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977177">
        <w:rPr>
          <w:rFonts w:asciiTheme="minorHAnsi" w:eastAsia="Times New Roman" w:hAnsiTheme="minorHAnsi" w:cstheme="minorHAnsi"/>
          <w:b/>
          <w:bCs/>
          <w:color w:val="000000" w:themeColor="text1"/>
          <w:kern w:val="0"/>
          <w:sz w:val="23"/>
          <w:szCs w:val="23"/>
          <w:lang w:eastAsia="pl-PL"/>
        </w:rPr>
        <w:t>4) Zadanie nr 4</w:t>
      </w:r>
      <w:r w:rsidR="00977177" w:rsidRPr="00977177">
        <w:rPr>
          <w:rFonts w:asciiTheme="minorHAnsi" w:eastAsia="Times New Roman" w:hAnsiTheme="minorHAnsi" w:cstheme="minorHAnsi"/>
          <w:b/>
          <w:bCs/>
          <w:color w:val="000000" w:themeColor="text1"/>
          <w:kern w:val="0"/>
          <w:sz w:val="23"/>
          <w:szCs w:val="23"/>
          <w:lang w:eastAsia="pl-PL"/>
        </w:rPr>
        <w:t>.</w:t>
      </w:r>
      <w:r w:rsidR="00977177">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Przebudowa drogi wewnętrznej ul. Sosnowej w miejscowości Blok </w:t>
      </w:r>
    </w:p>
    <w:p w:rsidR="009F1142" w:rsidRPr="00F50D8E" w:rsidRDefault="00977177"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Dobryszyce ( dz. ewid.   nr 543/14, 544/1 ).</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1. Droga wewnętrzna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2. Zjazdy zwykłe do posesji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grafitowej.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3. Utwardzenie terenu – dojścia do posesji o nawierzchni z brukowej kostki betonowej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ażurowej  EKO 20x20 cm grafitowej.</w:t>
      </w:r>
    </w:p>
    <w:p w:rsidR="00256CC9" w:rsidRPr="00F50D8E" w:rsidRDefault="00256CC9"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9.4</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pStyle w:val="Akapitzlist1"/>
        <w:ind w:left="0"/>
        <w:jc w:val="both"/>
        <w:rPr>
          <w:rFonts w:asciiTheme="minorHAnsi" w:eastAsia="TimesNewRoman" w:hAnsiTheme="minorHAnsi" w:cstheme="minorHAnsi"/>
          <w:b/>
          <w:sz w:val="23"/>
          <w:szCs w:val="23"/>
        </w:rPr>
      </w:pPr>
    </w:p>
    <w:p w:rsidR="00174C5B"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174C5B">
        <w:rPr>
          <w:rFonts w:asciiTheme="minorHAnsi" w:eastAsia="Times New Roman" w:hAnsiTheme="minorHAnsi" w:cstheme="minorHAnsi"/>
          <w:b/>
          <w:bCs/>
          <w:color w:val="000000" w:themeColor="text1"/>
          <w:kern w:val="0"/>
          <w:sz w:val="23"/>
          <w:szCs w:val="23"/>
          <w:lang w:eastAsia="pl-PL"/>
        </w:rPr>
        <w:t>5) Zadanie nr 5</w:t>
      </w:r>
      <w:r w:rsidR="00174C5B" w:rsidRPr="00174C5B">
        <w:rPr>
          <w:rFonts w:asciiTheme="minorHAnsi" w:eastAsia="Times New Roman" w:hAnsiTheme="minorHAnsi" w:cstheme="minorHAnsi"/>
          <w:b/>
          <w:bCs/>
          <w:color w:val="000000" w:themeColor="text1"/>
          <w:kern w:val="0"/>
          <w:sz w:val="23"/>
          <w:szCs w:val="23"/>
          <w:lang w:eastAsia="pl-PL"/>
        </w:rPr>
        <w:t>.</w:t>
      </w:r>
      <w:r w:rsidR="00174C5B">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Przebudowa drogi wewnętrznej ul. Wrzosowej w miejscowości Blok </w:t>
      </w:r>
      <w:r w:rsidR="00174C5B">
        <w:rPr>
          <w:rFonts w:asciiTheme="minorHAnsi" w:eastAsia="Times New Roman" w:hAnsiTheme="minorHAnsi" w:cstheme="minorHAnsi"/>
          <w:b/>
          <w:kern w:val="0"/>
          <w:sz w:val="23"/>
          <w:szCs w:val="23"/>
          <w:lang w:eastAsia="pl-PL" w:bidi="ar-SA"/>
        </w:rPr>
        <w:t xml:space="preserve"> </w:t>
      </w:r>
    </w:p>
    <w:p w:rsidR="009F1142" w:rsidRPr="00F50D8E" w:rsidRDefault="00174C5B"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Dobryszyce ( dz. ewid.  nr  863/13, 864/10, 869/1, 865/7 ).</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1. Droga wewnętrzna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2. Zjazdy zwykłe do posesji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grafitowej.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3. Utwardzenie terenu – dojścia do posesji o nawierzchni z brukowej kostki betonowej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ażurowej  EKO 20x20 cm grafitowej.</w:t>
      </w:r>
    </w:p>
    <w:p w:rsidR="00BA68DB" w:rsidRPr="00F50D8E" w:rsidRDefault="00BA68DB"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BA68DB" w:rsidP="009F1142">
      <w:pPr>
        <w:widowControl/>
        <w:suppressAutoHyphens w:val="0"/>
        <w:autoSpaceDE w:val="0"/>
        <w:autoSpaceDN w:val="0"/>
        <w:adjustRightInd w:val="0"/>
        <w:jc w:val="both"/>
        <w:rPr>
          <w:rFonts w:asciiTheme="minorHAnsi" w:hAnsiTheme="minorHAnsi" w:cstheme="minorHAnsi"/>
          <w:b/>
          <w:kern w:val="2"/>
          <w:sz w:val="23"/>
          <w:szCs w:val="23"/>
        </w:rPr>
      </w:pPr>
      <w:r>
        <w:rPr>
          <w:rFonts w:asciiTheme="minorHAnsi" w:hAnsiTheme="minorHAnsi" w:cstheme="minorHAnsi"/>
          <w:b/>
          <w:bCs/>
          <w:sz w:val="23"/>
          <w:szCs w:val="23"/>
        </w:rPr>
        <w:t xml:space="preserve">  </w:t>
      </w:r>
      <w:r w:rsidR="009F1142" w:rsidRPr="00F50D8E">
        <w:rPr>
          <w:rFonts w:asciiTheme="minorHAnsi" w:hAnsiTheme="minorHAnsi" w:cstheme="minorHAnsi"/>
          <w:b/>
          <w:bCs/>
          <w:sz w:val="23"/>
          <w:szCs w:val="23"/>
        </w:rPr>
        <w:t xml:space="preserve">Szczegółowy opis przedmiotu zamówienia i zakres robót został zawarty </w:t>
      </w:r>
      <w:r w:rsidR="009F1142" w:rsidRPr="00F50D8E">
        <w:rPr>
          <w:rFonts w:asciiTheme="minorHAnsi" w:hAnsiTheme="minorHAnsi" w:cstheme="minorHAnsi"/>
          <w:b/>
          <w:sz w:val="23"/>
          <w:szCs w:val="23"/>
        </w:rPr>
        <w:t xml:space="preserve">w </w:t>
      </w:r>
      <w:r w:rsidR="009F1142" w:rsidRPr="00F50D8E">
        <w:rPr>
          <w:rFonts w:asciiTheme="minorHAnsi" w:hAnsiTheme="minorHAnsi" w:cstheme="minorHAnsi"/>
          <w:b/>
          <w:color w:val="000000" w:themeColor="text1"/>
          <w:sz w:val="23"/>
          <w:szCs w:val="23"/>
        </w:rPr>
        <w:t>załączniku nr 9.5</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jc w:val="both"/>
        <w:rPr>
          <w:rFonts w:asciiTheme="minorHAnsi" w:eastAsia="TimesNewRoman" w:hAnsiTheme="minorHAnsi" w:cstheme="minorHAnsi"/>
          <w:b/>
          <w:sz w:val="23"/>
          <w:szCs w:val="23"/>
        </w:rPr>
      </w:pPr>
    </w:p>
    <w:p w:rsidR="006B76E1"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6B76E1">
        <w:rPr>
          <w:rFonts w:asciiTheme="minorHAnsi" w:eastAsia="Times New Roman" w:hAnsiTheme="minorHAnsi" w:cstheme="minorHAnsi"/>
          <w:b/>
          <w:bCs/>
          <w:color w:val="000000" w:themeColor="text1"/>
          <w:kern w:val="0"/>
          <w:sz w:val="23"/>
          <w:szCs w:val="23"/>
          <w:lang w:eastAsia="pl-PL"/>
        </w:rPr>
        <w:t>6) Zadanie nr 6</w:t>
      </w:r>
      <w:r w:rsidR="006B76E1" w:rsidRPr="006B76E1">
        <w:rPr>
          <w:rFonts w:asciiTheme="minorHAnsi" w:eastAsia="Times New Roman" w:hAnsiTheme="minorHAnsi" w:cstheme="minorHAnsi"/>
          <w:b/>
          <w:bCs/>
          <w:color w:val="000000" w:themeColor="text1"/>
          <w:kern w:val="0"/>
          <w:sz w:val="23"/>
          <w:szCs w:val="23"/>
          <w:lang w:eastAsia="pl-PL"/>
        </w:rPr>
        <w:t>.</w:t>
      </w:r>
      <w:r w:rsidR="006B76E1">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Przebudowa drogi wewnętrznej ul. Dębowej w miejscowości Blok Dobryszyce </w:t>
      </w:r>
      <w:r w:rsidR="006B76E1">
        <w:rPr>
          <w:rFonts w:asciiTheme="minorHAnsi" w:eastAsia="Times New Roman" w:hAnsiTheme="minorHAnsi" w:cstheme="minorHAnsi"/>
          <w:b/>
          <w:kern w:val="0"/>
          <w:sz w:val="23"/>
          <w:szCs w:val="23"/>
          <w:lang w:eastAsia="pl-PL" w:bidi="ar-SA"/>
        </w:rPr>
        <w:t xml:space="preserve"> </w:t>
      </w:r>
    </w:p>
    <w:p w:rsidR="009F1142" w:rsidRPr="00F50D8E" w:rsidRDefault="006B76E1"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 dz. ewid. nr  500/4, 536/3, 541/10, 541/8, 542/11 ).</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1. Droga wewnętrzna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2. Zjazdy zwykłe do posesji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grafitowej.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3. Utwardzenie terenu – dojścia do posesji o nawierzchni z brukowej kostki betonowej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ażurowej  EKO 20x20 cm grafitowej.</w:t>
      </w:r>
    </w:p>
    <w:p w:rsidR="006B76E1" w:rsidRPr="00F50D8E" w:rsidRDefault="006B76E1"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6B76E1" w:rsidP="009F1142">
      <w:pPr>
        <w:widowControl/>
        <w:suppressAutoHyphens w:val="0"/>
        <w:autoSpaceDE w:val="0"/>
        <w:autoSpaceDN w:val="0"/>
        <w:adjustRightInd w:val="0"/>
        <w:jc w:val="both"/>
        <w:rPr>
          <w:rFonts w:asciiTheme="minorHAnsi" w:hAnsiTheme="minorHAnsi" w:cstheme="minorHAnsi"/>
          <w:b/>
          <w:kern w:val="2"/>
          <w:sz w:val="23"/>
          <w:szCs w:val="23"/>
        </w:rPr>
      </w:pPr>
      <w:r>
        <w:rPr>
          <w:rFonts w:asciiTheme="minorHAnsi" w:hAnsiTheme="minorHAnsi" w:cstheme="minorHAnsi"/>
          <w:b/>
          <w:bCs/>
          <w:sz w:val="23"/>
          <w:szCs w:val="23"/>
        </w:rPr>
        <w:t xml:space="preserve">  </w:t>
      </w:r>
      <w:r w:rsidR="009F1142" w:rsidRPr="00F50D8E">
        <w:rPr>
          <w:rFonts w:asciiTheme="minorHAnsi" w:hAnsiTheme="minorHAnsi" w:cstheme="minorHAnsi"/>
          <w:b/>
          <w:bCs/>
          <w:sz w:val="23"/>
          <w:szCs w:val="23"/>
        </w:rPr>
        <w:t xml:space="preserve">Szczegółowy opis przedmiotu zamówienia i zakres robót został zawarty </w:t>
      </w:r>
      <w:r w:rsidR="009F1142" w:rsidRPr="00F50D8E">
        <w:rPr>
          <w:rFonts w:asciiTheme="minorHAnsi" w:hAnsiTheme="minorHAnsi" w:cstheme="minorHAnsi"/>
          <w:b/>
          <w:sz w:val="23"/>
          <w:szCs w:val="23"/>
        </w:rPr>
        <w:t xml:space="preserve">w </w:t>
      </w:r>
      <w:r w:rsidR="009F1142" w:rsidRPr="00F50D8E">
        <w:rPr>
          <w:rFonts w:asciiTheme="minorHAnsi" w:hAnsiTheme="minorHAnsi" w:cstheme="minorHAnsi"/>
          <w:b/>
          <w:color w:val="000000" w:themeColor="text1"/>
          <w:sz w:val="23"/>
          <w:szCs w:val="23"/>
        </w:rPr>
        <w:t>załączniku nr 9.6</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6B76E1" w:rsidRPr="00F50D8E" w:rsidRDefault="006B76E1"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427B4F"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427B4F">
        <w:rPr>
          <w:rFonts w:asciiTheme="minorHAnsi" w:eastAsia="Times New Roman" w:hAnsiTheme="minorHAnsi" w:cstheme="minorHAnsi"/>
          <w:b/>
          <w:bCs/>
          <w:color w:val="000000" w:themeColor="text1"/>
          <w:kern w:val="0"/>
          <w:sz w:val="23"/>
          <w:szCs w:val="23"/>
          <w:lang w:eastAsia="pl-PL"/>
        </w:rPr>
        <w:t>7) Zadanie nr 7</w:t>
      </w:r>
      <w:r w:rsidR="00427B4F" w:rsidRPr="00427B4F">
        <w:rPr>
          <w:rFonts w:asciiTheme="minorHAnsi" w:eastAsia="Times New Roman" w:hAnsiTheme="minorHAnsi" w:cstheme="minorHAnsi"/>
          <w:b/>
          <w:bCs/>
          <w:color w:val="000000" w:themeColor="text1"/>
          <w:kern w:val="0"/>
          <w:sz w:val="23"/>
          <w:szCs w:val="23"/>
          <w:lang w:eastAsia="pl-PL"/>
        </w:rPr>
        <w:t>.</w:t>
      </w:r>
      <w:r w:rsidR="00427B4F">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Budowa drogi wewnętrznej na działce nr 2378/6 obręb Dobryszyce, Gmina </w:t>
      </w:r>
      <w:r w:rsidR="00427B4F">
        <w:rPr>
          <w:rFonts w:asciiTheme="minorHAnsi" w:eastAsia="Times New Roman" w:hAnsiTheme="minorHAnsi" w:cstheme="minorHAnsi"/>
          <w:b/>
          <w:kern w:val="0"/>
          <w:sz w:val="23"/>
          <w:szCs w:val="23"/>
          <w:lang w:eastAsia="pl-PL" w:bidi="ar-SA"/>
        </w:rPr>
        <w:t xml:space="preserve"> </w:t>
      </w:r>
    </w:p>
    <w:p w:rsidR="009F1142" w:rsidRPr="00F50D8E" w:rsidRDefault="00427B4F"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 xml:space="preserve">Dobryszyce. </w:t>
      </w:r>
    </w:p>
    <w:p w:rsidR="009F1142" w:rsidRPr="00F50D8E" w:rsidRDefault="009F1142" w:rsidP="009F1142">
      <w:pPr>
        <w:jc w:val="both"/>
        <w:rPr>
          <w:rFonts w:asciiTheme="minorHAnsi" w:hAnsiTheme="minorHAnsi" w:cstheme="minorHAnsi"/>
          <w:b/>
          <w:bCs/>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lastRenderedPageBreak/>
        <w:t xml:space="preserve">W zakres inwestycji wchodzi jezdnia, zjazdy, dojścia do furtki. Budowany odcinek drogi wewnętrznej posiada połączenie poprzez drogę wewnętrzną ( działka nr 708 obręb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Dobryszyce ) z drogą powiatową nr 3928E tzw. skrzyżowanie zwykłe.</w:t>
      </w:r>
    </w:p>
    <w:p w:rsidR="003E44FF" w:rsidRPr="00F50D8E" w:rsidRDefault="003E44FF"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9.7</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D40550" w:rsidRPr="00D40550"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sidRPr="00D40550">
        <w:rPr>
          <w:rFonts w:asciiTheme="minorHAnsi" w:eastAsia="Times New Roman" w:hAnsiTheme="minorHAnsi" w:cstheme="minorHAnsi"/>
          <w:b/>
          <w:bCs/>
          <w:color w:val="000000" w:themeColor="text1"/>
          <w:kern w:val="0"/>
          <w:sz w:val="23"/>
          <w:szCs w:val="23"/>
          <w:lang w:eastAsia="pl-PL"/>
        </w:rPr>
        <w:t>8) Zadanie nr 8</w:t>
      </w:r>
      <w:r w:rsidR="00D40550" w:rsidRPr="00D40550">
        <w:rPr>
          <w:rFonts w:asciiTheme="minorHAnsi" w:eastAsia="Times New Roman" w:hAnsiTheme="minorHAnsi" w:cstheme="minorHAnsi"/>
          <w:b/>
          <w:bCs/>
          <w:color w:val="000000" w:themeColor="text1"/>
          <w:kern w:val="0"/>
          <w:sz w:val="23"/>
          <w:szCs w:val="23"/>
          <w:lang w:eastAsia="pl-PL"/>
        </w:rPr>
        <w:t>.</w:t>
      </w:r>
      <w:r w:rsidRPr="00F50D8E">
        <w:rPr>
          <w:rFonts w:asciiTheme="minorHAnsi" w:eastAsia="Times New Roman" w:hAnsiTheme="minorHAnsi" w:cstheme="minorHAnsi"/>
          <w:b/>
          <w:color w:val="1F3864" w:themeColor="accent1" w:themeShade="80"/>
          <w:kern w:val="0"/>
          <w:sz w:val="23"/>
          <w:szCs w:val="23"/>
          <w:lang w:eastAsia="pl-PL" w:bidi="ar-SA"/>
        </w:rPr>
        <w:t xml:space="preserve"> </w:t>
      </w:r>
      <w:r w:rsidRPr="00D40550">
        <w:rPr>
          <w:rFonts w:asciiTheme="minorHAnsi" w:eastAsia="Times New Roman" w:hAnsiTheme="minorHAnsi" w:cstheme="minorHAnsi"/>
          <w:b/>
          <w:color w:val="000000" w:themeColor="text1"/>
          <w:kern w:val="0"/>
          <w:sz w:val="23"/>
          <w:szCs w:val="23"/>
          <w:lang w:eastAsia="pl-PL" w:bidi="ar-SA"/>
        </w:rPr>
        <w:t xml:space="preserve">Budowa drogi wewnętrznej na działce nr 2378/85 obręb Dobryszyce, Gmina </w:t>
      </w:r>
    </w:p>
    <w:p w:rsidR="009F1142" w:rsidRPr="00D40550" w:rsidRDefault="00D40550" w:rsidP="009F1142">
      <w:pPr>
        <w:widowControl/>
        <w:tabs>
          <w:tab w:val="left" w:pos="851"/>
        </w:tabs>
        <w:suppressAutoHyphens w:val="0"/>
        <w:autoSpaceDE w:val="0"/>
        <w:autoSpaceDN w:val="0"/>
        <w:adjustRightInd w:val="0"/>
        <w:jc w:val="both"/>
        <w:rPr>
          <w:rFonts w:asciiTheme="minorHAnsi" w:eastAsia="Times New Roman" w:hAnsiTheme="minorHAnsi" w:cstheme="minorHAnsi"/>
          <w:b/>
          <w:color w:val="000000" w:themeColor="text1"/>
          <w:kern w:val="0"/>
          <w:sz w:val="23"/>
          <w:szCs w:val="23"/>
          <w:lang w:eastAsia="pl-PL" w:bidi="ar-SA"/>
        </w:rPr>
      </w:pPr>
      <w:r w:rsidRPr="00D40550">
        <w:rPr>
          <w:rFonts w:asciiTheme="minorHAnsi" w:eastAsia="Times New Roman" w:hAnsiTheme="minorHAnsi" w:cstheme="minorHAnsi"/>
          <w:b/>
          <w:color w:val="000000" w:themeColor="text1"/>
          <w:kern w:val="0"/>
          <w:sz w:val="23"/>
          <w:szCs w:val="23"/>
          <w:lang w:eastAsia="pl-PL" w:bidi="ar-SA"/>
        </w:rPr>
        <w:t xml:space="preserve">                             </w:t>
      </w:r>
      <w:r w:rsidR="009F1142" w:rsidRPr="00D40550">
        <w:rPr>
          <w:rFonts w:asciiTheme="minorHAnsi" w:eastAsia="Times New Roman" w:hAnsiTheme="minorHAnsi" w:cstheme="minorHAnsi"/>
          <w:b/>
          <w:color w:val="000000" w:themeColor="text1"/>
          <w:kern w:val="0"/>
          <w:sz w:val="23"/>
          <w:szCs w:val="23"/>
          <w:lang w:eastAsia="pl-PL" w:bidi="ar-SA"/>
        </w:rPr>
        <w:t xml:space="preserve">Dobryszyce. </w:t>
      </w:r>
    </w:p>
    <w:p w:rsidR="009F1142" w:rsidRPr="00F50D8E" w:rsidRDefault="009F1142" w:rsidP="009F1142">
      <w:pPr>
        <w:jc w:val="both"/>
        <w:rPr>
          <w:rFonts w:asciiTheme="minorHAnsi" w:hAnsiTheme="minorHAnsi" w:cstheme="minorHAnsi"/>
          <w:b/>
          <w:bCs/>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W zakres inwestycji wchodzi jezdnia, zjazdy, dojścia do furtki. Budowany odcinek drogi wewnętrznej posiada połączenie poprzez drogę wewnętrzną ( działka nr 708 obręb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Dobryszyce ) z drogą powiatową nr 3928E tzw. skrzyżowanie zwykłe.</w:t>
      </w:r>
    </w:p>
    <w:p w:rsidR="00D3670B" w:rsidRPr="00F50D8E" w:rsidRDefault="00D3670B"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9.8</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665801"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665801">
        <w:rPr>
          <w:rFonts w:asciiTheme="minorHAnsi" w:eastAsia="Times New Roman" w:hAnsiTheme="minorHAnsi" w:cstheme="minorHAnsi"/>
          <w:b/>
          <w:bCs/>
          <w:color w:val="000000" w:themeColor="text1"/>
          <w:kern w:val="0"/>
          <w:sz w:val="23"/>
          <w:szCs w:val="23"/>
          <w:lang w:eastAsia="pl-PL"/>
        </w:rPr>
        <w:t>9) Zadanie nr 9</w:t>
      </w:r>
      <w:r w:rsidR="00665801" w:rsidRPr="00665801">
        <w:rPr>
          <w:rFonts w:asciiTheme="minorHAnsi" w:eastAsia="Times New Roman" w:hAnsiTheme="minorHAnsi" w:cstheme="minorHAnsi"/>
          <w:b/>
          <w:bCs/>
          <w:color w:val="000000" w:themeColor="text1"/>
          <w:kern w:val="0"/>
          <w:sz w:val="23"/>
          <w:szCs w:val="23"/>
          <w:lang w:eastAsia="pl-PL"/>
        </w:rPr>
        <w:t>.</w:t>
      </w:r>
      <w:r w:rsidRPr="00F50D8E">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Budowa drogi wewnętrznej na działce nr 2376/2 obręb Dobryszyce, Gmina </w:t>
      </w:r>
    </w:p>
    <w:p w:rsidR="009F1142" w:rsidRPr="00F50D8E" w:rsidRDefault="00665801"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 xml:space="preserve">Dobryszyce. </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W zakres inwestycji wchodzi jezdnia, zjazdy, dojścia do furtki. Budowany odcinek drogi wewnętrznej posiada połączenie poprzez drogę wewnętrzną ( działki nr 708, 1133 obręb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Dobryszyce ) z drogą powiatową nr 3928E tzw. skrzyżowanie zwykłe.</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9.9</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C91701"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EC60C1">
        <w:rPr>
          <w:rFonts w:asciiTheme="minorHAnsi" w:eastAsia="Times New Roman" w:hAnsiTheme="minorHAnsi" w:cstheme="minorHAnsi"/>
          <w:b/>
          <w:bCs/>
          <w:color w:val="000000" w:themeColor="text1"/>
          <w:kern w:val="0"/>
          <w:sz w:val="23"/>
          <w:szCs w:val="23"/>
          <w:lang w:eastAsia="pl-PL"/>
        </w:rPr>
        <w:t>10) Zadanie nr 10</w:t>
      </w:r>
      <w:r w:rsidR="00C91701" w:rsidRPr="00EC60C1">
        <w:rPr>
          <w:rFonts w:asciiTheme="minorHAnsi" w:eastAsia="Times New Roman" w:hAnsiTheme="minorHAnsi" w:cstheme="minorHAnsi"/>
          <w:b/>
          <w:bCs/>
          <w:color w:val="000000" w:themeColor="text1"/>
          <w:kern w:val="0"/>
          <w:sz w:val="23"/>
          <w:szCs w:val="23"/>
          <w:lang w:eastAsia="pl-PL"/>
        </w:rPr>
        <w:t>.</w:t>
      </w:r>
      <w:r w:rsidR="00C91701">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Przebudowa drogi wewnętrznej ul. Klonowej w miejscowości Blok </w:t>
      </w:r>
    </w:p>
    <w:p w:rsidR="009F1142" w:rsidRPr="00F50D8E" w:rsidRDefault="00C91701"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Pr>
          <w:rFonts w:asciiTheme="minorHAnsi" w:eastAsia="Times New Roman" w:hAnsiTheme="minorHAnsi" w:cstheme="minorHAnsi"/>
          <w:b/>
          <w:kern w:val="0"/>
          <w:sz w:val="23"/>
          <w:szCs w:val="23"/>
          <w:lang w:eastAsia="pl-PL" w:bidi="ar-SA"/>
        </w:rPr>
        <w:t xml:space="preserve">                                  </w:t>
      </w:r>
      <w:r w:rsidR="009F1142" w:rsidRPr="00F50D8E">
        <w:rPr>
          <w:rFonts w:asciiTheme="minorHAnsi" w:eastAsia="Times New Roman" w:hAnsiTheme="minorHAnsi" w:cstheme="minorHAnsi"/>
          <w:b/>
          <w:kern w:val="0"/>
          <w:sz w:val="23"/>
          <w:szCs w:val="23"/>
          <w:lang w:eastAsia="pl-PL" w:bidi="ar-SA"/>
        </w:rPr>
        <w:t>Dobryszyce ( dz. ewid.  nr  495/14 ).</w:t>
      </w: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1. Droga wewnętrzna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2. Zjazdy zwykłe do posesji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grafitowej.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3. Utwardzenie terenu – dojścia do posesji o nawierzchni z brukowej kostki betonowej </w:t>
      </w:r>
    </w:p>
    <w:p w:rsidR="009F1142"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ażurowej  EKO 20x20 cm grafitowej.</w:t>
      </w:r>
    </w:p>
    <w:p w:rsidR="00C91701" w:rsidRPr="00F50D8E" w:rsidRDefault="00C91701"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9.10</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C91701" w:rsidRPr="00F50D8E" w:rsidRDefault="00C91701"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C13647"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744906">
        <w:rPr>
          <w:rFonts w:asciiTheme="minorHAnsi" w:eastAsia="Times New Roman" w:hAnsiTheme="minorHAnsi" w:cstheme="minorHAnsi"/>
          <w:b/>
          <w:bCs/>
          <w:color w:val="000000" w:themeColor="text1"/>
          <w:kern w:val="0"/>
          <w:sz w:val="23"/>
          <w:szCs w:val="23"/>
          <w:lang w:eastAsia="pl-PL"/>
        </w:rPr>
        <w:t>11) Zadanie nr 11</w:t>
      </w:r>
      <w:r w:rsidR="00C13647" w:rsidRPr="00744906">
        <w:rPr>
          <w:rFonts w:asciiTheme="minorHAnsi" w:eastAsia="Times New Roman" w:hAnsiTheme="minorHAnsi" w:cstheme="minorHAnsi"/>
          <w:b/>
          <w:bCs/>
          <w:color w:val="000000" w:themeColor="text1"/>
          <w:kern w:val="0"/>
          <w:sz w:val="23"/>
          <w:szCs w:val="23"/>
          <w:lang w:eastAsia="pl-PL"/>
        </w:rPr>
        <w:t>.</w:t>
      </w:r>
      <w:r w:rsidR="00C13647">
        <w:rPr>
          <w:rFonts w:asciiTheme="minorHAnsi" w:eastAsia="Times New Roman" w:hAnsiTheme="minorHAnsi" w:cstheme="minorHAnsi"/>
          <w:b/>
          <w:bCs/>
          <w:color w:val="FF0000"/>
          <w:kern w:val="0"/>
          <w:sz w:val="23"/>
          <w:szCs w:val="23"/>
          <w:lang w:eastAsia="pl-PL"/>
        </w:rPr>
        <w:t xml:space="preserve"> </w:t>
      </w:r>
      <w:r w:rsidRPr="00F50D8E">
        <w:rPr>
          <w:rFonts w:asciiTheme="minorHAnsi" w:eastAsia="Times New Roman" w:hAnsiTheme="minorHAnsi" w:cstheme="minorHAnsi"/>
          <w:b/>
          <w:kern w:val="0"/>
          <w:sz w:val="23"/>
          <w:szCs w:val="23"/>
          <w:lang w:eastAsia="pl-PL" w:bidi="ar-SA"/>
        </w:rPr>
        <w:t xml:space="preserve">Budowa drogi wewnętrznej ul. Spacerowej w miejscowości Blok </w:t>
      </w:r>
    </w:p>
    <w:p w:rsidR="009F1142" w:rsidRDefault="009F1142"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b/>
          <w:kern w:val="0"/>
          <w:sz w:val="23"/>
          <w:szCs w:val="23"/>
          <w:lang w:eastAsia="pl-PL" w:bidi="ar-SA"/>
        </w:rPr>
        <w:t>Dobryszyce ( dz. ewid.  nr  493/28, 493/18, 493/5, 501/1, 390 obręb Blok Dobryszyce, Gmina Dobryszyce ).</w:t>
      </w:r>
    </w:p>
    <w:p w:rsidR="00C13647" w:rsidRDefault="00C13647"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p>
    <w:p w:rsidR="00786D4E" w:rsidRPr="00F50D8E" w:rsidRDefault="00786D4E" w:rsidP="009F1142">
      <w:pPr>
        <w:widowControl/>
        <w:tabs>
          <w:tab w:val="left" w:pos="851"/>
        </w:tabs>
        <w:suppressAutoHyphens w:val="0"/>
        <w:autoSpaceDE w:val="0"/>
        <w:autoSpaceDN w:val="0"/>
        <w:adjustRightInd w:val="0"/>
        <w:jc w:val="both"/>
        <w:rPr>
          <w:rFonts w:asciiTheme="minorHAnsi" w:eastAsia="Times New Roman" w:hAnsiTheme="minorHAnsi" w:cstheme="minorHAnsi"/>
          <w:b/>
          <w:kern w:val="0"/>
          <w:sz w:val="23"/>
          <w:szCs w:val="23"/>
          <w:lang w:eastAsia="pl-PL" w:bidi="ar-SA"/>
        </w:rPr>
      </w:pPr>
    </w:p>
    <w:p w:rsidR="009F1142" w:rsidRPr="00F50D8E" w:rsidRDefault="009F1142" w:rsidP="009F1142">
      <w:pPr>
        <w:jc w:val="both"/>
        <w:rPr>
          <w:rFonts w:asciiTheme="minorHAnsi" w:hAnsiTheme="minorHAnsi" w:cstheme="minorHAnsi"/>
          <w:b/>
          <w:bCs/>
          <w:kern w:val="2"/>
          <w:sz w:val="23"/>
          <w:szCs w:val="23"/>
          <w:u w:val="single"/>
        </w:rPr>
      </w:pPr>
      <w:r w:rsidRPr="00F50D8E">
        <w:rPr>
          <w:rFonts w:asciiTheme="minorHAnsi" w:hAnsiTheme="minorHAnsi" w:cstheme="minorHAnsi"/>
          <w:b/>
          <w:bCs/>
          <w:sz w:val="23"/>
          <w:szCs w:val="23"/>
          <w:u w:val="single"/>
        </w:rPr>
        <w:t>Zakres robót:</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1. Droga wewnętrzna o nawierzchni z brukowej kostki betonowej ażurowej EKO 20x20 cm </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2. Zjazdy zwykłe do posesji o nawierzchni z brukowej kostki betonowej szarej.</w:t>
      </w:r>
    </w:p>
    <w:p w:rsidR="009F1142" w:rsidRPr="00F50D8E" w:rsidRDefault="009F1142" w:rsidP="009F1142">
      <w:pPr>
        <w:widowControl/>
        <w:suppressAutoHyphens w:val="0"/>
        <w:autoSpaceDE w:val="0"/>
        <w:autoSpaceDN w:val="0"/>
        <w:adjustRightInd w:val="0"/>
        <w:jc w:val="both"/>
        <w:rPr>
          <w:rFonts w:asciiTheme="minorHAnsi" w:eastAsia="Times New Roman" w:hAnsiTheme="minorHAnsi" w:cstheme="minorHAnsi"/>
          <w:kern w:val="0"/>
          <w:sz w:val="23"/>
          <w:szCs w:val="23"/>
          <w:lang w:eastAsia="pl-PL" w:bidi="ar-SA"/>
        </w:rPr>
      </w:pPr>
    </w:p>
    <w:p w:rsidR="009F1142" w:rsidRPr="00F50D8E" w:rsidRDefault="009F1142" w:rsidP="009F1142">
      <w:pPr>
        <w:widowControl/>
        <w:suppressAutoHyphens w:val="0"/>
        <w:autoSpaceDE w:val="0"/>
        <w:autoSpaceDN w:val="0"/>
        <w:adjustRightInd w:val="0"/>
        <w:jc w:val="both"/>
        <w:rPr>
          <w:rFonts w:asciiTheme="minorHAnsi" w:hAnsiTheme="minorHAnsi" w:cstheme="minorHAnsi"/>
          <w:b/>
          <w:kern w:val="2"/>
          <w:sz w:val="23"/>
          <w:szCs w:val="23"/>
        </w:rPr>
      </w:pPr>
      <w:r w:rsidRPr="00F50D8E">
        <w:rPr>
          <w:rFonts w:asciiTheme="minorHAnsi" w:hAnsiTheme="minorHAnsi" w:cstheme="minorHAnsi"/>
          <w:b/>
          <w:bCs/>
          <w:sz w:val="23"/>
          <w:szCs w:val="23"/>
        </w:rPr>
        <w:t xml:space="preserve">Szczegółowy opis przedmiotu zamówienia i zakres robót został zawarty </w:t>
      </w:r>
      <w:r w:rsidRPr="00F50D8E">
        <w:rPr>
          <w:rFonts w:asciiTheme="minorHAnsi" w:hAnsiTheme="minorHAnsi" w:cstheme="minorHAnsi"/>
          <w:b/>
          <w:sz w:val="23"/>
          <w:szCs w:val="23"/>
        </w:rPr>
        <w:t xml:space="preserve">w </w:t>
      </w:r>
      <w:r w:rsidRPr="00F50D8E">
        <w:rPr>
          <w:rFonts w:asciiTheme="minorHAnsi" w:hAnsiTheme="minorHAnsi" w:cstheme="minorHAnsi"/>
          <w:b/>
          <w:color w:val="000000" w:themeColor="text1"/>
          <w:sz w:val="23"/>
          <w:szCs w:val="23"/>
        </w:rPr>
        <w:t>załączniku nr 9.11</w:t>
      </w:r>
    </w:p>
    <w:p w:rsidR="009F1142" w:rsidRPr="00F50D8E" w:rsidRDefault="009F1142" w:rsidP="009F1142">
      <w:pPr>
        <w:widowControl/>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b/>
          <w:sz w:val="23"/>
          <w:szCs w:val="23"/>
        </w:rPr>
        <w:t xml:space="preserve">  do SWZ. </w:t>
      </w:r>
    </w:p>
    <w:p w:rsidR="00893519" w:rsidRPr="00F50D8E" w:rsidRDefault="00893519" w:rsidP="00893519">
      <w:pPr>
        <w:widowControl/>
        <w:suppressAutoHyphens w:val="0"/>
        <w:autoSpaceDE w:val="0"/>
        <w:autoSpaceDN w:val="0"/>
        <w:adjustRightInd w:val="0"/>
        <w:jc w:val="both"/>
        <w:rPr>
          <w:rFonts w:asciiTheme="minorHAnsi" w:hAnsiTheme="minorHAnsi" w:cstheme="minorHAnsi"/>
          <w:b/>
          <w:sz w:val="23"/>
          <w:szCs w:val="23"/>
        </w:rPr>
      </w:pPr>
    </w:p>
    <w:p w:rsidR="00893519" w:rsidRPr="00F50D8E" w:rsidRDefault="0060162A" w:rsidP="000368B6">
      <w:pPr>
        <w:pStyle w:val="Akapitzlist"/>
        <w:widowControl/>
        <w:numPr>
          <w:ilvl w:val="1"/>
          <w:numId w:val="40"/>
        </w:numPr>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sz w:val="23"/>
          <w:szCs w:val="23"/>
        </w:rPr>
        <w:t xml:space="preserve">Zamawiający wymaga udzielenia przez Wykonawcę na każdą część 5 letniej gwarancji na cały przedmiot zamówienia licząc od dnia podpisania protokołu odbioru końcowego wykonania przedmiotu zamówienia. </w:t>
      </w:r>
    </w:p>
    <w:p w:rsidR="0060162A" w:rsidRPr="00F50D8E" w:rsidRDefault="0060162A" w:rsidP="000368B6">
      <w:pPr>
        <w:pStyle w:val="Akapitzlist"/>
        <w:widowControl/>
        <w:numPr>
          <w:ilvl w:val="1"/>
          <w:numId w:val="40"/>
        </w:numPr>
        <w:suppressAutoHyphens w:val="0"/>
        <w:autoSpaceDE w:val="0"/>
        <w:autoSpaceDN w:val="0"/>
        <w:adjustRightInd w:val="0"/>
        <w:jc w:val="both"/>
        <w:rPr>
          <w:rFonts w:asciiTheme="minorHAnsi" w:hAnsiTheme="minorHAnsi" w:cstheme="minorHAnsi"/>
          <w:b/>
          <w:sz w:val="23"/>
          <w:szCs w:val="23"/>
        </w:rPr>
      </w:pPr>
      <w:r w:rsidRPr="00F50D8E">
        <w:rPr>
          <w:rFonts w:asciiTheme="minorHAnsi" w:hAnsiTheme="minorHAnsi" w:cstheme="minorHAnsi"/>
          <w:sz w:val="23"/>
          <w:szCs w:val="23"/>
        </w:rPr>
        <w:t>Wykonawca zobowiązany jest:</w:t>
      </w:r>
    </w:p>
    <w:p w:rsidR="0060162A" w:rsidRPr="00F50D8E" w:rsidRDefault="0060162A" w:rsidP="0060162A">
      <w:pPr>
        <w:pStyle w:val="Default"/>
        <w:jc w:val="both"/>
        <w:rPr>
          <w:rFonts w:asciiTheme="minorHAnsi" w:hAnsiTheme="minorHAnsi" w:cstheme="minorHAnsi"/>
          <w:color w:val="auto"/>
          <w:sz w:val="23"/>
          <w:szCs w:val="23"/>
        </w:rPr>
      </w:pPr>
      <w:r w:rsidRPr="00F50D8E">
        <w:rPr>
          <w:rFonts w:asciiTheme="minorHAnsi" w:hAnsiTheme="minorHAnsi" w:cstheme="minorHAnsi"/>
          <w:color w:val="auto"/>
          <w:sz w:val="23"/>
          <w:szCs w:val="23"/>
        </w:rPr>
        <w:t>-  sporządzić dokumentację odbiorową w dwóch egzemplarzach w języku polskim,</w:t>
      </w:r>
    </w:p>
    <w:p w:rsidR="0060162A" w:rsidRPr="00F50D8E" w:rsidRDefault="0060162A" w:rsidP="0060162A">
      <w:pPr>
        <w:pStyle w:val="Default"/>
        <w:jc w:val="both"/>
        <w:rPr>
          <w:rFonts w:asciiTheme="minorHAnsi" w:hAnsiTheme="minorHAnsi" w:cstheme="minorHAnsi"/>
          <w:color w:val="auto"/>
          <w:sz w:val="23"/>
          <w:szCs w:val="23"/>
        </w:rPr>
      </w:pPr>
      <w:r w:rsidRPr="00F50D8E">
        <w:rPr>
          <w:rFonts w:asciiTheme="minorHAnsi" w:hAnsiTheme="minorHAnsi" w:cstheme="minorHAnsi"/>
          <w:color w:val="auto"/>
          <w:sz w:val="23"/>
          <w:szCs w:val="23"/>
        </w:rPr>
        <w:t xml:space="preserve">-  zapewnić obsługę geodezyjną inwestycji w celu wytyczenia robót i wykonać geodezyjną  </w:t>
      </w:r>
    </w:p>
    <w:p w:rsidR="0060162A" w:rsidRPr="00F50D8E" w:rsidRDefault="0060162A" w:rsidP="0060162A">
      <w:pPr>
        <w:pStyle w:val="Default"/>
        <w:jc w:val="both"/>
        <w:rPr>
          <w:rFonts w:asciiTheme="minorHAnsi" w:hAnsiTheme="minorHAnsi" w:cstheme="minorHAnsi"/>
          <w:color w:val="auto"/>
          <w:sz w:val="23"/>
          <w:szCs w:val="23"/>
        </w:rPr>
      </w:pPr>
      <w:r w:rsidRPr="00F50D8E">
        <w:rPr>
          <w:rFonts w:asciiTheme="minorHAnsi" w:hAnsiTheme="minorHAnsi" w:cstheme="minorHAnsi"/>
          <w:color w:val="auto"/>
          <w:sz w:val="23"/>
          <w:szCs w:val="23"/>
        </w:rPr>
        <w:t xml:space="preserve">    inwentaryzację powykonawczą. Wykonawca zobowiązany jest również do przekazania  </w:t>
      </w:r>
    </w:p>
    <w:p w:rsidR="0060162A" w:rsidRPr="00F50D8E" w:rsidRDefault="0060162A" w:rsidP="0060162A">
      <w:pPr>
        <w:pStyle w:val="Default"/>
        <w:jc w:val="both"/>
        <w:rPr>
          <w:rFonts w:asciiTheme="minorHAnsi" w:hAnsiTheme="minorHAnsi" w:cstheme="minorHAnsi"/>
          <w:color w:val="auto"/>
          <w:sz w:val="23"/>
          <w:szCs w:val="23"/>
        </w:rPr>
      </w:pPr>
      <w:r w:rsidRPr="00F50D8E">
        <w:rPr>
          <w:rFonts w:asciiTheme="minorHAnsi" w:hAnsiTheme="minorHAnsi" w:cstheme="minorHAnsi"/>
          <w:color w:val="auto"/>
          <w:sz w:val="23"/>
          <w:szCs w:val="23"/>
        </w:rPr>
        <w:t xml:space="preserve">    wszelkich oświadczeń, certyfikatów i dokumentów niezbędnych Inwestorowi zgodnie z </w:t>
      </w:r>
    </w:p>
    <w:p w:rsidR="0060162A" w:rsidRPr="00F50D8E" w:rsidRDefault="0060162A" w:rsidP="0060162A">
      <w:pPr>
        <w:pStyle w:val="Default"/>
        <w:jc w:val="both"/>
        <w:rPr>
          <w:rFonts w:asciiTheme="minorHAnsi" w:hAnsiTheme="minorHAnsi" w:cstheme="minorHAnsi"/>
          <w:color w:val="auto"/>
          <w:sz w:val="23"/>
          <w:szCs w:val="23"/>
        </w:rPr>
      </w:pPr>
      <w:r w:rsidRPr="00F50D8E">
        <w:rPr>
          <w:rFonts w:asciiTheme="minorHAnsi" w:hAnsiTheme="minorHAnsi" w:cstheme="minorHAnsi"/>
          <w:color w:val="auto"/>
          <w:sz w:val="23"/>
          <w:szCs w:val="23"/>
        </w:rPr>
        <w:t xml:space="preserve">    przepisami Prawa budowlanego.</w:t>
      </w:r>
    </w:p>
    <w:p w:rsidR="0060162A" w:rsidRPr="00F50D8E" w:rsidRDefault="0060162A" w:rsidP="000368B6">
      <w:pPr>
        <w:pStyle w:val="Akapitzlist"/>
        <w:widowControl/>
        <w:numPr>
          <w:ilvl w:val="1"/>
          <w:numId w:val="41"/>
        </w:numPr>
        <w:tabs>
          <w:tab w:val="left" w:pos="567"/>
        </w:tabs>
        <w:suppressAutoHyphens w:val="0"/>
        <w:spacing w:before="120"/>
        <w:jc w:val="both"/>
        <w:rPr>
          <w:rFonts w:asciiTheme="minorHAnsi" w:hAnsiTheme="minorHAnsi" w:cstheme="minorHAnsi"/>
          <w:sz w:val="23"/>
          <w:szCs w:val="23"/>
        </w:rPr>
      </w:pPr>
      <w:r w:rsidRPr="00F50D8E">
        <w:rPr>
          <w:rFonts w:asciiTheme="minorHAnsi" w:eastAsia="Times New Roman" w:hAnsiTheme="minorHAnsi" w:cstheme="minorHAnsi"/>
          <w:kern w:val="0"/>
          <w:sz w:val="23"/>
          <w:szCs w:val="23"/>
          <w:lang w:eastAsia="pl-PL" w:bidi="ar-SA"/>
        </w:rPr>
        <w:t>Przed rozpoczęciem robót Wykonawca zobowiązany jest:</w:t>
      </w:r>
    </w:p>
    <w:p w:rsidR="0060162A" w:rsidRPr="00F50D8E" w:rsidRDefault="0060162A" w:rsidP="000368B6">
      <w:pPr>
        <w:pStyle w:val="Default"/>
        <w:numPr>
          <w:ilvl w:val="0"/>
          <w:numId w:val="33"/>
        </w:numPr>
        <w:rPr>
          <w:rFonts w:asciiTheme="minorHAnsi" w:hAnsiTheme="minorHAnsi" w:cstheme="minorHAnsi"/>
          <w:sz w:val="23"/>
          <w:szCs w:val="23"/>
        </w:rPr>
      </w:pPr>
      <w:r w:rsidRPr="00F50D8E">
        <w:rPr>
          <w:rFonts w:asciiTheme="minorHAnsi" w:hAnsiTheme="minorHAnsi" w:cstheme="minorHAnsi"/>
          <w:sz w:val="23"/>
          <w:szCs w:val="23"/>
        </w:rPr>
        <w:t>oznakować teren budowy ( tablice informacyjne, ostrzegawcze ),</w:t>
      </w:r>
    </w:p>
    <w:p w:rsidR="0060162A" w:rsidRPr="00F50D8E" w:rsidRDefault="0060162A" w:rsidP="000368B6">
      <w:pPr>
        <w:pStyle w:val="Default"/>
        <w:numPr>
          <w:ilvl w:val="0"/>
          <w:numId w:val="33"/>
        </w:numPr>
        <w:rPr>
          <w:rFonts w:asciiTheme="minorHAnsi" w:hAnsiTheme="minorHAnsi" w:cstheme="minorHAnsi"/>
          <w:sz w:val="23"/>
          <w:szCs w:val="23"/>
        </w:rPr>
      </w:pPr>
      <w:r w:rsidRPr="00F50D8E">
        <w:rPr>
          <w:rFonts w:asciiTheme="minorHAnsi" w:hAnsiTheme="minorHAnsi" w:cstheme="minorHAnsi"/>
          <w:sz w:val="23"/>
          <w:szCs w:val="23"/>
        </w:rPr>
        <w:t>przygotować i wdrożyć organizację ruchu na czas prowadzenia robót,</w:t>
      </w:r>
    </w:p>
    <w:p w:rsidR="0060162A" w:rsidRPr="00F50D8E" w:rsidRDefault="0060162A" w:rsidP="000368B6">
      <w:pPr>
        <w:pStyle w:val="Default"/>
        <w:numPr>
          <w:ilvl w:val="0"/>
          <w:numId w:val="33"/>
        </w:numPr>
        <w:rPr>
          <w:rFonts w:asciiTheme="minorHAnsi" w:hAnsiTheme="minorHAnsi" w:cstheme="minorHAnsi"/>
          <w:sz w:val="23"/>
          <w:szCs w:val="23"/>
        </w:rPr>
      </w:pPr>
      <w:r w:rsidRPr="00F50D8E">
        <w:rPr>
          <w:rFonts w:asciiTheme="minorHAnsi" w:hAnsiTheme="minorHAnsi" w:cstheme="minorHAnsi"/>
          <w:sz w:val="23"/>
          <w:szCs w:val="23"/>
        </w:rPr>
        <w:t>powiadomić właścicieli działek sąsiednich i ewentualne osoby przebywające na działkach sąsiednich o prowadzonych robotach.</w:t>
      </w:r>
    </w:p>
    <w:p w:rsidR="0060162A" w:rsidRPr="00F50D8E" w:rsidRDefault="0060162A" w:rsidP="0060162A">
      <w:pPr>
        <w:pStyle w:val="Akapitzlist"/>
        <w:widowControl/>
        <w:tabs>
          <w:tab w:val="left" w:pos="567"/>
        </w:tabs>
        <w:suppressAutoHyphens w:val="0"/>
        <w:spacing w:before="120"/>
        <w:ind w:left="360"/>
        <w:jc w:val="both"/>
        <w:rPr>
          <w:rFonts w:asciiTheme="minorHAnsi" w:hAnsiTheme="minorHAnsi" w:cstheme="minorHAnsi"/>
          <w:b/>
          <w:bCs/>
          <w:sz w:val="23"/>
          <w:szCs w:val="23"/>
        </w:rPr>
      </w:pPr>
      <w:r w:rsidRPr="00F50D8E">
        <w:rPr>
          <w:rFonts w:asciiTheme="minorHAnsi" w:hAnsiTheme="minorHAnsi" w:cstheme="minorHAnsi"/>
          <w:b/>
          <w:bCs/>
          <w:sz w:val="23"/>
          <w:szCs w:val="23"/>
        </w:rPr>
        <w:t>Uwaga: Przedmiary robót zostały załączone w celach informacyjnych. Nie stanowią one podstawy do obliczenia ceny przez Wykonawcę.</w:t>
      </w:r>
    </w:p>
    <w:p w:rsidR="0060162A" w:rsidRPr="00F50D8E" w:rsidRDefault="0060162A" w:rsidP="0060162A">
      <w:pPr>
        <w:widowControl/>
        <w:tabs>
          <w:tab w:val="left" w:pos="567"/>
        </w:tabs>
        <w:suppressAutoHyphens w:val="0"/>
        <w:spacing w:before="120"/>
        <w:jc w:val="both"/>
        <w:rPr>
          <w:rFonts w:asciiTheme="minorHAnsi" w:hAnsiTheme="minorHAnsi" w:cstheme="minorHAnsi"/>
          <w:b/>
          <w:bCs/>
          <w:i/>
          <w:sz w:val="23"/>
          <w:szCs w:val="23"/>
        </w:rPr>
      </w:pPr>
      <w:r w:rsidRPr="00F50D8E">
        <w:rPr>
          <w:rFonts w:asciiTheme="minorHAnsi" w:hAnsiTheme="minorHAnsi" w:cstheme="minorHAnsi"/>
          <w:b/>
          <w:sz w:val="23"/>
          <w:szCs w:val="23"/>
        </w:rPr>
        <w:t>3.</w:t>
      </w:r>
      <w:r w:rsidR="0080431F" w:rsidRPr="00F50D8E">
        <w:rPr>
          <w:rFonts w:asciiTheme="minorHAnsi" w:hAnsiTheme="minorHAnsi" w:cstheme="minorHAnsi"/>
          <w:b/>
          <w:sz w:val="23"/>
          <w:szCs w:val="23"/>
        </w:rPr>
        <w:t xml:space="preserve">5. </w:t>
      </w:r>
      <w:r w:rsidRPr="00F50D8E">
        <w:rPr>
          <w:rFonts w:asciiTheme="minorHAnsi" w:hAnsiTheme="minorHAnsi" w:cstheme="minorHAnsi"/>
          <w:sz w:val="23"/>
          <w:szCs w:val="23"/>
        </w:rPr>
        <w:t xml:space="preserve"> Nazwy i kody (CPV) określone we Wspólnym Słowniku Zamówień:</w:t>
      </w:r>
    </w:p>
    <w:p w:rsidR="0060162A" w:rsidRPr="00F50D8E" w:rsidRDefault="0060162A" w:rsidP="0060162A">
      <w:pPr>
        <w:pStyle w:val="Akapitzlist1"/>
        <w:ind w:left="360" w:hanging="76"/>
        <w:jc w:val="both"/>
        <w:rPr>
          <w:rFonts w:asciiTheme="minorHAnsi" w:hAnsiTheme="minorHAnsi" w:cstheme="minorHAnsi"/>
          <w:b/>
          <w:bCs/>
          <w:sz w:val="23"/>
          <w:szCs w:val="23"/>
        </w:rPr>
      </w:pPr>
      <w:r w:rsidRPr="00F50D8E">
        <w:rPr>
          <w:rFonts w:asciiTheme="minorHAnsi" w:hAnsiTheme="minorHAnsi" w:cstheme="minorHAnsi"/>
          <w:b/>
          <w:bCs/>
          <w:sz w:val="23"/>
          <w:szCs w:val="23"/>
        </w:rPr>
        <w:t xml:space="preserve">Główny przedmiot: </w:t>
      </w:r>
    </w:p>
    <w:p w:rsidR="0060162A" w:rsidRPr="00F50D8E" w:rsidRDefault="0060162A" w:rsidP="0060162A">
      <w:pPr>
        <w:ind w:right="-77"/>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45000000-7 Roboty budowlane</w:t>
      </w:r>
    </w:p>
    <w:p w:rsidR="0060162A" w:rsidRPr="00F50D8E" w:rsidRDefault="0060162A" w:rsidP="0060162A">
      <w:pPr>
        <w:ind w:left="284" w:right="-77"/>
        <w:jc w:val="both"/>
        <w:rPr>
          <w:rFonts w:asciiTheme="minorHAnsi" w:hAnsiTheme="minorHAnsi" w:cstheme="minorHAnsi"/>
          <w:b/>
          <w:sz w:val="23"/>
          <w:szCs w:val="23"/>
        </w:rPr>
      </w:pPr>
      <w:r w:rsidRPr="00F50D8E">
        <w:rPr>
          <w:rFonts w:asciiTheme="minorHAnsi" w:hAnsiTheme="minorHAnsi" w:cstheme="minorHAnsi"/>
          <w:b/>
          <w:sz w:val="23"/>
          <w:szCs w:val="23"/>
        </w:rPr>
        <w:t>Dodatkowe przedmioty:</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45111000-8 Roboty w zakresie burzenie, roboty ziemne</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45112000-5 Roboty w zakresie usuwania gleby</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45233200-1 Roboty w zakresie różnych nawierzchni </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45220000-5 Roboty inżynieryjne i budowlane</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45233120-6 Roboty w zakresie budowy dróg</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45233290-8 Instalowanie znaków drogowych </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45233100-0 Roboty w zakresie budowy autostrad, dróg</w:t>
      </w:r>
    </w:p>
    <w:p w:rsidR="0060162A" w:rsidRPr="00F50D8E" w:rsidRDefault="0060162A" w:rsidP="0060162A">
      <w:pPr>
        <w:widowControl/>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45450000-6 Roboty budowlane wykończeniowe, pozostałe</w:t>
      </w:r>
    </w:p>
    <w:p w:rsidR="0060162A" w:rsidRPr="00F50D8E" w:rsidRDefault="0060162A" w:rsidP="0060162A">
      <w:pPr>
        <w:widowControl/>
        <w:tabs>
          <w:tab w:val="left" w:pos="426"/>
        </w:tabs>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45111200-0 Roboty w zakresie przygotowania terenu pod budowę i roboty ziemne</w:t>
      </w:r>
    </w:p>
    <w:p w:rsidR="0060162A" w:rsidRPr="00F50D8E" w:rsidRDefault="0060162A" w:rsidP="0060162A">
      <w:pPr>
        <w:widowControl/>
        <w:tabs>
          <w:tab w:val="left" w:pos="426"/>
        </w:tabs>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45233000-9 Roboty w zakresie konstruowania, fundamentowania oraz wykonywania </w:t>
      </w:r>
    </w:p>
    <w:p w:rsidR="0060162A" w:rsidRPr="00F50D8E" w:rsidRDefault="0060162A" w:rsidP="0060162A">
      <w:pPr>
        <w:widowControl/>
        <w:tabs>
          <w:tab w:val="left" w:pos="426"/>
        </w:tabs>
        <w:suppressAutoHyphens w:val="0"/>
        <w:autoSpaceDE w:val="0"/>
        <w:autoSpaceDN w:val="0"/>
        <w:adjustRightInd w:val="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nawierzchni autostrad, dróg</w:t>
      </w:r>
    </w:p>
    <w:p w:rsidR="0060162A" w:rsidRPr="00F50D8E" w:rsidRDefault="0060162A" w:rsidP="0060162A">
      <w:pPr>
        <w:widowControl/>
        <w:tabs>
          <w:tab w:val="left" w:pos="426"/>
        </w:tabs>
        <w:suppressAutoHyphens w:val="0"/>
        <w:autoSpaceDE w:val="0"/>
        <w:autoSpaceDN w:val="0"/>
        <w:adjustRightInd w:val="0"/>
        <w:rPr>
          <w:rFonts w:asciiTheme="minorHAnsi" w:eastAsia="Times New Roman" w:hAnsiTheme="minorHAnsi" w:cstheme="minorHAnsi"/>
          <w:kern w:val="0"/>
          <w:sz w:val="23"/>
          <w:szCs w:val="23"/>
          <w:lang w:eastAsia="pl-PL" w:bidi="ar-SA"/>
        </w:rPr>
      </w:pPr>
    </w:p>
    <w:p w:rsidR="0060162A" w:rsidRPr="00F50D8E" w:rsidRDefault="00596319" w:rsidP="0060162A">
      <w:pPr>
        <w:widowControl/>
        <w:tabs>
          <w:tab w:val="left" w:pos="426"/>
        </w:tabs>
        <w:suppressAutoHyphens w:val="0"/>
        <w:autoSpaceDE w:val="0"/>
        <w:autoSpaceDN w:val="0"/>
        <w:adjustRightInd w:val="0"/>
        <w:rPr>
          <w:rFonts w:asciiTheme="minorHAnsi" w:eastAsia="Times New Roman" w:hAnsiTheme="minorHAnsi" w:cstheme="minorHAnsi"/>
          <w:kern w:val="0"/>
          <w:sz w:val="23"/>
          <w:szCs w:val="23"/>
          <w:lang w:eastAsia="pl-PL" w:bidi="ar-SA"/>
        </w:rPr>
      </w:pPr>
      <w:r>
        <w:rPr>
          <w:rFonts w:asciiTheme="minorHAnsi" w:hAnsiTheme="minorHAnsi" w:cstheme="minorHAnsi"/>
          <w:b/>
          <w:bCs/>
          <w:sz w:val="23"/>
          <w:szCs w:val="23"/>
        </w:rPr>
        <w:t>3.6</w:t>
      </w:r>
      <w:r w:rsidR="0060162A" w:rsidRPr="00F50D8E">
        <w:rPr>
          <w:rFonts w:asciiTheme="minorHAnsi" w:hAnsiTheme="minorHAnsi" w:cstheme="minorHAnsi"/>
          <w:b/>
          <w:bCs/>
          <w:sz w:val="23"/>
          <w:szCs w:val="23"/>
        </w:rPr>
        <w:t>.</w:t>
      </w:r>
      <w:r w:rsidR="0060162A" w:rsidRPr="00F50D8E">
        <w:rPr>
          <w:rFonts w:asciiTheme="minorHAnsi" w:hAnsiTheme="minorHAnsi" w:cstheme="minorHAnsi"/>
          <w:bCs/>
          <w:sz w:val="23"/>
          <w:szCs w:val="23"/>
        </w:rPr>
        <w:t xml:space="preserve"> Rozwiązania równoważne.</w:t>
      </w:r>
    </w:p>
    <w:p w:rsidR="0080431F" w:rsidRPr="004D4320" w:rsidRDefault="0080431F" w:rsidP="0080431F">
      <w:pPr>
        <w:pStyle w:val="Akapitzlist"/>
        <w:tabs>
          <w:tab w:val="left" w:pos="142"/>
          <w:tab w:val="left" w:pos="426"/>
        </w:tabs>
        <w:autoSpaceDE w:val="0"/>
        <w:adjustRightInd w:val="0"/>
        <w:ind w:left="0"/>
        <w:rPr>
          <w:rFonts w:asciiTheme="minorHAnsi" w:hAnsiTheme="minorHAnsi" w:cstheme="minorHAnsi"/>
          <w:color w:val="000000" w:themeColor="text1"/>
          <w:sz w:val="23"/>
          <w:szCs w:val="23"/>
        </w:rPr>
      </w:pPr>
      <w:r w:rsidRPr="004D4320">
        <w:rPr>
          <w:rFonts w:asciiTheme="minorHAnsi" w:hAnsiTheme="minorHAnsi" w:cstheme="minorHAnsi"/>
          <w:color w:val="000000" w:themeColor="text1"/>
          <w:sz w:val="23"/>
          <w:szCs w:val="23"/>
        </w:rPr>
        <w:t>Zamawiający informuje, że tam, gdzie w SWZ opisał przedmiot zamówienia przez odniesienie do norm, europejskich ocen technicznych, specyfikacji technicznych i systemów referencji technicznych o których mowa w art. 101 ust. 1 pkt 2 oraz ust. 3 ustawy Pzp Zamawiający dopuszcza rozwiązania równoważne opisywanym a odniesieniu takiemu towarzyszą słowa „</w:t>
      </w:r>
      <w:r w:rsidR="00E54D0D" w:rsidRPr="004D4320">
        <w:rPr>
          <w:rFonts w:asciiTheme="minorHAnsi" w:hAnsiTheme="minorHAnsi" w:cstheme="minorHAnsi"/>
          <w:color w:val="000000" w:themeColor="text1"/>
          <w:sz w:val="23"/>
          <w:szCs w:val="23"/>
        </w:rPr>
        <w:t xml:space="preserve"> </w:t>
      </w:r>
      <w:r w:rsidRPr="004D4320">
        <w:rPr>
          <w:rFonts w:asciiTheme="minorHAnsi" w:hAnsiTheme="minorHAnsi" w:cstheme="minorHAnsi"/>
          <w:color w:val="000000" w:themeColor="text1"/>
          <w:sz w:val="23"/>
          <w:szCs w:val="23"/>
        </w:rPr>
        <w:t>lub równoważne</w:t>
      </w:r>
      <w:r w:rsidR="00E54D0D" w:rsidRPr="004D4320">
        <w:rPr>
          <w:rFonts w:asciiTheme="minorHAnsi" w:hAnsiTheme="minorHAnsi" w:cstheme="minorHAnsi"/>
          <w:color w:val="000000" w:themeColor="text1"/>
          <w:sz w:val="23"/>
          <w:szCs w:val="23"/>
        </w:rPr>
        <w:t xml:space="preserve"> </w:t>
      </w:r>
      <w:r w:rsidRPr="004D4320">
        <w:rPr>
          <w:rFonts w:asciiTheme="minorHAnsi" w:hAnsiTheme="minorHAnsi" w:cstheme="minorHAnsi"/>
          <w:color w:val="000000" w:themeColor="text1"/>
          <w:sz w:val="23"/>
          <w:szCs w:val="23"/>
        </w:rPr>
        <w:t xml:space="preserve">”. </w:t>
      </w:r>
    </w:p>
    <w:p w:rsidR="0080431F" w:rsidRPr="00EB6DE2" w:rsidRDefault="0080431F" w:rsidP="0080431F">
      <w:pPr>
        <w:autoSpaceDE w:val="0"/>
        <w:adjustRightInd w:val="0"/>
        <w:rPr>
          <w:rFonts w:asciiTheme="minorHAnsi" w:hAnsiTheme="minorHAnsi" w:cstheme="minorHAnsi"/>
          <w:color w:val="000000" w:themeColor="text1"/>
          <w:sz w:val="23"/>
          <w:szCs w:val="23"/>
        </w:rPr>
      </w:pPr>
      <w:r w:rsidRPr="00EB6DE2">
        <w:rPr>
          <w:rFonts w:asciiTheme="minorHAnsi" w:hAnsiTheme="minorHAnsi" w:cstheme="minorHAnsi"/>
          <w:color w:val="000000" w:themeColor="text1"/>
          <w:sz w:val="23"/>
          <w:szCs w:val="23"/>
        </w:rPr>
        <w:t xml:space="preserve">Zamawiający wskazuje, że obowiązek </w:t>
      </w:r>
      <w:r w:rsidRPr="00EB6DE2">
        <w:rPr>
          <w:rFonts w:asciiTheme="minorHAnsi" w:hAnsiTheme="minorHAnsi" w:cstheme="minorHAnsi"/>
          <w:b/>
          <w:bCs/>
          <w:color w:val="000000" w:themeColor="text1"/>
          <w:sz w:val="23"/>
          <w:szCs w:val="23"/>
          <w:u w:val="single"/>
        </w:rPr>
        <w:t>zgłoszenia w ofercie</w:t>
      </w:r>
      <w:r w:rsidRPr="00EB6DE2">
        <w:rPr>
          <w:rFonts w:asciiTheme="minorHAnsi" w:hAnsiTheme="minorHAnsi" w:cstheme="minorHAnsi"/>
          <w:color w:val="000000" w:themeColor="text1"/>
          <w:sz w:val="23"/>
          <w:szCs w:val="23"/>
        </w:rPr>
        <w:t xml:space="preserve"> rozwiązań równoważnych w stosunku do opisanych w opisie przedmiotu zamówienia i wykazania równoważności leży po stronie Wykonawcy. W przypadku gdy Wykonawca oferuje rozwiązania równoważne, zamieszcza informacje o stosowaniu rozwiązań równoważnych w Formularzu ofertowym w pkt </w:t>
      </w:r>
      <w:r w:rsidRPr="00EB6DE2">
        <w:rPr>
          <w:rFonts w:asciiTheme="minorHAnsi" w:hAnsiTheme="minorHAnsi" w:cstheme="minorHAnsi"/>
          <w:color w:val="000000" w:themeColor="text1"/>
          <w:sz w:val="23"/>
          <w:szCs w:val="23"/>
        </w:rPr>
        <w:lastRenderedPageBreak/>
        <w:t xml:space="preserve">12 Pozostałe informacje W takim przypadku, Wykonawca jest obowiązany udowodnić równoważność, w szczególności za pomocą przedmiotowych środków dowodowych złożonych wraz z ofertą. Jeżeli Wykonawca nie złożył przedmiotowych środków dowodowych potwierdzających równoważność zastosowanych rozwiązań lub złożone  przedmiotowe środki dowodowe są niekompletne, Zamawiający wzywa do ich złożenia lub uzupełnienia w wyznaczonym przez Zamawiającego terminie.  </w:t>
      </w:r>
    </w:p>
    <w:p w:rsidR="0080431F" w:rsidRPr="00EB6DE2" w:rsidRDefault="0080431F" w:rsidP="0080431F">
      <w:pPr>
        <w:autoSpaceDE w:val="0"/>
        <w:adjustRightInd w:val="0"/>
        <w:rPr>
          <w:rFonts w:asciiTheme="minorHAnsi" w:hAnsiTheme="minorHAnsi" w:cstheme="minorHAnsi"/>
          <w:color w:val="000000" w:themeColor="text1"/>
          <w:sz w:val="23"/>
          <w:szCs w:val="23"/>
        </w:rPr>
      </w:pPr>
      <w:r w:rsidRPr="00EB6DE2">
        <w:rPr>
          <w:rFonts w:asciiTheme="minorHAnsi" w:hAnsiTheme="minorHAnsi" w:cstheme="minorHAnsi"/>
          <w:color w:val="000000" w:themeColor="text1"/>
          <w:sz w:val="23"/>
          <w:szCs w:val="23"/>
        </w:rPr>
        <w:t xml:space="preserve">Za rozwiązania równoważne Zamawiający uzna rozwiązanie, które w przypadku norm, ocen technicznych, specyfikacji technicznych i systemów referencji technicznych gwarantuje osiągnięcie poziomów parametrów, funkcjonalności i właściwości niezbędnych do uzyskania certyfikacji technicznych i systemów referencji technicznych, przy czym w przypadku podania norm zamawiający za równoważne uzna automatycznie nowsze wersje tych samych norm które podane są w opisie przedmiotu zamówienia. W przypadku wymogów dotyczących funkcjonalności i wydajności gwarantuje uzyskanie wartości przyjętych w dokumentach opisujących przedmiot zamówienia w zakresie wskazanych tam cech, parametrów i właściwości. </w:t>
      </w:r>
    </w:p>
    <w:p w:rsidR="0080431F" w:rsidRPr="00EB6DE2" w:rsidRDefault="0080431F" w:rsidP="0080431F">
      <w:pPr>
        <w:autoSpaceDE w:val="0"/>
        <w:autoSpaceDN w:val="0"/>
        <w:adjustRightInd w:val="0"/>
        <w:textAlignment w:val="baseline"/>
        <w:rPr>
          <w:rFonts w:asciiTheme="minorHAnsi" w:hAnsiTheme="minorHAnsi" w:cstheme="minorHAnsi"/>
          <w:color w:val="000000" w:themeColor="text1"/>
          <w:kern w:val="3"/>
          <w:sz w:val="23"/>
          <w:szCs w:val="23"/>
        </w:rPr>
      </w:pPr>
      <w:r w:rsidRPr="00EB6DE2">
        <w:rPr>
          <w:rFonts w:asciiTheme="minorHAnsi" w:hAnsiTheme="minorHAnsi" w:cstheme="minorHAnsi"/>
          <w:color w:val="000000" w:themeColor="text1"/>
          <w:kern w:val="3"/>
          <w:sz w:val="23"/>
          <w:szCs w:val="23"/>
        </w:rPr>
        <w:t xml:space="preserve">Wymagania jakościowe w związku z zastosowaniem kryterium ceny jako kryterium o wadze przekraczającej 60% odnoszące się do co najmniej głównych elementów składających  się na przedmiot zamówienia, zostały określone w dokumentacjach projektowych(odrębnie dla każdej części) oraz w projekcie umowy. </w:t>
      </w:r>
    </w:p>
    <w:p w:rsidR="0060162A" w:rsidRPr="00F50D8E" w:rsidRDefault="0060162A" w:rsidP="0060162A">
      <w:pPr>
        <w:ind w:left="284"/>
        <w:jc w:val="both"/>
        <w:rPr>
          <w:rFonts w:asciiTheme="minorHAnsi" w:hAnsiTheme="minorHAnsi" w:cstheme="minorHAnsi"/>
          <w:sz w:val="23"/>
          <w:szCs w:val="23"/>
          <w:lang w:eastAsia="en-US" w:bidi="ar-SA"/>
        </w:rPr>
      </w:pPr>
    </w:p>
    <w:p w:rsidR="0060162A" w:rsidRPr="00F50D8E" w:rsidRDefault="000B47A9" w:rsidP="0060162A">
      <w:pPr>
        <w:tabs>
          <w:tab w:val="left" w:pos="426"/>
        </w:tabs>
        <w:jc w:val="both"/>
        <w:rPr>
          <w:rFonts w:asciiTheme="minorHAnsi" w:hAnsiTheme="minorHAnsi" w:cstheme="minorHAnsi"/>
          <w:color w:val="000000"/>
          <w:sz w:val="23"/>
          <w:szCs w:val="23"/>
        </w:rPr>
      </w:pPr>
      <w:r>
        <w:rPr>
          <w:rFonts w:asciiTheme="minorHAnsi" w:hAnsiTheme="minorHAnsi" w:cstheme="minorHAnsi"/>
          <w:b/>
          <w:color w:val="000000"/>
          <w:sz w:val="23"/>
          <w:szCs w:val="23"/>
        </w:rPr>
        <w:t>3.7</w:t>
      </w:r>
      <w:r w:rsidR="0060162A" w:rsidRPr="00F50D8E">
        <w:rPr>
          <w:rFonts w:asciiTheme="minorHAnsi" w:hAnsiTheme="minorHAnsi" w:cstheme="minorHAnsi"/>
          <w:b/>
          <w:color w:val="000000"/>
          <w:sz w:val="23"/>
          <w:szCs w:val="23"/>
        </w:rPr>
        <w:t>.</w:t>
      </w:r>
      <w:r w:rsidR="0060162A" w:rsidRPr="00F50D8E">
        <w:rPr>
          <w:rFonts w:asciiTheme="minorHAnsi" w:hAnsiTheme="minorHAnsi" w:cstheme="minorHAnsi"/>
          <w:color w:val="000000"/>
          <w:sz w:val="23"/>
          <w:szCs w:val="23"/>
        </w:rPr>
        <w:t xml:space="preserve"> Zamawiający dopuszcza składanie ofert częściowych na 2/dwie części opisane w Rozdziale 3.</w:t>
      </w:r>
    </w:p>
    <w:p w:rsidR="0060162A" w:rsidRPr="00F50D8E" w:rsidRDefault="0060162A" w:rsidP="0060162A">
      <w:pPr>
        <w:tabs>
          <w:tab w:val="left" w:pos="426"/>
        </w:tabs>
        <w:jc w:val="both"/>
        <w:rPr>
          <w:rFonts w:asciiTheme="minorHAnsi" w:hAnsiTheme="minorHAnsi" w:cstheme="minorHAnsi"/>
          <w:b/>
          <w:color w:val="000000"/>
          <w:sz w:val="23"/>
          <w:szCs w:val="23"/>
        </w:rPr>
      </w:pPr>
      <w:r w:rsidRPr="00F50D8E">
        <w:rPr>
          <w:rFonts w:asciiTheme="minorHAnsi" w:hAnsiTheme="minorHAnsi" w:cstheme="minorHAnsi"/>
          <w:b/>
          <w:color w:val="000000"/>
          <w:sz w:val="23"/>
          <w:szCs w:val="23"/>
        </w:rPr>
        <w:t>3</w:t>
      </w:r>
      <w:r w:rsidR="000B47A9">
        <w:rPr>
          <w:rFonts w:asciiTheme="minorHAnsi" w:hAnsiTheme="minorHAnsi" w:cstheme="minorHAnsi"/>
          <w:b/>
          <w:color w:val="000000"/>
          <w:sz w:val="23"/>
          <w:szCs w:val="23"/>
        </w:rPr>
        <w:t>.8</w:t>
      </w:r>
      <w:r w:rsidRPr="00F50D8E">
        <w:rPr>
          <w:rFonts w:asciiTheme="minorHAnsi" w:hAnsiTheme="minorHAnsi" w:cstheme="minorHAnsi"/>
          <w:b/>
          <w:color w:val="000000"/>
          <w:sz w:val="23"/>
          <w:szCs w:val="23"/>
        </w:rPr>
        <w:t xml:space="preserve">. Wykonawca jest uprawniony do złożenia oferty na dowolną ilość części. Opis części </w:t>
      </w:r>
    </w:p>
    <w:p w:rsidR="0060162A" w:rsidRPr="00F50D8E" w:rsidRDefault="0060162A" w:rsidP="0060162A">
      <w:pPr>
        <w:tabs>
          <w:tab w:val="left" w:pos="426"/>
        </w:tabs>
        <w:jc w:val="both"/>
        <w:rPr>
          <w:rFonts w:asciiTheme="minorHAnsi" w:hAnsiTheme="minorHAnsi" w:cstheme="minorHAnsi"/>
          <w:b/>
          <w:color w:val="000000"/>
          <w:sz w:val="23"/>
          <w:szCs w:val="23"/>
        </w:rPr>
      </w:pPr>
      <w:r w:rsidRPr="00F50D8E">
        <w:rPr>
          <w:rFonts w:asciiTheme="minorHAnsi" w:hAnsiTheme="minorHAnsi" w:cstheme="minorHAnsi"/>
          <w:b/>
          <w:color w:val="000000"/>
          <w:sz w:val="23"/>
          <w:szCs w:val="23"/>
        </w:rPr>
        <w:t xml:space="preserve">        zawarty został w Rozdziale 3.</w:t>
      </w:r>
    </w:p>
    <w:p w:rsidR="0080431F" w:rsidRPr="00F50D8E" w:rsidRDefault="000B47A9" w:rsidP="0080431F">
      <w:pPr>
        <w:tabs>
          <w:tab w:val="left" w:pos="426"/>
        </w:tabs>
        <w:jc w:val="both"/>
        <w:rPr>
          <w:rFonts w:asciiTheme="minorHAnsi" w:hAnsiTheme="minorHAnsi" w:cstheme="minorHAnsi"/>
          <w:sz w:val="23"/>
          <w:szCs w:val="23"/>
        </w:rPr>
      </w:pPr>
      <w:r>
        <w:rPr>
          <w:rFonts w:asciiTheme="minorHAnsi" w:hAnsiTheme="minorHAnsi" w:cstheme="minorHAnsi"/>
          <w:b/>
          <w:sz w:val="23"/>
          <w:szCs w:val="23"/>
        </w:rPr>
        <w:t>3.9</w:t>
      </w:r>
      <w:r w:rsidR="0060162A" w:rsidRPr="00F50D8E">
        <w:rPr>
          <w:rFonts w:asciiTheme="minorHAnsi" w:hAnsiTheme="minorHAnsi" w:cstheme="minorHAnsi"/>
          <w:b/>
          <w:sz w:val="23"/>
          <w:szCs w:val="23"/>
        </w:rPr>
        <w:t>. Zamawiający określa poniższe wymagania w zakresie zatrudnienia na podstawie  stosunku pracy</w:t>
      </w:r>
      <w:r w:rsidR="0080431F" w:rsidRPr="00F50D8E">
        <w:rPr>
          <w:rFonts w:asciiTheme="minorHAnsi" w:hAnsiTheme="minorHAnsi" w:cstheme="minorHAnsi"/>
          <w:b/>
          <w:sz w:val="23"/>
          <w:szCs w:val="23"/>
        </w:rPr>
        <w:t xml:space="preserve"> - </w:t>
      </w:r>
      <w:r w:rsidR="0080431F" w:rsidRPr="00F50D8E">
        <w:rPr>
          <w:rFonts w:asciiTheme="minorHAnsi" w:hAnsiTheme="minorHAnsi" w:cstheme="minorHAnsi"/>
          <w:sz w:val="23"/>
          <w:szCs w:val="23"/>
          <w:shd w:val="clear" w:color="auto" w:fill="FFFFFF"/>
        </w:rPr>
        <w:t>Zamawiający wymaga, aby czynności składające się na wykonanie robót budowlanych  w zakresie branży drogowej</w:t>
      </w:r>
      <w:r w:rsidR="00191FFE">
        <w:rPr>
          <w:rFonts w:asciiTheme="minorHAnsi" w:hAnsiTheme="minorHAnsi" w:cstheme="minorHAnsi"/>
          <w:sz w:val="23"/>
          <w:szCs w:val="23"/>
          <w:shd w:val="clear" w:color="auto" w:fill="FFFFFF"/>
        </w:rPr>
        <w:t xml:space="preserve"> </w:t>
      </w:r>
      <w:r w:rsidR="0080431F" w:rsidRPr="00F50D8E">
        <w:rPr>
          <w:rFonts w:asciiTheme="minorHAnsi" w:hAnsiTheme="minorHAnsi" w:cstheme="minorHAnsi"/>
          <w:kern w:val="3"/>
          <w:sz w:val="23"/>
          <w:szCs w:val="23"/>
        </w:rPr>
        <w:t>(</w:t>
      </w:r>
      <w:r w:rsidR="00191FFE">
        <w:rPr>
          <w:rFonts w:asciiTheme="minorHAnsi" w:hAnsiTheme="minorHAnsi" w:cstheme="minorHAnsi"/>
          <w:kern w:val="3"/>
          <w:sz w:val="23"/>
          <w:szCs w:val="23"/>
        </w:rPr>
        <w:t xml:space="preserve"> </w:t>
      </w:r>
      <w:r w:rsidR="0080431F" w:rsidRPr="00191FFE">
        <w:rPr>
          <w:rFonts w:asciiTheme="minorHAnsi" w:hAnsiTheme="minorHAnsi" w:cstheme="minorHAnsi"/>
          <w:color w:val="000000" w:themeColor="text1"/>
          <w:kern w:val="3"/>
          <w:sz w:val="23"/>
          <w:szCs w:val="23"/>
        </w:rPr>
        <w:t>w odniesieniu do każdej części</w:t>
      </w:r>
      <w:r w:rsidR="00191FFE" w:rsidRPr="00191FFE">
        <w:rPr>
          <w:rFonts w:asciiTheme="minorHAnsi" w:hAnsiTheme="minorHAnsi" w:cstheme="minorHAnsi"/>
          <w:color w:val="000000" w:themeColor="text1"/>
          <w:kern w:val="3"/>
          <w:sz w:val="23"/>
          <w:szCs w:val="23"/>
        </w:rPr>
        <w:t xml:space="preserve"> </w:t>
      </w:r>
      <w:r w:rsidR="0080431F" w:rsidRPr="00191FFE">
        <w:rPr>
          <w:rFonts w:asciiTheme="minorHAnsi" w:hAnsiTheme="minorHAnsi" w:cstheme="minorHAnsi"/>
          <w:color w:val="000000" w:themeColor="text1"/>
          <w:kern w:val="3"/>
          <w:sz w:val="23"/>
          <w:szCs w:val="23"/>
        </w:rPr>
        <w:t>),</w:t>
      </w:r>
      <w:r w:rsidR="0080431F" w:rsidRPr="00F50D8E">
        <w:rPr>
          <w:rFonts w:asciiTheme="minorHAnsi" w:hAnsiTheme="minorHAnsi" w:cstheme="minorHAnsi"/>
          <w:kern w:val="3"/>
          <w:sz w:val="23"/>
          <w:szCs w:val="23"/>
        </w:rPr>
        <w:t xml:space="preserve"> </w:t>
      </w:r>
      <w:r w:rsidR="0080431F" w:rsidRPr="00F50D8E">
        <w:rPr>
          <w:rFonts w:asciiTheme="minorHAnsi" w:hAnsiTheme="minorHAnsi" w:cstheme="minorHAnsi"/>
          <w:sz w:val="23"/>
          <w:szCs w:val="23"/>
          <w:shd w:val="clear" w:color="auto" w:fill="FFFFFF"/>
        </w:rPr>
        <w:t xml:space="preserve">wykonywane były  przez osoby zatrudnione przez Wykonawcę lub podwykonawcę na podstawie stosunku pracy w rozumieniu art. 22 § 1 ustawy z dnia 26 czerwca 1974r. - Kodeks pracy </w:t>
      </w:r>
      <w:r w:rsidR="0080431F" w:rsidRPr="00F50D8E">
        <w:rPr>
          <w:rFonts w:asciiTheme="minorHAnsi" w:hAnsiTheme="minorHAnsi" w:cstheme="minorHAnsi"/>
          <w:color w:val="000000"/>
          <w:sz w:val="23"/>
          <w:szCs w:val="23"/>
          <w:shd w:val="clear" w:color="auto" w:fill="FFFFFF"/>
        </w:rPr>
        <w:t>(tj. Dz. U. z 2023r. poz. 1465 ze zm.)</w:t>
      </w:r>
      <w:r w:rsidR="0080431F" w:rsidRPr="00F50D8E">
        <w:rPr>
          <w:rFonts w:asciiTheme="minorHAnsi" w:hAnsiTheme="minorHAnsi" w:cstheme="minorHAnsi"/>
          <w:sz w:val="23"/>
          <w:szCs w:val="23"/>
          <w:shd w:val="clear" w:color="auto" w:fill="FFFFFF"/>
        </w:rPr>
        <w:t xml:space="preserve">. Osoby wymienione w zdaniu pierwszym nie mogą wykonywać żadnych czynności na terenie budowy bez zatrudnienia w ramach stosunku pracy u Wykonawcy, Podwykonawców robót lub usług. Wymaganie to nie dotyczy </w:t>
      </w:r>
      <w:r w:rsidR="0080431F" w:rsidRPr="00F50D8E">
        <w:rPr>
          <w:rFonts w:asciiTheme="minorHAnsi" w:hAnsiTheme="minorHAnsi" w:cstheme="minorHAnsi"/>
          <w:kern w:val="0"/>
          <w:sz w:val="23"/>
          <w:szCs w:val="23"/>
          <w:shd w:val="clear" w:color="auto" w:fill="FFFFFF"/>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0080431F" w:rsidRPr="00F50D8E">
        <w:rPr>
          <w:rFonts w:asciiTheme="minorHAnsi" w:hAnsiTheme="minorHAnsi" w:cstheme="minorHAnsi"/>
          <w:sz w:val="23"/>
          <w:szCs w:val="23"/>
          <w:shd w:val="clear" w:color="auto" w:fill="FFFFFF"/>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(t.j. Dz. U. 2020r. poz. 2207).</w:t>
      </w:r>
    </w:p>
    <w:p w:rsidR="0080431F" w:rsidRPr="00F50D8E" w:rsidRDefault="000B47A9" w:rsidP="0080431F">
      <w:pPr>
        <w:suppressAutoHyphens w:val="0"/>
        <w:rPr>
          <w:rFonts w:asciiTheme="minorHAnsi" w:hAnsiTheme="minorHAnsi" w:cstheme="minorHAnsi"/>
          <w:sz w:val="23"/>
          <w:szCs w:val="23"/>
        </w:rPr>
      </w:pPr>
      <w:r w:rsidRPr="00191FFE">
        <w:rPr>
          <w:rFonts w:asciiTheme="minorHAnsi" w:hAnsiTheme="minorHAnsi" w:cstheme="minorHAnsi"/>
          <w:b/>
          <w:color w:val="000000" w:themeColor="text1"/>
          <w:kern w:val="0"/>
          <w:sz w:val="23"/>
          <w:szCs w:val="23"/>
          <w:shd w:val="clear" w:color="auto" w:fill="FFFFFF"/>
          <w:lang w:eastAsia="pl-PL"/>
        </w:rPr>
        <w:t>3.10</w:t>
      </w:r>
      <w:r w:rsidR="0080431F" w:rsidRPr="00191FFE">
        <w:rPr>
          <w:rFonts w:asciiTheme="minorHAnsi" w:hAnsiTheme="minorHAnsi" w:cstheme="minorHAnsi"/>
          <w:b/>
          <w:color w:val="000000" w:themeColor="text1"/>
          <w:kern w:val="0"/>
          <w:sz w:val="23"/>
          <w:szCs w:val="23"/>
          <w:shd w:val="clear" w:color="auto" w:fill="FFFFFF"/>
          <w:lang w:eastAsia="pl-PL"/>
        </w:rPr>
        <w:t>.</w:t>
      </w:r>
      <w:r w:rsidR="0080431F" w:rsidRPr="00F50D8E">
        <w:rPr>
          <w:rFonts w:asciiTheme="minorHAnsi" w:hAnsiTheme="minorHAnsi" w:cstheme="minorHAnsi"/>
          <w:b/>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 xml:space="preserve">W trakcie realizacji zamówienia Zamawiający uprawniony jest do wykonywania czynności kontrolnych wobec Wykonawcy odnośnie spełniania przez Wykonawcę lub podwykonawcę wymogu zatrudnienia na podstawie stosunku pracy osób wykonujących </w:t>
      </w:r>
      <w:r w:rsidR="0080431F" w:rsidRPr="00F50D8E">
        <w:rPr>
          <w:rFonts w:asciiTheme="minorHAnsi" w:hAnsiTheme="minorHAnsi" w:cstheme="minorHAnsi"/>
          <w:color w:val="000000"/>
          <w:kern w:val="0"/>
          <w:sz w:val="23"/>
          <w:szCs w:val="23"/>
          <w:shd w:val="clear" w:color="auto" w:fill="FFFFFF"/>
          <w:lang w:eastAsia="pl-PL"/>
        </w:rPr>
        <w:t xml:space="preserve">wskazane w </w:t>
      </w:r>
      <w:r w:rsidRPr="00191FFE">
        <w:rPr>
          <w:rFonts w:asciiTheme="minorHAnsi" w:hAnsiTheme="minorHAnsi" w:cstheme="minorHAnsi"/>
          <w:color w:val="000000" w:themeColor="text1"/>
          <w:kern w:val="0"/>
          <w:sz w:val="23"/>
          <w:szCs w:val="23"/>
          <w:shd w:val="clear" w:color="auto" w:fill="FFFFFF"/>
          <w:lang w:eastAsia="pl-PL"/>
        </w:rPr>
        <w:t>pkt 3.9</w:t>
      </w:r>
      <w:r>
        <w:rPr>
          <w:rFonts w:asciiTheme="minorHAnsi" w:hAnsiTheme="minorHAnsi" w:cstheme="minorHAnsi"/>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czynności. Zamawiający uprawniony jest w szczególności do:</w:t>
      </w:r>
    </w:p>
    <w:p w:rsidR="0080431F" w:rsidRPr="00F50D8E" w:rsidRDefault="0080431F" w:rsidP="0080431F">
      <w:pPr>
        <w:suppressAutoHyphens w:val="0"/>
        <w:rPr>
          <w:rFonts w:asciiTheme="minorHAnsi" w:hAnsiTheme="minorHAnsi" w:cstheme="minorHAnsi"/>
          <w:sz w:val="23"/>
          <w:szCs w:val="23"/>
        </w:rPr>
      </w:pPr>
      <w:r w:rsidRPr="00F50D8E">
        <w:rPr>
          <w:rFonts w:asciiTheme="minorHAnsi" w:hAnsiTheme="minorHAnsi" w:cstheme="minorHAnsi"/>
          <w:kern w:val="0"/>
          <w:sz w:val="23"/>
          <w:szCs w:val="23"/>
          <w:shd w:val="clear" w:color="auto" w:fill="FFFFFF"/>
          <w:lang w:eastAsia="pl-PL"/>
        </w:rPr>
        <w:t>1) żądania oświadczeń i dokumentów w zakresie potwierdzenia spełniania ww. wymogów i dokonywania ich oceny,</w:t>
      </w:r>
    </w:p>
    <w:p w:rsidR="0080431F" w:rsidRPr="00F50D8E" w:rsidRDefault="0080431F" w:rsidP="0080431F">
      <w:pPr>
        <w:suppressAutoHyphens w:val="0"/>
        <w:rPr>
          <w:rFonts w:asciiTheme="minorHAnsi" w:hAnsiTheme="minorHAnsi" w:cstheme="minorHAnsi"/>
          <w:sz w:val="23"/>
          <w:szCs w:val="23"/>
        </w:rPr>
      </w:pPr>
      <w:r w:rsidRPr="00F50D8E">
        <w:rPr>
          <w:rFonts w:asciiTheme="minorHAnsi" w:hAnsiTheme="minorHAnsi" w:cstheme="minorHAnsi"/>
          <w:kern w:val="0"/>
          <w:sz w:val="23"/>
          <w:szCs w:val="23"/>
          <w:shd w:val="clear" w:color="auto" w:fill="FFFFFF"/>
          <w:lang w:eastAsia="pl-PL"/>
        </w:rPr>
        <w:t>2) żądania wyjaśnień w przypadku wątpliwości w zakresie potwierdzenia spełniania ww. wymogów,</w:t>
      </w:r>
    </w:p>
    <w:p w:rsidR="0080431F" w:rsidRPr="00F50D8E" w:rsidRDefault="0080431F" w:rsidP="0080431F">
      <w:pPr>
        <w:suppressAutoHyphens w:val="0"/>
        <w:rPr>
          <w:rFonts w:asciiTheme="minorHAnsi" w:hAnsiTheme="minorHAnsi" w:cstheme="minorHAnsi"/>
          <w:sz w:val="23"/>
          <w:szCs w:val="23"/>
        </w:rPr>
      </w:pPr>
      <w:r w:rsidRPr="00F50D8E">
        <w:rPr>
          <w:rFonts w:asciiTheme="minorHAnsi" w:hAnsiTheme="minorHAnsi" w:cstheme="minorHAnsi"/>
          <w:kern w:val="0"/>
          <w:sz w:val="23"/>
          <w:szCs w:val="23"/>
          <w:shd w:val="clear" w:color="auto" w:fill="FFFFFF"/>
          <w:lang w:eastAsia="pl-PL"/>
        </w:rPr>
        <w:t>3) przeprowadzania kontroli na miejscu wykonywania świadczenia.</w:t>
      </w:r>
    </w:p>
    <w:p w:rsidR="0080431F" w:rsidRPr="00F50D8E" w:rsidRDefault="005C4150" w:rsidP="0080431F">
      <w:pPr>
        <w:suppressAutoHyphens w:val="0"/>
        <w:rPr>
          <w:rFonts w:asciiTheme="minorHAnsi" w:hAnsiTheme="minorHAnsi" w:cstheme="minorHAnsi"/>
          <w:sz w:val="23"/>
          <w:szCs w:val="23"/>
        </w:rPr>
      </w:pPr>
      <w:r w:rsidRPr="0098500B">
        <w:rPr>
          <w:rFonts w:asciiTheme="minorHAnsi" w:hAnsiTheme="minorHAnsi" w:cstheme="minorHAnsi"/>
          <w:b/>
          <w:color w:val="000000" w:themeColor="text1"/>
          <w:kern w:val="0"/>
          <w:sz w:val="23"/>
          <w:szCs w:val="23"/>
          <w:shd w:val="clear" w:color="auto" w:fill="FFFFFF"/>
          <w:lang w:eastAsia="pl-PL"/>
        </w:rPr>
        <w:t>3.11</w:t>
      </w:r>
      <w:r w:rsidR="0080431F" w:rsidRPr="0098500B">
        <w:rPr>
          <w:rFonts w:asciiTheme="minorHAnsi" w:hAnsiTheme="minorHAnsi" w:cstheme="minorHAnsi"/>
          <w:b/>
          <w:color w:val="000000" w:themeColor="text1"/>
          <w:kern w:val="0"/>
          <w:sz w:val="23"/>
          <w:szCs w:val="23"/>
          <w:shd w:val="clear" w:color="auto" w:fill="FFFFFF"/>
          <w:lang w:eastAsia="pl-PL"/>
        </w:rPr>
        <w:t>.</w:t>
      </w:r>
      <w:r>
        <w:rPr>
          <w:rFonts w:asciiTheme="minorHAnsi" w:hAnsiTheme="minorHAnsi" w:cstheme="minorHAnsi"/>
          <w:b/>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 xml:space="preserve">W trakcie realizacji zamówienia na każde wezwanie zamawiającego w wyznaczonym w </w:t>
      </w:r>
      <w:r w:rsidR="0080431F" w:rsidRPr="00F50D8E">
        <w:rPr>
          <w:rFonts w:asciiTheme="minorHAnsi" w:hAnsiTheme="minorHAnsi" w:cstheme="minorHAnsi"/>
          <w:kern w:val="0"/>
          <w:sz w:val="23"/>
          <w:szCs w:val="23"/>
          <w:shd w:val="clear" w:color="auto" w:fill="FFFFFF"/>
          <w:lang w:eastAsia="pl-PL"/>
        </w:rPr>
        <w:lastRenderedPageBreak/>
        <w:t xml:space="preserve">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80431F" w:rsidRPr="00F50D8E" w:rsidRDefault="005C4150" w:rsidP="0080431F">
      <w:pPr>
        <w:suppressAutoHyphens w:val="0"/>
        <w:rPr>
          <w:rFonts w:asciiTheme="minorHAnsi" w:hAnsiTheme="minorHAnsi" w:cstheme="minorHAnsi"/>
          <w:sz w:val="23"/>
          <w:szCs w:val="23"/>
        </w:rPr>
      </w:pPr>
      <w:r w:rsidRPr="0098500B">
        <w:rPr>
          <w:rFonts w:asciiTheme="minorHAnsi" w:hAnsiTheme="minorHAnsi" w:cstheme="minorHAnsi"/>
          <w:b/>
          <w:color w:val="000000" w:themeColor="text1"/>
          <w:kern w:val="0"/>
          <w:sz w:val="23"/>
          <w:szCs w:val="23"/>
          <w:shd w:val="clear" w:color="auto" w:fill="FFFFFF"/>
          <w:lang w:eastAsia="pl-PL"/>
        </w:rPr>
        <w:t>3.12</w:t>
      </w:r>
      <w:r w:rsidR="0080431F" w:rsidRPr="0098500B">
        <w:rPr>
          <w:rFonts w:asciiTheme="minorHAnsi" w:hAnsiTheme="minorHAnsi" w:cstheme="minorHAnsi"/>
          <w:b/>
          <w:color w:val="000000" w:themeColor="text1"/>
          <w:kern w:val="0"/>
          <w:sz w:val="23"/>
          <w:szCs w:val="23"/>
          <w:shd w:val="clear" w:color="auto" w:fill="FFFFFF"/>
          <w:lang w:eastAsia="pl-PL"/>
        </w:rPr>
        <w:t>.</w:t>
      </w:r>
      <w:r>
        <w:rPr>
          <w:rFonts w:asciiTheme="minorHAnsi" w:hAnsiTheme="minorHAnsi" w:cstheme="minorHAnsi"/>
          <w:b/>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 xml:space="preserve">W przypadku wątpliwości, co do spełnienia przez wykonawcę lub podwykonawcę wymogu zatrudnienia na podstawie stosunku pracy osób wykonujących </w:t>
      </w:r>
      <w:r w:rsidR="0080431F" w:rsidRPr="00F50D8E">
        <w:rPr>
          <w:rFonts w:asciiTheme="minorHAnsi" w:hAnsiTheme="minorHAnsi" w:cstheme="minorHAnsi"/>
          <w:color w:val="000000"/>
          <w:kern w:val="0"/>
          <w:sz w:val="23"/>
          <w:szCs w:val="23"/>
          <w:shd w:val="clear" w:color="auto" w:fill="FFFFFF"/>
          <w:lang w:eastAsia="pl-PL"/>
        </w:rPr>
        <w:t xml:space="preserve">wskazane w </w:t>
      </w:r>
      <w:r w:rsidRPr="00D30AEC">
        <w:rPr>
          <w:rFonts w:asciiTheme="minorHAnsi" w:hAnsiTheme="minorHAnsi" w:cstheme="minorHAnsi"/>
          <w:color w:val="000000" w:themeColor="text1"/>
          <w:kern w:val="0"/>
          <w:sz w:val="23"/>
          <w:szCs w:val="23"/>
          <w:shd w:val="clear" w:color="auto" w:fill="FFFFFF"/>
          <w:lang w:eastAsia="pl-PL"/>
        </w:rPr>
        <w:t>pkt 3.9</w:t>
      </w:r>
      <w:r w:rsidR="0080431F" w:rsidRPr="00F50D8E">
        <w:rPr>
          <w:rFonts w:asciiTheme="minorHAnsi" w:hAnsiTheme="minorHAnsi" w:cstheme="minorHAnsi"/>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 xml:space="preserve">czynności, po złożeniu wymaganego przez Zamawiającego oświadczenia przez wykonawcę lub podwykonawcę, Zamawiający może żądać od Wykonawcy lub Podwykonawcy przedłożenia (jednego lub kilku) wskazanych poniżej dowodów: </w:t>
      </w:r>
    </w:p>
    <w:p w:rsidR="0080431F" w:rsidRPr="00F50D8E" w:rsidRDefault="0080431F" w:rsidP="000368B6">
      <w:pPr>
        <w:pStyle w:val="Akapitzlist"/>
        <w:numPr>
          <w:ilvl w:val="0"/>
          <w:numId w:val="43"/>
        </w:numPr>
        <w:suppressAutoHyphens w:val="0"/>
        <w:contextualSpacing/>
        <w:rPr>
          <w:rFonts w:asciiTheme="minorHAnsi" w:hAnsiTheme="minorHAnsi" w:cstheme="minorHAnsi"/>
          <w:sz w:val="23"/>
          <w:szCs w:val="23"/>
        </w:rPr>
      </w:pPr>
      <w:r w:rsidRPr="00F50D8E">
        <w:rPr>
          <w:rFonts w:asciiTheme="minorHAnsi" w:hAnsiTheme="minorHAnsi" w:cstheme="minorHAnsi"/>
          <w:kern w:val="0"/>
          <w:sz w:val="23"/>
          <w:szCs w:val="23"/>
          <w:shd w:val="clear" w:color="auto" w:fill="FFFFFF"/>
          <w:lang w:eastAsia="pl-PL"/>
        </w:rPr>
        <w:t xml:space="preserve">oświadczenie zatrudnionego pracownika; </w:t>
      </w:r>
    </w:p>
    <w:p w:rsidR="0080431F" w:rsidRPr="00F50D8E" w:rsidRDefault="0080431F" w:rsidP="000368B6">
      <w:pPr>
        <w:pStyle w:val="Akapitzlist"/>
        <w:numPr>
          <w:ilvl w:val="0"/>
          <w:numId w:val="42"/>
        </w:numPr>
        <w:suppressAutoHyphens w:val="0"/>
        <w:contextualSpacing/>
        <w:rPr>
          <w:rFonts w:asciiTheme="minorHAnsi" w:hAnsiTheme="minorHAnsi" w:cstheme="minorHAnsi"/>
          <w:sz w:val="23"/>
          <w:szCs w:val="23"/>
        </w:rPr>
      </w:pPr>
      <w:r w:rsidRPr="00F50D8E">
        <w:rPr>
          <w:rFonts w:asciiTheme="minorHAnsi" w:hAnsiTheme="minorHAnsi" w:cstheme="minorHAnsi"/>
          <w:kern w:val="0"/>
          <w:sz w:val="23"/>
          <w:szCs w:val="23"/>
          <w:shd w:val="clear" w:color="auto" w:fill="FFFFFF"/>
          <w:lang w:eastAsia="pl-PL"/>
        </w:rPr>
        <w:t>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anonimizacji. Informacje takie jak: data zawarcia umowy, rodzaj stosunku pracy i wymiar etatu powinny być możliwe do zidentyfikowania.</w:t>
      </w:r>
    </w:p>
    <w:p w:rsidR="0080431F" w:rsidRPr="00F50D8E" w:rsidRDefault="0080431F" w:rsidP="000368B6">
      <w:pPr>
        <w:pStyle w:val="Akapitzlist"/>
        <w:numPr>
          <w:ilvl w:val="0"/>
          <w:numId w:val="42"/>
        </w:numPr>
        <w:suppressAutoHyphens w:val="0"/>
        <w:contextualSpacing/>
        <w:rPr>
          <w:rFonts w:asciiTheme="minorHAnsi" w:hAnsiTheme="minorHAnsi" w:cstheme="minorHAnsi"/>
          <w:sz w:val="23"/>
          <w:szCs w:val="23"/>
        </w:rPr>
      </w:pPr>
      <w:r w:rsidRPr="00F50D8E">
        <w:rPr>
          <w:rFonts w:asciiTheme="minorHAnsi" w:hAnsiTheme="minorHAnsi" w:cstheme="minorHAnsi"/>
          <w:kern w:val="0"/>
          <w:sz w:val="23"/>
          <w:szCs w:val="23"/>
          <w:shd w:val="clear" w:color="auto" w:fill="FFFFFF"/>
          <w:lang w:eastAsia="pl-PL"/>
        </w:rPr>
        <w:t>innych</w:t>
      </w:r>
      <w:r w:rsidRPr="00F50D8E">
        <w:rPr>
          <w:rFonts w:asciiTheme="minorHAnsi" w:hAnsiTheme="minorHAnsi" w:cstheme="minorHAnsi"/>
          <w:sz w:val="23"/>
          <w:szCs w:val="23"/>
          <w:shd w:val="clear" w:color="auto" w:fill="FFFFFF"/>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80431F" w:rsidRPr="00F50D8E" w:rsidRDefault="007A6B91" w:rsidP="0080431F">
      <w:pPr>
        <w:suppressAutoHyphens w:val="0"/>
        <w:rPr>
          <w:rFonts w:asciiTheme="minorHAnsi" w:hAnsiTheme="minorHAnsi" w:cstheme="minorHAnsi"/>
          <w:sz w:val="23"/>
          <w:szCs w:val="23"/>
        </w:rPr>
      </w:pPr>
      <w:r w:rsidRPr="0098500B">
        <w:rPr>
          <w:rFonts w:asciiTheme="minorHAnsi" w:hAnsiTheme="minorHAnsi" w:cstheme="minorHAnsi"/>
          <w:b/>
          <w:color w:val="000000" w:themeColor="text1"/>
          <w:kern w:val="0"/>
          <w:sz w:val="23"/>
          <w:szCs w:val="23"/>
          <w:shd w:val="clear" w:color="auto" w:fill="FFFFFF"/>
          <w:lang w:eastAsia="pl-PL"/>
        </w:rPr>
        <w:t>3.13</w:t>
      </w:r>
      <w:r w:rsidR="0080431F" w:rsidRPr="0098500B">
        <w:rPr>
          <w:rFonts w:asciiTheme="minorHAnsi" w:hAnsiTheme="minorHAnsi" w:cstheme="minorHAnsi"/>
          <w:b/>
          <w:color w:val="000000" w:themeColor="text1"/>
          <w:kern w:val="0"/>
          <w:sz w:val="23"/>
          <w:szCs w:val="23"/>
          <w:shd w:val="clear" w:color="auto" w:fill="FFFFFF"/>
          <w:lang w:eastAsia="pl-PL"/>
        </w:rPr>
        <w:t>.</w:t>
      </w:r>
      <w:r w:rsidR="005C4150">
        <w:rPr>
          <w:rFonts w:asciiTheme="minorHAnsi" w:hAnsiTheme="minorHAnsi" w:cstheme="minorHAnsi"/>
          <w:b/>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 xml:space="preserve">Nieprzedłożenie przez Wykonawcę dokumentów w terminie wskazanym przez Zamawiającego bądź też przedstawienie dokumentów, które nie będą potwierdzać spełnienia wymagań, o których </w:t>
      </w:r>
      <w:r w:rsidR="0080431F" w:rsidRPr="00F50D8E">
        <w:rPr>
          <w:rFonts w:asciiTheme="minorHAnsi" w:hAnsiTheme="minorHAnsi" w:cstheme="minorHAnsi"/>
          <w:color w:val="000000"/>
          <w:kern w:val="0"/>
          <w:sz w:val="23"/>
          <w:szCs w:val="23"/>
          <w:shd w:val="clear" w:color="auto" w:fill="FFFFFF"/>
          <w:lang w:eastAsia="pl-PL"/>
        </w:rPr>
        <w:t xml:space="preserve">mowa w </w:t>
      </w:r>
      <w:r w:rsidR="005C4150" w:rsidRPr="0098500B">
        <w:rPr>
          <w:rFonts w:asciiTheme="minorHAnsi" w:hAnsiTheme="minorHAnsi" w:cstheme="minorHAnsi"/>
          <w:color w:val="000000" w:themeColor="text1"/>
          <w:kern w:val="0"/>
          <w:sz w:val="23"/>
          <w:szCs w:val="23"/>
          <w:shd w:val="clear" w:color="auto" w:fill="FFFFFF"/>
          <w:lang w:eastAsia="pl-PL"/>
        </w:rPr>
        <w:t>pkt 3.9</w:t>
      </w:r>
      <w:r w:rsidR="005C4150">
        <w:rPr>
          <w:rFonts w:asciiTheme="minorHAnsi" w:hAnsiTheme="minorHAnsi" w:cstheme="minorHAnsi"/>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będzie traktowane jako niespełnienie obowiązku zatrudnienia osób na podstawie stosunku pracy.</w:t>
      </w:r>
    </w:p>
    <w:p w:rsidR="0080431F" w:rsidRPr="00F50D8E" w:rsidRDefault="007A6B91" w:rsidP="0080431F">
      <w:pPr>
        <w:suppressAutoHyphens w:val="0"/>
        <w:rPr>
          <w:rFonts w:asciiTheme="minorHAnsi" w:hAnsiTheme="minorHAnsi" w:cstheme="minorHAnsi"/>
          <w:sz w:val="23"/>
          <w:szCs w:val="23"/>
        </w:rPr>
      </w:pPr>
      <w:r w:rsidRPr="0098500B">
        <w:rPr>
          <w:rFonts w:asciiTheme="minorHAnsi" w:hAnsiTheme="minorHAnsi" w:cstheme="minorHAnsi"/>
          <w:b/>
          <w:color w:val="000000" w:themeColor="text1"/>
          <w:kern w:val="0"/>
          <w:sz w:val="23"/>
          <w:szCs w:val="23"/>
          <w:shd w:val="clear" w:color="auto" w:fill="FFFFFF"/>
          <w:lang w:eastAsia="pl-PL"/>
        </w:rPr>
        <w:t>3.14</w:t>
      </w:r>
      <w:r w:rsidR="0080431F" w:rsidRPr="0098500B">
        <w:rPr>
          <w:rFonts w:asciiTheme="minorHAnsi" w:hAnsiTheme="minorHAnsi" w:cstheme="minorHAnsi"/>
          <w:b/>
          <w:color w:val="000000" w:themeColor="text1"/>
          <w:kern w:val="0"/>
          <w:sz w:val="23"/>
          <w:szCs w:val="23"/>
          <w:shd w:val="clear" w:color="auto" w:fill="FFFFFF"/>
          <w:lang w:eastAsia="pl-PL"/>
        </w:rPr>
        <w:t>.</w:t>
      </w:r>
      <w:r w:rsidR="0080431F" w:rsidRPr="0098500B">
        <w:rPr>
          <w:rFonts w:asciiTheme="minorHAnsi" w:hAnsiTheme="minorHAnsi" w:cstheme="minorHAnsi"/>
          <w:color w:val="000000" w:themeColor="text1"/>
          <w:kern w:val="0"/>
          <w:sz w:val="23"/>
          <w:szCs w:val="23"/>
          <w:shd w:val="clear" w:color="auto" w:fill="FFFFFF"/>
          <w:lang w:eastAsia="pl-PL"/>
        </w:rPr>
        <w:t xml:space="preserve"> Za</w:t>
      </w:r>
      <w:r w:rsidR="0080431F" w:rsidRPr="00F50D8E">
        <w:rPr>
          <w:rFonts w:asciiTheme="minorHAnsi" w:hAnsiTheme="minorHAnsi" w:cstheme="minorHAnsi"/>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niespełnienie wymogu zatrudnienia osób, o których mowa</w:t>
      </w:r>
      <w:r w:rsidR="0080431F" w:rsidRPr="00F50D8E">
        <w:rPr>
          <w:rFonts w:asciiTheme="minorHAnsi" w:hAnsiTheme="minorHAnsi" w:cstheme="minorHAnsi"/>
          <w:color w:val="000000"/>
          <w:kern w:val="0"/>
          <w:sz w:val="23"/>
          <w:szCs w:val="23"/>
          <w:shd w:val="clear" w:color="auto" w:fill="FFFFFF"/>
          <w:lang w:eastAsia="pl-PL"/>
        </w:rPr>
        <w:t xml:space="preserve"> w </w:t>
      </w:r>
      <w:r w:rsidR="005C4150" w:rsidRPr="0098500B">
        <w:rPr>
          <w:rFonts w:asciiTheme="minorHAnsi" w:hAnsiTheme="minorHAnsi" w:cstheme="minorHAnsi"/>
          <w:color w:val="000000" w:themeColor="text1"/>
          <w:kern w:val="0"/>
          <w:sz w:val="23"/>
          <w:szCs w:val="23"/>
          <w:shd w:val="clear" w:color="auto" w:fill="FFFFFF"/>
          <w:lang w:eastAsia="pl-PL"/>
        </w:rPr>
        <w:t>pkt 3.9</w:t>
      </w:r>
      <w:r w:rsidR="005C4150">
        <w:rPr>
          <w:rFonts w:asciiTheme="minorHAnsi" w:hAnsiTheme="minorHAnsi" w:cstheme="minorHAnsi"/>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(kara może być nakładana wielokrotnie wobec tej samej osoby, jeżeli Zamawiający podczas kolejnej kontroli stwierdzi, że nie jest ona zatrudniona na podstawie stosunku pracy).</w:t>
      </w:r>
    </w:p>
    <w:p w:rsidR="0080431F" w:rsidRPr="00F50D8E" w:rsidRDefault="007A6B91" w:rsidP="0080431F">
      <w:pPr>
        <w:suppressAutoHyphens w:val="0"/>
        <w:rPr>
          <w:rFonts w:asciiTheme="minorHAnsi" w:hAnsiTheme="minorHAnsi" w:cstheme="minorHAnsi"/>
          <w:kern w:val="0"/>
          <w:sz w:val="23"/>
          <w:szCs w:val="23"/>
          <w:shd w:val="clear" w:color="auto" w:fill="FFFFFF"/>
          <w:lang w:eastAsia="pl-PL"/>
        </w:rPr>
      </w:pPr>
      <w:r w:rsidRPr="0098500B">
        <w:rPr>
          <w:rFonts w:asciiTheme="minorHAnsi" w:hAnsiTheme="minorHAnsi" w:cstheme="minorHAnsi"/>
          <w:b/>
          <w:color w:val="000000" w:themeColor="text1"/>
          <w:kern w:val="0"/>
          <w:sz w:val="23"/>
          <w:szCs w:val="23"/>
          <w:shd w:val="clear" w:color="auto" w:fill="FFFFFF"/>
          <w:lang w:eastAsia="pl-PL"/>
        </w:rPr>
        <w:t>3.15</w:t>
      </w:r>
      <w:r w:rsidR="0080431F" w:rsidRPr="0098500B">
        <w:rPr>
          <w:rFonts w:asciiTheme="minorHAnsi" w:hAnsiTheme="minorHAnsi" w:cstheme="minorHAnsi"/>
          <w:b/>
          <w:color w:val="000000" w:themeColor="text1"/>
          <w:kern w:val="0"/>
          <w:sz w:val="23"/>
          <w:szCs w:val="23"/>
          <w:shd w:val="clear" w:color="auto" w:fill="FFFFFF"/>
          <w:lang w:eastAsia="pl-PL"/>
        </w:rPr>
        <w:t>.</w:t>
      </w:r>
      <w:r w:rsidR="005C4150">
        <w:rPr>
          <w:rFonts w:asciiTheme="minorHAnsi" w:hAnsiTheme="minorHAnsi" w:cstheme="minorHAnsi"/>
          <w:b/>
          <w:color w:val="FF0000"/>
          <w:kern w:val="0"/>
          <w:sz w:val="23"/>
          <w:szCs w:val="23"/>
          <w:shd w:val="clear" w:color="auto" w:fill="FFFFFF"/>
          <w:lang w:eastAsia="pl-PL"/>
        </w:rPr>
        <w:t xml:space="preserve"> </w:t>
      </w:r>
      <w:r w:rsidR="0080431F" w:rsidRPr="00F50D8E">
        <w:rPr>
          <w:rFonts w:asciiTheme="minorHAnsi" w:hAnsiTheme="minorHAnsi" w:cstheme="minorHAnsi"/>
          <w:kern w:val="0"/>
          <w:sz w:val="23"/>
          <w:szCs w:val="23"/>
          <w:shd w:val="clear" w:color="auto" w:fill="FFFFFF"/>
          <w:lang w:eastAsia="pl-PL"/>
        </w:rPr>
        <w:t xml:space="preserve">Zamawiający, zastrzega sobie możliwość kontroli zatrudnienia ww. osób przez okres realizacji wykonywanych przez nich czynności. W przypadku uniemożliwienia Zamawiającemu kontroli realizacji przez Wykonawcę obowiązku, o którym mowa </w:t>
      </w:r>
      <w:r w:rsidR="0080431F" w:rsidRPr="00F50D8E">
        <w:rPr>
          <w:rFonts w:asciiTheme="minorHAnsi" w:hAnsiTheme="minorHAnsi" w:cstheme="minorHAnsi"/>
          <w:color w:val="000000"/>
          <w:kern w:val="0"/>
          <w:sz w:val="23"/>
          <w:szCs w:val="23"/>
          <w:shd w:val="clear" w:color="auto" w:fill="FFFFFF"/>
          <w:lang w:eastAsia="pl-PL"/>
        </w:rPr>
        <w:t xml:space="preserve">w </w:t>
      </w:r>
      <w:r w:rsidR="0080431F" w:rsidRPr="00323F54">
        <w:rPr>
          <w:rFonts w:asciiTheme="minorHAnsi" w:hAnsiTheme="minorHAnsi" w:cstheme="minorHAnsi"/>
          <w:color w:val="000000" w:themeColor="text1"/>
          <w:kern w:val="0"/>
          <w:sz w:val="23"/>
          <w:szCs w:val="23"/>
          <w:shd w:val="clear" w:color="auto" w:fill="FFFFFF"/>
          <w:lang w:eastAsia="pl-PL"/>
        </w:rPr>
        <w:t>pkt 3.</w:t>
      </w:r>
      <w:r w:rsidR="005C4150" w:rsidRPr="00323F54">
        <w:rPr>
          <w:rFonts w:asciiTheme="minorHAnsi" w:hAnsiTheme="minorHAnsi" w:cstheme="minorHAnsi"/>
          <w:color w:val="000000" w:themeColor="text1"/>
          <w:kern w:val="0"/>
          <w:sz w:val="23"/>
          <w:szCs w:val="23"/>
          <w:shd w:val="clear" w:color="auto" w:fill="FFFFFF"/>
          <w:lang w:eastAsia="pl-PL"/>
        </w:rPr>
        <w:t>9</w:t>
      </w:r>
      <w:r w:rsidR="005C4150">
        <w:rPr>
          <w:rFonts w:asciiTheme="minorHAnsi" w:hAnsiTheme="minorHAnsi" w:cstheme="minorHAnsi"/>
          <w:color w:val="FF0000"/>
          <w:kern w:val="0"/>
          <w:sz w:val="23"/>
          <w:szCs w:val="23"/>
          <w:shd w:val="clear" w:color="auto" w:fill="FFFFFF"/>
          <w:lang w:eastAsia="pl-PL"/>
        </w:rPr>
        <w:t xml:space="preserve"> </w:t>
      </w:r>
      <w:r w:rsidR="0080431F" w:rsidRPr="00F50D8E">
        <w:rPr>
          <w:rFonts w:asciiTheme="minorHAnsi" w:hAnsiTheme="minorHAnsi" w:cstheme="minorHAnsi"/>
          <w:color w:val="000000"/>
          <w:kern w:val="0"/>
          <w:sz w:val="23"/>
          <w:szCs w:val="23"/>
          <w:shd w:val="clear" w:color="auto" w:fill="FFFFFF"/>
          <w:lang w:eastAsia="pl-PL"/>
        </w:rPr>
        <w:t xml:space="preserve">Wykonawca </w:t>
      </w:r>
      <w:r w:rsidR="0080431F" w:rsidRPr="00F50D8E">
        <w:rPr>
          <w:rFonts w:asciiTheme="minorHAnsi" w:hAnsiTheme="minorHAnsi" w:cstheme="minorHAnsi"/>
          <w:kern w:val="0"/>
          <w:sz w:val="23"/>
          <w:szCs w:val="23"/>
          <w:shd w:val="clear" w:color="auto" w:fill="FFFFFF"/>
          <w:lang w:eastAsia="pl-PL"/>
        </w:rPr>
        <w:t>zapłaci Zamawiającemu karę umowną w wysokości 2.000,00 zł za każde uniemożliwienie przeprowadzenie takiej kontroli.</w:t>
      </w:r>
    </w:p>
    <w:p w:rsidR="0080431F" w:rsidRDefault="0080431F" w:rsidP="0080431F">
      <w:pPr>
        <w:suppressAutoHyphens w:val="0"/>
        <w:rPr>
          <w:rFonts w:asciiTheme="minorHAnsi" w:hAnsiTheme="minorHAnsi" w:cstheme="minorHAnsi"/>
          <w:sz w:val="23"/>
          <w:szCs w:val="23"/>
        </w:rPr>
      </w:pPr>
    </w:p>
    <w:p w:rsidR="006E4DD3" w:rsidRDefault="006E4DD3" w:rsidP="0080431F">
      <w:pPr>
        <w:suppressAutoHyphens w:val="0"/>
        <w:rPr>
          <w:rFonts w:asciiTheme="minorHAnsi" w:hAnsiTheme="minorHAnsi" w:cstheme="minorHAnsi"/>
          <w:sz w:val="23"/>
          <w:szCs w:val="23"/>
        </w:rPr>
      </w:pPr>
    </w:p>
    <w:p w:rsidR="006E4DD3" w:rsidRDefault="006E4DD3" w:rsidP="0080431F">
      <w:pPr>
        <w:suppressAutoHyphens w:val="0"/>
        <w:rPr>
          <w:rFonts w:asciiTheme="minorHAnsi" w:hAnsiTheme="minorHAnsi" w:cstheme="minorHAnsi"/>
          <w:sz w:val="23"/>
          <w:szCs w:val="23"/>
        </w:rPr>
      </w:pPr>
    </w:p>
    <w:p w:rsidR="006E4DD3" w:rsidRDefault="006E4DD3" w:rsidP="0080431F">
      <w:pPr>
        <w:suppressAutoHyphens w:val="0"/>
        <w:rPr>
          <w:rFonts w:asciiTheme="minorHAnsi" w:hAnsiTheme="minorHAnsi" w:cstheme="minorHAnsi"/>
          <w:sz w:val="23"/>
          <w:szCs w:val="23"/>
        </w:rPr>
      </w:pPr>
    </w:p>
    <w:p w:rsidR="006E4DD3" w:rsidRPr="00F50D8E" w:rsidRDefault="006E4DD3" w:rsidP="0080431F">
      <w:pPr>
        <w:suppressAutoHyphens w:val="0"/>
        <w:rPr>
          <w:rFonts w:asciiTheme="minorHAnsi" w:hAnsiTheme="minorHAnsi" w:cstheme="minorHAnsi"/>
          <w:sz w:val="23"/>
          <w:szCs w:val="23"/>
        </w:rPr>
      </w:pPr>
    </w:p>
    <w:p w:rsidR="0060162A" w:rsidRPr="00F50D8E" w:rsidRDefault="0060162A" w:rsidP="000368B6">
      <w:pPr>
        <w:pStyle w:val="Akapitzlist1"/>
        <w:numPr>
          <w:ilvl w:val="0"/>
          <w:numId w:val="2"/>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Termin wykonania zamówienia</w:t>
      </w:r>
    </w:p>
    <w:p w:rsidR="0060162A" w:rsidRPr="00F50D8E" w:rsidRDefault="0060162A" w:rsidP="0060162A">
      <w:pPr>
        <w:spacing w:line="100" w:lineRule="atLeast"/>
        <w:jc w:val="both"/>
        <w:rPr>
          <w:rFonts w:asciiTheme="minorHAnsi" w:hAnsiTheme="minorHAnsi" w:cstheme="minorHAnsi"/>
          <w:sz w:val="23"/>
          <w:szCs w:val="23"/>
        </w:rPr>
      </w:pPr>
    </w:p>
    <w:p w:rsidR="0060162A" w:rsidRPr="00F50D8E" w:rsidRDefault="0060162A" w:rsidP="0060162A">
      <w:pPr>
        <w:spacing w:line="100" w:lineRule="atLeast"/>
        <w:jc w:val="both"/>
        <w:rPr>
          <w:rFonts w:asciiTheme="minorHAnsi" w:hAnsiTheme="minorHAnsi" w:cstheme="minorHAnsi"/>
          <w:sz w:val="23"/>
          <w:szCs w:val="23"/>
        </w:rPr>
      </w:pPr>
      <w:r w:rsidRPr="00F50D8E">
        <w:rPr>
          <w:rFonts w:asciiTheme="minorHAnsi" w:hAnsiTheme="minorHAnsi" w:cstheme="minorHAnsi"/>
          <w:sz w:val="23"/>
          <w:szCs w:val="23"/>
        </w:rPr>
        <w:t>1. Termin wykonania i odbioru Przedmiotu umowy dla Części I i Części II ustala się następująco:</w:t>
      </w:r>
    </w:p>
    <w:p w:rsidR="0060162A" w:rsidRPr="00F50D8E" w:rsidRDefault="0060162A" w:rsidP="0060162A">
      <w:pPr>
        <w:spacing w:line="100" w:lineRule="atLeast"/>
        <w:jc w:val="both"/>
        <w:rPr>
          <w:rFonts w:asciiTheme="minorHAnsi" w:hAnsiTheme="minorHAnsi" w:cstheme="minorHAnsi"/>
          <w:sz w:val="23"/>
          <w:szCs w:val="23"/>
        </w:rPr>
      </w:pPr>
      <w:r w:rsidRPr="00F50D8E">
        <w:rPr>
          <w:rFonts w:asciiTheme="minorHAnsi" w:hAnsiTheme="minorHAnsi" w:cstheme="minorHAnsi"/>
          <w:sz w:val="23"/>
          <w:szCs w:val="23"/>
        </w:rPr>
        <w:t xml:space="preserve"> a) </w:t>
      </w:r>
      <w:r w:rsidR="00BF5B3C" w:rsidRPr="00F50D8E">
        <w:rPr>
          <w:rFonts w:asciiTheme="minorHAnsi" w:hAnsiTheme="minorHAnsi" w:cstheme="minorHAnsi"/>
          <w:sz w:val="23"/>
          <w:szCs w:val="23"/>
        </w:rPr>
        <w:t xml:space="preserve">dla Części I </w:t>
      </w:r>
      <w:r w:rsidR="0086049E">
        <w:rPr>
          <w:rFonts w:asciiTheme="minorHAnsi" w:hAnsiTheme="minorHAnsi" w:cstheme="minorHAnsi"/>
          <w:sz w:val="23"/>
          <w:szCs w:val="23"/>
        </w:rPr>
        <w:t xml:space="preserve"> </w:t>
      </w:r>
      <w:r w:rsidRPr="00F50D8E">
        <w:rPr>
          <w:rFonts w:asciiTheme="minorHAnsi" w:hAnsiTheme="minorHAnsi" w:cstheme="minorHAnsi"/>
          <w:sz w:val="23"/>
          <w:szCs w:val="23"/>
        </w:rPr>
        <w:t xml:space="preserve"> – </w:t>
      </w:r>
      <w:r w:rsidRPr="0086049E">
        <w:rPr>
          <w:rFonts w:asciiTheme="minorHAnsi" w:hAnsiTheme="minorHAnsi" w:cstheme="minorHAnsi"/>
          <w:color w:val="000000" w:themeColor="text1"/>
          <w:sz w:val="23"/>
          <w:szCs w:val="23"/>
        </w:rPr>
        <w:t xml:space="preserve">w terminie </w:t>
      </w:r>
      <w:r w:rsidR="00BF5B3C" w:rsidRPr="0086049E">
        <w:rPr>
          <w:rFonts w:asciiTheme="minorHAnsi" w:hAnsiTheme="minorHAnsi" w:cstheme="minorHAnsi"/>
          <w:color w:val="000000" w:themeColor="text1"/>
          <w:sz w:val="23"/>
          <w:szCs w:val="23"/>
        </w:rPr>
        <w:t>14 miesięcy</w:t>
      </w:r>
      <w:r w:rsidRPr="0086049E">
        <w:rPr>
          <w:rFonts w:asciiTheme="minorHAnsi" w:hAnsiTheme="minorHAnsi" w:cstheme="minorHAnsi"/>
          <w:color w:val="000000" w:themeColor="text1"/>
          <w:sz w:val="23"/>
          <w:szCs w:val="23"/>
        </w:rPr>
        <w:t xml:space="preserve"> od zawarcia umowy;</w:t>
      </w:r>
    </w:p>
    <w:p w:rsidR="00BF5B3C" w:rsidRDefault="0086049E" w:rsidP="00BF5B3C">
      <w:pPr>
        <w:spacing w:line="100" w:lineRule="atLeast"/>
        <w:jc w:val="both"/>
        <w:rPr>
          <w:rFonts w:asciiTheme="minorHAnsi" w:hAnsiTheme="minorHAnsi" w:cstheme="minorHAnsi"/>
          <w:color w:val="FF0000"/>
          <w:sz w:val="23"/>
          <w:szCs w:val="23"/>
        </w:rPr>
      </w:pPr>
      <w:r>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b) </w:t>
      </w:r>
      <w:r w:rsidR="00BF5B3C" w:rsidRPr="00F50D8E">
        <w:rPr>
          <w:rFonts w:asciiTheme="minorHAnsi" w:hAnsiTheme="minorHAnsi" w:cstheme="minorHAnsi"/>
          <w:sz w:val="23"/>
          <w:szCs w:val="23"/>
        </w:rPr>
        <w:t xml:space="preserve">dla Części II  – </w:t>
      </w:r>
      <w:r w:rsidR="00BF5B3C" w:rsidRPr="0086049E">
        <w:rPr>
          <w:rFonts w:asciiTheme="minorHAnsi" w:hAnsiTheme="minorHAnsi" w:cstheme="minorHAnsi"/>
          <w:color w:val="000000" w:themeColor="text1"/>
          <w:sz w:val="23"/>
          <w:szCs w:val="23"/>
        </w:rPr>
        <w:t>w termini</w:t>
      </w:r>
      <w:r w:rsidRPr="0086049E">
        <w:rPr>
          <w:rFonts w:asciiTheme="minorHAnsi" w:hAnsiTheme="minorHAnsi" w:cstheme="minorHAnsi"/>
          <w:color w:val="000000" w:themeColor="text1"/>
          <w:sz w:val="23"/>
          <w:szCs w:val="23"/>
        </w:rPr>
        <w:t>e 14 miesięcy od zawarcia umowy.</w:t>
      </w:r>
    </w:p>
    <w:p w:rsidR="0086049E" w:rsidRPr="00F50D8E" w:rsidRDefault="0086049E" w:rsidP="00BF5B3C">
      <w:pPr>
        <w:spacing w:line="100" w:lineRule="atLeast"/>
        <w:jc w:val="both"/>
        <w:rPr>
          <w:rFonts w:asciiTheme="minorHAnsi" w:hAnsiTheme="minorHAnsi" w:cstheme="minorHAnsi"/>
          <w:sz w:val="23"/>
          <w:szCs w:val="23"/>
        </w:rPr>
      </w:pPr>
    </w:p>
    <w:p w:rsidR="0060162A" w:rsidRPr="00F50D8E" w:rsidRDefault="0060162A" w:rsidP="000368B6">
      <w:pPr>
        <w:pStyle w:val="Akapitzlist1"/>
        <w:numPr>
          <w:ilvl w:val="0"/>
          <w:numId w:val="2"/>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 xml:space="preserve">Podstawy wykluczenia wykonawcy obligatoryjne </w:t>
      </w:r>
    </w:p>
    <w:p w:rsidR="0060162A" w:rsidRPr="00F50D8E" w:rsidRDefault="0060162A" w:rsidP="0060162A">
      <w:pPr>
        <w:pStyle w:val="Akapitzlist1"/>
        <w:spacing w:after="120" w:line="100" w:lineRule="atLeast"/>
        <w:ind w:left="426" w:hanging="142"/>
        <w:jc w:val="both"/>
        <w:rPr>
          <w:rFonts w:asciiTheme="minorHAnsi" w:hAnsiTheme="minorHAnsi" w:cstheme="minorHAnsi"/>
          <w:sz w:val="23"/>
          <w:szCs w:val="23"/>
        </w:rPr>
      </w:pPr>
      <w:r w:rsidRPr="00F50D8E">
        <w:rPr>
          <w:rFonts w:asciiTheme="minorHAnsi" w:hAnsiTheme="minorHAnsi" w:cstheme="minorHAnsi"/>
          <w:b/>
          <w:sz w:val="23"/>
          <w:szCs w:val="23"/>
        </w:rPr>
        <w:t xml:space="preserve">5.1. </w:t>
      </w:r>
      <w:r w:rsidRPr="00F50D8E">
        <w:rPr>
          <w:rFonts w:asciiTheme="minorHAnsi" w:hAnsiTheme="minorHAnsi" w:cstheme="minorHAnsi"/>
          <w:sz w:val="23"/>
          <w:szCs w:val="23"/>
        </w:rPr>
        <w:t>O udzielenie zamówienia mogą ubiegać się wykonawcy, którzy:</w:t>
      </w:r>
    </w:p>
    <w:p w:rsidR="0060162A" w:rsidRPr="00F50D8E" w:rsidRDefault="0060162A" w:rsidP="000368B6">
      <w:pPr>
        <w:numPr>
          <w:ilvl w:val="0"/>
          <w:numId w:val="29"/>
        </w:numPr>
        <w:spacing w:after="120" w:line="100" w:lineRule="atLeast"/>
        <w:jc w:val="both"/>
        <w:rPr>
          <w:rFonts w:asciiTheme="minorHAnsi" w:hAnsiTheme="minorHAnsi" w:cstheme="minorHAnsi"/>
          <w:b/>
          <w:sz w:val="23"/>
          <w:szCs w:val="23"/>
        </w:rPr>
      </w:pPr>
      <w:r w:rsidRPr="00F50D8E">
        <w:rPr>
          <w:rFonts w:asciiTheme="minorHAnsi" w:hAnsiTheme="minorHAnsi" w:cstheme="minorHAnsi"/>
          <w:b/>
          <w:sz w:val="23"/>
          <w:szCs w:val="23"/>
        </w:rPr>
        <w:t>nie podlegają wykluczeniu na podstawie art. 108 ust. 1 Pzp</w:t>
      </w:r>
    </w:p>
    <w:p w:rsidR="0060162A" w:rsidRPr="00F50D8E" w:rsidRDefault="0060162A" w:rsidP="000368B6">
      <w:pPr>
        <w:numPr>
          <w:ilvl w:val="0"/>
          <w:numId w:val="29"/>
        </w:numPr>
        <w:spacing w:after="120" w:line="100" w:lineRule="atLeast"/>
        <w:jc w:val="both"/>
        <w:rPr>
          <w:rFonts w:asciiTheme="minorHAnsi" w:hAnsiTheme="minorHAnsi" w:cstheme="minorHAnsi"/>
          <w:b/>
          <w:sz w:val="23"/>
          <w:szCs w:val="23"/>
        </w:rPr>
      </w:pPr>
      <w:r w:rsidRPr="00F50D8E">
        <w:rPr>
          <w:rFonts w:asciiTheme="minorHAnsi" w:hAnsiTheme="minorHAnsi" w:cstheme="minorHAnsi"/>
          <w:b/>
          <w:sz w:val="23"/>
          <w:szCs w:val="23"/>
        </w:rPr>
        <w:t xml:space="preserve">nie podlegają wykluczeniu na podstawie art. 7 ust. 1 ustawy z dnia 13 kwietnia </w:t>
      </w:r>
      <w:r w:rsidRPr="00F50D8E">
        <w:rPr>
          <w:rFonts w:asciiTheme="minorHAnsi" w:hAnsiTheme="minorHAnsi" w:cstheme="minorHAnsi"/>
          <w:b/>
          <w:bCs/>
          <w:sz w:val="23"/>
          <w:szCs w:val="23"/>
        </w:rPr>
        <w:t xml:space="preserve">2022 r. o szczególnych rozwiązaniach w zakresie przeciwdziałania wspieraniu agresji na Ukrainę oraz służących ochronie bezpieczeństwa narodowego </w:t>
      </w:r>
      <w:r w:rsidRPr="00F50D8E">
        <w:rPr>
          <w:rFonts w:asciiTheme="minorHAnsi" w:hAnsiTheme="minorHAnsi" w:cstheme="minorHAnsi"/>
          <w:b/>
          <w:sz w:val="23"/>
          <w:szCs w:val="23"/>
        </w:rPr>
        <w:t>( Dz. U. z 2022 r., poz. 835 );</w:t>
      </w:r>
    </w:p>
    <w:p w:rsidR="0060162A" w:rsidRPr="00F50D8E" w:rsidRDefault="0060162A" w:rsidP="000368B6">
      <w:pPr>
        <w:numPr>
          <w:ilvl w:val="0"/>
          <w:numId w:val="29"/>
        </w:numPr>
        <w:spacing w:after="120" w:line="100" w:lineRule="atLeast"/>
        <w:jc w:val="both"/>
        <w:rPr>
          <w:rFonts w:asciiTheme="minorHAnsi" w:hAnsiTheme="minorHAnsi" w:cstheme="minorHAnsi"/>
          <w:b/>
          <w:sz w:val="23"/>
          <w:szCs w:val="23"/>
        </w:rPr>
      </w:pPr>
      <w:r w:rsidRPr="00F50D8E">
        <w:rPr>
          <w:rFonts w:asciiTheme="minorHAnsi" w:hAnsiTheme="minorHAnsi" w:cstheme="minorHAnsi"/>
          <w:b/>
          <w:sz w:val="23"/>
          <w:szCs w:val="23"/>
        </w:rPr>
        <w:t>spełniają warunki udziału w postępowaniu, o których mowa w pkt 6 SWZ.</w:t>
      </w:r>
    </w:p>
    <w:p w:rsidR="0060162A" w:rsidRPr="00F50D8E" w:rsidRDefault="0060162A" w:rsidP="0060162A">
      <w:pPr>
        <w:pStyle w:val="Akapitzlist1"/>
        <w:tabs>
          <w:tab w:val="left" w:pos="709"/>
        </w:tabs>
        <w:spacing w:line="100" w:lineRule="atLeast"/>
        <w:ind w:left="426" w:hanging="142"/>
        <w:jc w:val="both"/>
        <w:rPr>
          <w:rFonts w:asciiTheme="minorHAnsi" w:hAnsiTheme="minorHAnsi" w:cstheme="minorHAnsi"/>
          <w:sz w:val="23"/>
          <w:szCs w:val="23"/>
        </w:rPr>
      </w:pPr>
      <w:r w:rsidRPr="00F50D8E">
        <w:rPr>
          <w:rFonts w:asciiTheme="minorHAnsi" w:hAnsiTheme="minorHAnsi" w:cstheme="minorHAnsi"/>
          <w:b/>
          <w:sz w:val="23"/>
          <w:szCs w:val="23"/>
        </w:rPr>
        <w:t xml:space="preserve">5.2. </w:t>
      </w:r>
      <w:r w:rsidRPr="00F50D8E">
        <w:rPr>
          <w:rFonts w:asciiTheme="minorHAnsi" w:hAnsiTheme="minorHAnsi" w:cstheme="minorHAnsi"/>
          <w:sz w:val="23"/>
          <w:szCs w:val="23"/>
        </w:rPr>
        <w:t>Z postępowania o udzielenie zamówienia zgodnie z treścią art. 108 Pzp Zamawiający</w:t>
      </w:r>
      <w:r w:rsidR="00C14699">
        <w:rPr>
          <w:rFonts w:asciiTheme="minorHAnsi" w:hAnsiTheme="minorHAnsi" w:cstheme="minorHAnsi"/>
          <w:sz w:val="23"/>
          <w:szCs w:val="23"/>
        </w:rPr>
        <w:t xml:space="preserve"> </w:t>
      </w:r>
      <w:r w:rsidRPr="00F50D8E">
        <w:rPr>
          <w:rFonts w:asciiTheme="minorHAnsi" w:hAnsiTheme="minorHAnsi" w:cstheme="minorHAnsi"/>
          <w:sz w:val="23"/>
          <w:szCs w:val="23"/>
        </w:rPr>
        <w:t>wykluczy wykonawcę:</w:t>
      </w:r>
    </w:p>
    <w:p w:rsidR="0060162A" w:rsidRPr="00F50D8E" w:rsidRDefault="0060162A" w:rsidP="0060162A">
      <w:pPr>
        <w:pStyle w:val="Akapitzlist1"/>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sz w:val="23"/>
          <w:szCs w:val="23"/>
        </w:rPr>
        <w:t xml:space="preserve">      1) będącego osobą fizyczną, którego prawomocnie skazano za przestępstwo:</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a)</w:t>
      </w:r>
      <w:r w:rsidRPr="00F50D8E">
        <w:rPr>
          <w:rFonts w:asciiTheme="minorHAnsi" w:hAnsiTheme="minorHAnsi" w:cstheme="minorHAnsi"/>
          <w:sz w:val="23"/>
          <w:szCs w:val="23"/>
        </w:rPr>
        <w:tab/>
        <w:t>udziału w zorganizowanej grupie przestępczej albo związku mającym na celu popełnienie przestępstwa lub przestępstwa skarbowego, o którym mowa w art. 258 Kodeksu karnego,</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b)</w:t>
      </w:r>
      <w:r w:rsidRPr="00F50D8E">
        <w:rPr>
          <w:rFonts w:asciiTheme="minorHAnsi" w:hAnsiTheme="minorHAnsi" w:cstheme="minorHAnsi"/>
          <w:sz w:val="23"/>
          <w:szCs w:val="23"/>
        </w:rPr>
        <w:tab/>
        <w:t>handlu ludźmi, o którym mowa w art. 189a Kodeksu karnego,</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c)</w:t>
      </w:r>
      <w:r w:rsidRPr="00F50D8E">
        <w:rPr>
          <w:rFonts w:asciiTheme="minorHAnsi" w:hAnsiTheme="minorHAnsi" w:cstheme="minorHAnsi"/>
          <w:sz w:val="23"/>
          <w:szCs w:val="23"/>
        </w:rPr>
        <w:tab/>
      </w:r>
      <w:r w:rsidRPr="00F50D8E">
        <w:rPr>
          <w:rStyle w:val="Pogrubienie"/>
          <w:rFonts w:asciiTheme="minorHAnsi" w:hAnsiTheme="minorHAnsi" w:cstheme="minorHAnsi"/>
          <w:sz w:val="23"/>
          <w:szCs w:val="23"/>
        </w:rPr>
        <w:t>o którym mowa w art. 228–230a, art. 250a Kodeksu karnego, w art. 46–48 ustawy z dnia 25 czerwca 2010 r. o sporcie ( Dz. U. z 2022 r. poz., 1599 i 2185 ) lub w art. 54 ust. 1–4 ustawy z dnia 12 maja 2011 r. o refundacji leków, środków spożywczych specjalnego przeznaczenia żywieniowego oraz wyrobów medycznych ( Dz. U. z 2023 r., poz. 826 ),</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d)</w:t>
      </w:r>
      <w:r w:rsidRPr="00F50D8E">
        <w:rPr>
          <w:rFonts w:asciiTheme="minorHAnsi" w:hAnsiTheme="minorHAnsi" w:cstheme="minorHAnsi"/>
          <w:sz w:val="23"/>
          <w:szCs w:val="23"/>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e)</w:t>
      </w:r>
      <w:r w:rsidRPr="00F50D8E">
        <w:rPr>
          <w:rFonts w:asciiTheme="minorHAnsi" w:hAnsiTheme="minorHAnsi" w:cstheme="minorHAnsi"/>
          <w:sz w:val="23"/>
          <w:szCs w:val="23"/>
        </w:rPr>
        <w:tab/>
        <w:t>o charakterze terrorystycznym, o którym mowa w art. 115 § 20 Kodeksu karnego, lub mające na celu popełnienie tego przestępstwa,</w:t>
      </w:r>
    </w:p>
    <w:p w:rsidR="0060162A" w:rsidRPr="00F50D8E" w:rsidRDefault="0060162A" w:rsidP="0060162A">
      <w:pPr>
        <w:pStyle w:val="Akapitzlist1"/>
        <w:spacing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f)</w:t>
      </w:r>
      <w:r w:rsidRPr="00F50D8E">
        <w:rPr>
          <w:rFonts w:asciiTheme="minorHAnsi" w:hAnsiTheme="minorHAnsi" w:cstheme="minorHAnsi"/>
          <w:sz w:val="23"/>
          <w:szCs w:val="23"/>
        </w:rPr>
        <w:tab/>
        <w:t xml:space="preserve">powierzenia wykonywania pracy małoletniemu cudzoziemcowi, o którym mowa w art. 9 ust. 2 ustawy z dnia 15 czerwca 2012 r. o skutkach powierzania wykonywania pracy cudzoziemcom przebywającym wbrew przepisom na terytorium Rzeczypospolitej Polskiej </w:t>
      </w:r>
    </w:p>
    <w:p w:rsidR="0060162A" w:rsidRPr="00F50D8E" w:rsidRDefault="0060162A" w:rsidP="0060162A">
      <w:pPr>
        <w:pStyle w:val="Akapitzlist1"/>
        <w:spacing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 Dz. U. z 2021 r. poz. 1745 ),</w:t>
      </w:r>
    </w:p>
    <w:p w:rsidR="0060162A" w:rsidRPr="00F50D8E" w:rsidRDefault="0060162A" w:rsidP="0060162A">
      <w:pPr>
        <w:pStyle w:val="Akapitzlist1"/>
        <w:spacing w:line="100" w:lineRule="atLeast"/>
        <w:ind w:left="426"/>
        <w:jc w:val="both"/>
        <w:rPr>
          <w:rFonts w:asciiTheme="minorHAnsi" w:hAnsiTheme="minorHAnsi" w:cstheme="minorHAnsi"/>
          <w:sz w:val="23"/>
          <w:szCs w:val="23"/>
        </w:rPr>
      </w:pPr>
    </w:p>
    <w:p w:rsidR="0060162A"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g)</w:t>
      </w:r>
      <w:r w:rsidRPr="00F50D8E">
        <w:rPr>
          <w:rFonts w:asciiTheme="minorHAnsi" w:hAnsiTheme="minorHAnsi" w:cstheme="minorHAnsi"/>
          <w:sz w:val="23"/>
          <w:szCs w:val="23"/>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E86962" w:rsidRPr="00F50D8E" w:rsidRDefault="00E86962" w:rsidP="0060162A">
      <w:pPr>
        <w:pStyle w:val="Akapitzlist1"/>
        <w:spacing w:after="120" w:line="100" w:lineRule="atLeast"/>
        <w:ind w:left="426"/>
        <w:jc w:val="both"/>
        <w:rPr>
          <w:rFonts w:asciiTheme="minorHAnsi" w:hAnsiTheme="minorHAnsi" w:cstheme="minorHAnsi"/>
          <w:sz w:val="23"/>
          <w:szCs w:val="23"/>
        </w:rPr>
      </w:pP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lastRenderedPageBreak/>
        <w:t>h)</w:t>
      </w:r>
      <w:r w:rsidRPr="00F50D8E">
        <w:rPr>
          <w:rFonts w:asciiTheme="minorHAnsi" w:hAnsiTheme="minorHAnsi" w:cstheme="minorHAnsi"/>
          <w:sz w:val="23"/>
          <w:szCs w:val="23"/>
        </w:rPr>
        <w:tab/>
        <w:t>o którym mowa w art. 9 ust. 1 i 3 lub art. 10 ustawy z dnia 15 czerwca 2012 r. o skutkach powierzania wykonywania pracy cudzoziemcom przebywającym wbrew przepisom na terytorium Rzeczypospolitej Polskiej</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w:t>
      </w:r>
      <w:r w:rsidRPr="00F50D8E">
        <w:rPr>
          <w:rFonts w:asciiTheme="minorHAnsi" w:hAnsiTheme="minorHAnsi" w:cstheme="minorHAnsi"/>
          <w:sz w:val="23"/>
          <w:szCs w:val="23"/>
        </w:rPr>
        <w:tab/>
        <w:t>lub za odpowiedni czyn zabroniony określony w przepisach prawa obcego;</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2)</w:t>
      </w:r>
      <w:r w:rsidRPr="00F50D8E">
        <w:rPr>
          <w:rFonts w:asciiTheme="minorHAnsi" w:hAnsiTheme="minorHAnsi" w:cstheme="minorHAnsi"/>
          <w:sz w:val="23"/>
          <w:szCs w:val="23"/>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3)</w:t>
      </w:r>
      <w:r w:rsidRPr="00F50D8E">
        <w:rPr>
          <w:rFonts w:asciiTheme="minorHAnsi" w:hAnsiTheme="minorHAnsi" w:cstheme="minorHAnsi"/>
          <w:sz w:val="23"/>
          <w:szCs w:val="23"/>
        </w:rPr>
        <w:tab/>
        <w:t>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4)</w:t>
      </w:r>
      <w:r w:rsidRPr="00F50D8E">
        <w:rPr>
          <w:rFonts w:asciiTheme="minorHAnsi" w:hAnsiTheme="minorHAnsi" w:cstheme="minorHAnsi"/>
          <w:sz w:val="23"/>
          <w:szCs w:val="23"/>
        </w:rPr>
        <w:tab/>
        <w:t>wobec którego prawomocnie orzeczono zakaz ubiegania się o zamówienia publiczne;</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5)</w:t>
      </w:r>
      <w:r w:rsidRPr="00F50D8E">
        <w:rPr>
          <w:rFonts w:asciiTheme="minorHAnsi" w:hAnsiTheme="minorHAnsi" w:cstheme="minorHAnsi"/>
          <w:sz w:val="23"/>
          <w:szCs w:val="23"/>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6)</w:t>
      </w:r>
      <w:r w:rsidRPr="00F50D8E">
        <w:rPr>
          <w:rFonts w:asciiTheme="minorHAnsi" w:hAnsiTheme="minorHAnsi" w:cstheme="minorHAnsi"/>
          <w:sz w:val="23"/>
          <w:szCs w:val="23"/>
        </w:rPr>
        <w:tab/>
        <w:t>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0162A" w:rsidRPr="00F50D8E" w:rsidRDefault="0060162A" w:rsidP="0060162A">
      <w:pPr>
        <w:spacing w:after="120" w:line="100" w:lineRule="atLeast"/>
        <w:ind w:left="426"/>
        <w:jc w:val="both"/>
        <w:rPr>
          <w:rFonts w:asciiTheme="minorHAnsi" w:hAnsiTheme="minorHAnsi" w:cstheme="minorHAnsi"/>
          <w:b/>
          <w:sz w:val="23"/>
          <w:szCs w:val="23"/>
        </w:rPr>
      </w:pPr>
      <w:r w:rsidRPr="00F50D8E">
        <w:rPr>
          <w:rFonts w:asciiTheme="minorHAnsi" w:hAnsiTheme="minorHAnsi" w:cstheme="minorHAnsi"/>
          <w:b/>
          <w:sz w:val="23"/>
          <w:szCs w:val="23"/>
        </w:rPr>
        <w:t xml:space="preserve">5.3. </w:t>
      </w:r>
      <w:r w:rsidRPr="00F50D8E">
        <w:rPr>
          <w:rFonts w:asciiTheme="minorHAnsi" w:hAnsiTheme="minorHAnsi" w:cstheme="minorHAnsi"/>
          <w:b/>
          <w:bCs/>
          <w:sz w:val="23"/>
          <w:szCs w:val="23"/>
        </w:rPr>
        <w:t>zgodnie z treścią art. 7 ust. 1 ustawy z dnia 13 kwietnia 2022 roku o szczególnych rozwiązaniach w zakresie przeciwdziałania wspieraniu agresji na Ukrainę oraz służących ochronie bezpieczeństwa narodowego, z postępowania o udzielenie zamówienia publicznego wyklucza się:</w:t>
      </w:r>
    </w:p>
    <w:p w:rsidR="0060162A" w:rsidRPr="00F50D8E" w:rsidRDefault="0060162A" w:rsidP="0060162A">
      <w:pPr>
        <w:widowControl/>
        <w:suppressAutoHyphens w:val="0"/>
        <w:autoSpaceDE w:val="0"/>
        <w:autoSpaceDN w:val="0"/>
        <w:adjustRightInd w:val="0"/>
        <w:spacing w:after="169"/>
        <w:ind w:left="426"/>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b/>
          <w:kern w:val="0"/>
          <w:sz w:val="23"/>
          <w:szCs w:val="23"/>
          <w:lang w:eastAsia="pl-PL" w:bidi="ar-SA"/>
        </w:rPr>
        <w:t>1)</w:t>
      </w:r>
      <w:r w:rsidRPr="00F50D8E">
        <w:rPr>
          <w:rFonts w:asciiTheme="minorHAnsi" w:eastAsia="Times New Roman" w:hAnsiTheme="minorHAnsi" w:cstheme="minorHAnsi"/>
          <w:kern w:val="0"/>
          <w:sz w:val="23"/>
          <w:szCs w:val="23"/>
          <w:lang w:eastAsia="pl-PL" w:bidi="ar-SA"/>
        </w:rPr>
        <w:t xml:space="preserve"> wykonawcę wymienionego w wykazach określonych w rozporządzeniu 765/2006 i rozporządzeniu 269/2014 albo wpisanego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rsidR="0060162A" w:rsidRPr="00F50D8E" w:rsidRDefault="0060162A" w:rsidP="0060162A">
      <w:pPr>
        <w:widowControl/>
        <w:suppressAutoHyphens w:val="0"/>
        <w:autoSpaceDE w:val="0"/>
        <w:autoSpaceDN w:val="0"/>
        <w:adjustRightInd w:val="0"/>
        <w:spacing w:after="169"/>
        <w:ind w:left="426"/>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b/>
          <w:kern w:val="0"/>
          <w:sz w:val="23"/>
          <w:szCs w:val="23"/>
          <w:lang w:eastAsia="pl-PL" w:bidi="ar-SA"/>
        </w:rPr>
        <w:t>2)</w:t>
      </w:r>
      <w:r w:rsidRPr="00F50D8E">
        <w:rPr>
          <w:rFonts w:asciiTheme="minorHAnsi" w:eastAsia="Times New Roman" w:hAnsiTheme="minorHAnsi" w:cstheme="minorHAnsi"/>
          <w:kern w:val="0"/>
          <w:sz w:val="23"/>
          <w:szCs w:val="23"/>
          <w:lang w:eastAsia="pl-PL" w:bidi="ar-SA"/>
        </w:rPr>
        <w:t xml:space="preserve"> wykonawcę, którego beneficjentem rzeczywistym w rozumieniu ustawy z dnia 1 marca 2018 r. o przeciwdziałaniu praniu pieniędzy oraz finansowaniu terroryzmu ( Dz. U. z 2023 r. poz. 1124 )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rsidR="0060162A" w:rsidRPr="00F50D8E" w:rsidRDefault="0060162A" w:rsidP="0060162A">
      <w:pPr>
        <w:widowControl/>
        <w:suppressAutoHyphens w:val="0"/>
        <w:autoSpaceDE w:val="0"/>
        <w:autoSpaceDN w:val="0"/>
        <w:adjustRightInd w:val="0"/>
        <w:ind w:left="426"/>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b/>
          <w:kern w:val="0"/>
          <w:sz w:val="23"/>
          <w:szCs w:val="23"/>
          <w:lang w:eastAsia="pl-PL" w:bidi="ar-SA"/>
        </w:rPr>
        <w:lastRenderedPageBreak/>
        <w:t>3)</w:t>
      </w:r>
      <w:r w:rsidRPr="00F50D8E">
        <w:rPr>
          <w:rFonts w:asciiTheme="minorHAnsi" w:eastAsia="Times New Roman" w:hAnsiTheme="minorHAnsi" w:cstheme="minorHAnsi"/>
          <w:kern w:val="0"/>
          <w:sz w:val="23"/>
          <w:szCs w:val="23"/>
          <w:lang w:eastAsia="pl-PL" w:bidi="ar-SA"/>
        </w:rPr>
        <w:t xml:space="preserve"> wykonawcę, którego jednostką dominującą w rozumieniu art. 3 ust. 1 pkt 37 ustawy z dnia 29 września 1994 r. o rachunkowości ( Dz. U. z 2023 r. poz. 120 z późn. zm. )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w:t>
      </w:r>
    </w:p>
    <w:p w:rsidR="0060162A" w:rsidRPr="00F50D8E" w:rsidRDefault="0060162A" w:rsidP="0060162A">
      <w:pPr>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b/>
          <w:sz w:val="23"/>
          <w:szCs w:val="23"/>
        </w:rPr>
        <w:t xml:space="preserve">5.4. </w:t>
      </w:r>
      <w:r w:rsidRPr="00F50D8E">
        <w:rPr>
          <w:rFonts w:asciiTheme="minorHAnsi" w:hAnsiTheme="minorHAnsi" w:cstheme="minorHAnsi"/>
          <w:sz w:val="23"/>
          <w:szCs w:val="23"/>
        </w:rPr>
        <w:t>Okresy wykluczenia.</w:t>
      </w:r>
    </w:p>
    <w:p w:rsidR="0060162A" w:rsidRPr="00F50D8E" w:rsidRDefault="0060162A" w:rsidP="000368B6">
      <w:pPr>
        <w:numPr>
          <w:ilvl w:val="0"/>
          <w:numId w:val="30"/>
        </w:numPr>
        <w:spacing w:after="120" w:line="100" w:lineRule="atLeast"/>
        <w:ind w:left="426" w:firstLine="0"/>
        <w:jc w:val="both"/>
        <w:rPr>
          <w:rFonts w:asciiTheme="minorHAnsi" w:hAnsiTheme="minorHAnsi" w:cstheme="minorHAnsi"/>
          <w:sz w:val="23"/>
          <w:szCs w:val="23"/>
        </w:rPr>
      </w:pPr>
      <w:r w:rsidRPr="00F50D8E">
        <w:rPr>
          <w:rFonts w:asciiTheme="minorHAnsi" w:hAnsiTheme="minorHAnsi" w:cstheme="minorHAnsi"/>
          <w:sz w:val="23"/>
          <w:szCs w:val="23"/>
        </w:rPr>
        <w:t xml:space="preserve">Wykluczenie wykonawcy następuje w okresach określonych w art. 111 Pzp. </w:t>
      </w:r>
    </w:p>
    <w:p w:rsidR="0060162A" w:rsidRPr="00F50D8E" w:rsidRDefault="0060162A" w:rsidP="000368B6">
      <w:pPr>
        <w:numPr>
          <w:ilvl w:val="0"/>
          <w:numId w:val="30"/>
        </w:numPr>
        <w:spacing w:after="120" w:line="100" w:lineRule="atLeast"/>
        <w:ind w:left="426" w:firstLine="0"/>
        <w:jc w:val="both"/>
        <w:rPr>
          <w:rFonts w:asciiTheme="minorHAnsi" w:hAnsiTheme="minorHAnsi" w:cstheme="minorHAnsi"/>
          <w:sz w:val="23"/>
          <w:szCs w:val="23"/>
        </w:rPr>
      </w:pPr>
      <w:r w:rsidRPr="00F50D8E">
        <w:rPr>
          <w:rFonts w:asciiTheme="minorHAnsi" w:hAnsiTheme="minorHAnsi" w:cstheme="minorHAnsi"/>
          <w:bCs/>
          <w:sz w:val="23"/>
          <w:szCs w:val="23"/>
        </w:rPr>
        <w:t>Wykluczenia zawarte w art. 7 ust. 1 pkt 1-3 ustawy z dnia 13 kwietnia 2022 r. o szczególnych rozwiązaniach w zakresie przeciwdziałania wspieraniu agresji na Ukrainę oraz służących ochronie bezpieczeństwa narodowego ( Dz. U. 2022 poz. 835 ) następować będzie na okres trwania ww. okoliczności. Okres wykluczenia rozpocznie się nie wcześniej niż po upływie 14 dni od dnia wejścia w życie tej ustawy.</w:t>
      </w:r>
    </w:p>
    <w:p w:rsidR="0060162A" w:rsidRPr="00F50D8E" w:rsidRDefault="0060162A" w:rsidP="000368B6">
      <w:pPr>
        <w:numPr>
          <w:ilvl w:val="0"/>
          <w:numId w:val="30"/>
        </w:numPr>
        <w:spacing w:after="120" w:line="100" w:lineRule="atLeast"/>
        <w:ind w:left="426" w:firstLine="0"/>
        <w:jc w:val="both"/>
        <w:rPr>
          <w:rFonts w:asciiTheme="minorHAnsi" w:hAnsiTheme="minorHAnsi" w:cstheme="minorHAnsi"/>
          <w:sz w:val="23"/>
          <w:szCs w:val="23"/>
        </w:rPr>
      </w:pPr>
      <w:r w:rsidRPr="00F50D8E">
        <w:rPr>
          <w:rFonts w:asciiTheme="minorHAnsi" w:hAnsiTheme="minorHAnsi" w:cstheme="minorHAnsi"/>
          <w:sz w:val="23"/>
          <w:szCs w:val="23"/>
        </w:rPr>
        <w:t>Zamawiający informuje, że zgodnie z:</w:t>
      </w:r>
    </w:p>
    <w:p w:rsidR="0060162A" w:rsidRPr="00F50D8E" w:rsidRDefault="0060162A" w:rsidP="000368B6">
      <w:pPr>
        <w:pStyle w:val="Akapitzlist"/>
        <w:numPr>
          <w:ilvl w:val="0"/>
          <w:numId w:val="34"/>
        </w:numPr>
        <w:spacing w:after="120" w:line="100" w:lineRule="atLeast"/>
        <w:jc w:val="both"/>
        <w:rPr>
          <w:rFonts w:asciiTheme="minorHAnsi" w:hAnsiTheme="minorHAnsi" w:cstheme="minorHAnsi"/>
          <w:sz w:val="23"/>
          <w:szCs w:val="23"/>
        </w:rPr>
      </w:pPr>
      <w:r w:rsidRPr="00F50D8E">
        <w:rPr>
          <w:rFonts w:asciiTheme="minorHAnsi" w:hAnsiTheme="minorHAnsi" w:cstheme="minorHAnsi"/>
          <w:sz w:val="23"/>
          <w:szCs w:val="23"/>
        </w:rPr>
        <w:t xml:space="preserve"> art. 7 ust. 6-7 ustawy z dnia 13 kwietnia 2022 r. o szczególnych rozwiązaniach w zakresie przeciwdziałania wspieraniu agresji na Ukrainę oraz służących ochronie bezpieczeństwa narodowego ( Dz. U. z 2022 r. poz. 835 )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rsidR="0060162A" w:rsidRPr="00F50D8E" w:rsidRDefault="0060162A" w:rsidP="000368B6">
      <w:pPr>
        <w:pStyle w:val="Akapitzlist"/>
        <w:numPr>
          <w:ilvl w:val="0"/>
          <w:numId w:val="34"/>
        </w:numPr>
        <w:spacing w:after="120" w:line="100" w:lineRule="atLeast"/>
        <w:jc w:val="both"/>
        <w:rPr>
          <w:rFonts w:asciiTheme="minorHAnsi" w:hAnsiTheme="minorHAnsi" w:cstheme="minorHAnsi"/>
          <w:sz w:val="23"/>
          <w:szCs w:val="23"/>
        </w:rPr>
      </w:pPr>
      <w:r w:rsidRPr="00F50D8E">
        <w:rPr>
          <w:rFonts w:asciiTheme="minorHAnsi" w:hAnsiTheme="minorHAnsi" w:cstheme="minorHAnsi"/>
          <w:sz w:val="23"/>
          <w:szCs w:val="23"/>
        </w:rPr>
        <w:t>art. 7 ust. 5 ww. ustawy, przez ubieganie się o udzielenie zamówienia publicznego rozumie się złożenie oferty.</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b/>
          <w:sz w:val="23"/>
          <w:szCs w:val="23"/>
        </w:rPr>
        <w:t>5.5.</w:t>
      </w:r>
      <w:r w:rsidRPr="00F50D8E">
        <w:rPr>
          <w:rFonts w:asciiTheme="minorHAnsi" w:hAnsiTheme="minorHAnsi" w:cstheme="minorHAnsi"/>
          <w:sz w:val="23"/>
          <w:szCs w:val="23"/>
          <w:u w:val="single"/>
        </w:rPr>
        <w:t>Samooczyszczenie</w:t>
      </w:r>
      <w:r w:rsidRPr="00F50D8E">
        <w:rPr>
          <w:rFonts w:asciiTheme="minorHAnsi" w:hAnsiTheme="minorHAnsi" w:cstheme="minorHAnsi"/>
          <w:sz w:val="23"/>
          <w:szCs w:val="23"/>
        </w:rPr>
        <w:t>. Wykonawca nie podlega wykluczeniu w okolicznościach określonych w art. 108 ust. 1 pkt 1, 2 i 5 Pzp, jeżeli udowodni Zamawiającemu, że spełnił łącznie następujące przesłanki:</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1)</w:t>
      </w:r>
      <w:r w:rsidRPr="00F50D8E">
        <w:rPr>
          <w:rFonts w:asciiTheme="minorHAnsi" w:hAnsiTheme="minorHAnsi" w:cstheme="minorHAnsi"/>
          <w:sz w:val="23"/>
          <w:szCs w:val="23"/>
        </w:rPr>
        <w:tab/>
        <w:t>naprawił lub zobowiązał się do naprawienia szkody wyrządzonej przestępstwem, wykroczeniem lub swoim nieprawidłowym postępowaniem, w tym poprzez zadośćuczynienie pieniężne;</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2)</w:t>
      </w:r>
      <w:r w:rsidRPr="00F50D8E">
        <w:rPr>
          <w:rFonts w:asciiTheme="minorHAnsi" w:hAnsiTheme="minorHAnsi" w:cstheme="minorHAnsi"/>
          <w:sz w:val="23"/>
          <w:szCs w:val="23"/>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3)</w:t>
      </w:r>
      <w:r w:rsidRPr="00F50D8E">
        <w:rPr>
          <w:rFonts w:asciiTheme="minorHAnsi" w:hAnsiTheme="minorHAnsi" w:cstheme="minorHAnsi"/>
          <w:sz w:val="23"/>
          <w:szCs w:val="23"/>
        </w:rPr>
        <w:tab/>
        <w:t>podjął konkretne środki techniczne, organizacyjne i kadrowe, odpowiednie dla zapobiegania dalszym przestępstwom, wykroczeniom lub nieprawidłowemu postępowaniu, w szczególności:</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a)</w:t>
      </w:r>
      <w:r w:rsidRPr="00F50D8E">
        <w:rPr>
          <w:rFonts w:asciiTheme="minorHAnsi" w:hAnsiTheme="minorHAnsi" w:cstheme="minorHAnsi"/>
          <w:sz w:val="23"/>
          <w:szCs w:val="23"/>
        </w:rPr>
        <w:tab/>
        <w:t>zerwał wszelkie powiązania z osobami lub podmiotami odpowiedzialnymi za nieprawidłowe postępowanie wykonawcy,</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b)</w:t>
      </w:r>
      <w:r w:rsidRPr="00F50D8E">
        <w:rPr>
          <w:rFonts w:asciiTheme="minorHAnsi" w:hAnsiTheme="minorHAnsi" w:cstheme="minorHAnsi"/>
          <w:sz w:val="23"/>
          <w:szCs w:val="23"/>
        </w:rPr>
        <w:tab/>
        <w:t>zreorganizował personel,</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c)</w:t>
      </w:r>
      <w:r w:rsidRPr="00F50D8E">
        <w:rPr>
          <w:rFonts w:asciiTheme="minorHAnsi" w:hAnsiTheme="minorHAnsi" w:cstheme="minorHAnsi"/>
          <w:sz w:val="23"/>
          <w:szCs w:val="23"/>
        </w:rPr>
        <w:tab/>
        <w:t>wdrożył system sprawozdawczości i kontroli,</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d)</w:t>
      </w:r>
      <w:r w:rsidRPr="00F50D8E">
        <w:rPr>
          <w:rFonts w:asciiTheme="minorHAnsi" w:hAnsiTheme="minorHAnsi" w:cstheme="minorHAnsi"/>
          <w:sz w:val="23"/>
          <w:szCs w:val="23"/>
        </w:rPr>
        <w:tab/>
        <w:t xml:space="preserve">utworzył struktury audytu wewnętrznego do monitorowania przestrzegania przepisów, </w:t>
      </w:r>
      <w:r w:rsidRPr="00F50D8E">
        <w:rPr>
          <w:rFonts w:asciiTheme="minorHAnsi" w:hAnsiTheme="minorHAnsi" w:cstheme="minorHAnsi"/>
          <w:sz w:val="23"/>
          <w:szCs w:val="23"/>
        </w:rPr>
        <w:lastRenderedPageBreak/>
        <w:t>wewnętrznych regulacji lub standardów,</w:t>
      </w:r>
    </w:p>
    <w:p w:rsidR="0060162A" w:rsidRPr="00F50D8E" w:rsidRDefault="0060162A" w:rsidP="0060162A">
      <w:pPr>
        <w:pStyle w:val="Akapitzlist1"/>
        <w:spacing w:after="40"/>
        <w:ind w:left="425"/>
        <w:jc w:val="both"/>
        <w:rPr>
          <w:rFonts w:asciiTheme="minorHAnsi" w:hAnsiTheme="minorHAnsi" w:cstheme="minorHAnsi"/>
          <w:sz w:val="23"/>
          <w:szCs w:val="23"/>
        </w:rPr>
      </w:pPr>
      <w:r w:rsidRPr="00F50D8E">
        <w:rPr>
          <w:rFonts w:asciiTheme="minorHAnsi" w:hAnsiTheme="minorHAnsi" w:cstheme="minorHAnsi"/>
          <w:sz w:val="23"/>
          <w:szCs w:val="23"/>
        </w:rPr>
        <w:t>e)</w:t>
      </w:r>
      <w:r w:rsidRPr="00F50D8E">
        <w:rPr>
          <w:rFonts w:asciiTheme="minorHAnsi" w:hAnsiTheme="minorHAnsi" w:cstheme="minorHAnsi"/>
          <w:sz w:val="23"/>
          <w:szCs w:val="23"/>
        </w:rPr>
        <w:tab/>
        <w:t>wprowadził wewnętrzne regulacje dotyczące odpowiedzialności i odszkodowań za nieprzestrzeganie przepisów, wewnętrznych regulacji lub standardów.</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Zamawiający oceni czy podjęte przez wykonawcę czynności, o których mowa wyżej, są wystarczające do wykazania jego rzetelności, uwzględniając wagę i szczególne okoliczności czynu wykonawcy. Jeżeli podjęte przez wykonawcę czynności nie są wystarczające do wykazania jego rzetelności, Zamawiający wyklucza wykonawcę.</w:t>
      </w:r>
    </w:p>
    <w:p w:rsidR="0060162A" w:rsidRPr="00F50D8E" w:rsidRDefault="0060162A" w:rsidP="0060162A">
      <w:pPr>
        <w:pStyle w:val="Akapitzlist1"/>
        <w:spacing w:after="120" w:line="100" w:lineRule="atLeast"/>
        <w:ind w:left="426"/>
        <w:jc w:val="both"/>
        <w:rPr>
          <w:rFonts w:asciiTheme="minorHAnsi" w:hAnsiTheme="minorHAnsi" w:cstheme="minorHAnsi"/>
          <w:sz w:val="23"/>
          <w:szCs w:val="23"/>
        </w:rPr>
      </w:pPr>
    </w:p>
    <w:p w:rsidR="0060162A" w:rsidRPr="00F50D8E" w:rsidRDefault="0060162A" w:rsidP="000368B6">
      <w:pPr>
        <w:pStyle w:val="Akapitzlist1"/>
        <w:numPr>
          <w:ilvl w:val="0"/>
          <w:numId w:val="2"/>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 xml:space="preserve">Warunki udziału w postępowaniu </w:t>
      </w:r>
    </w:p>
    <w:p w:rsidR="0060162A" w:rsidRPr="00F50D8E" w:rsidRDefault="0060162A" w:rsidP="0060162A">
      <w:pPr>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b/>
          <w:sz w:val="23"/>
          <w:szCs w:val="23"/>
        </w:rPr>
        <w:t>6.1.</w:t>
      </w:r>
      <w:r w:rsidRPr="00F50D8E">
        <w:rPr>
          <w:rFonts w:asciiTheme="minorHAnsi" w:hAnsiTheme="minorHAnsi" w:cstheme="minorHAnsi"/>
          <w:sz w:val="23"/>
          <w:szCs w:val="23"/>
        </w:rPr>
        <w:t xml:space="preserve"> Zamawiający określa poniższe warunki udziału w postępowaniu dotyczące :</w:t>
      </w:r>
    </w:p>
    <w:p w:rsidR="0060162A" w:rsidRPr="00F50D8E" w:rsidRDefault="0060162A" w:rsidP="000368B6">
      <w:pPr>
        <w:numPr>
          <w:ilvl w:val="2"/>
          <w:numId w:val="31"/>
        </w:numPr>
        <w:tabs>
          <w:tab w:val="left" w:pos="1276"/>
        </w:tabs>
        <w:spacing w:after="120" w:line="100" w:lineRule="atLeast"/>
        <w:ind w:left="993" w:hanging="426"/>
        <w:jc w:val="both"/>
        <w:rPr>
          <w:rFonts w:asciiTheme="minorHAnsi" w:hAnsiTheme="minorHAnsi" w:cstheme="minorHAnsi"/>
          <w:b/>
          <w:sz w:val="23"/>
          <w:szCs w:val="23"/>
        </w:rPr>
      </w:pPr>
      <w:r w:rsidRPr="00F50D8E">
        <w:rPr>
          <w:rFonts w:asciiTheme="minorHAnsi" w:hAnsiTheme="minorHAnsi" w:cstheme="minorHAnsi"/>
          <w:b/>
          <w:sz w:val="23"/>
          <w:szCs w:val="23"/>
        </w:rPr>
        <w:t>zdolności do występowania w obrocie gospodarczym:</w:t>
      </w:r>
    </w:p>
    <w:p w:rsidR="0060162A" w:rsidRPr="00F50D8E" w:rsidRDefault="0060162A" w:rsidP="0060162A">
      <w:pPr>
        <w:spacing w:after="120" w:line="100" w:lineRule="atLeast"/>
        <w:ind w:left="567"/>
        <w:jc w:val="both"/>
        <w:rPr>
          <w:rFonts w:asciiTheme="minorHAnsi" w:hAnsiTheme="minorHAnsi" w:cstheme="minorHAnsi"/>
          <w:i/>
          <w:sz w:val="23"/>
          <w:szCs w:val="23"/>
        </w:rPr>
      </w:pPr>
      <w:r w:rsidRPr="00F50D8E">
        <w:rPr>
          <w:rFonts w:asciiTheme="minorHAnsi" w:hAnsiTheme="minorHAnsi" w:cstheme="minorHAnsi"/>
          <w:i/>
          <w:sz w:val="23"/>
          <w:szCs w:val="23"/>
        </w:rPr>
        <w:t>Zamawiający nie stawia szczegółowych wymagań w zakresie spełniania tego warunku.</w:t>
      </w:r>
    </w:p>
    <w:p w:rsidR="0060162A" w:rsidRPr="00F50D8E" w:rsidRDefault="0060162A" w:rsidP="000368B6">
      <w:pPr>
        <w:numPr>
          <w:ilvl w:val="2"/>
          <w:numId w:val="31"/>
        </w:numPr>
        <w:tabs>
          <w:tab w:val="left" w:pos="1276"/>
        </w:tabs>
        <w:spacing w:after="120" w:line="100" w:lineRule="atLeast"/>
        <w:ind w:left="993" w:hanging="426"/>
        <w:jc w:val="both"/>
        <w:rPr>
          <w:rFonts w:asciiTheme="minorHAnsi" w:hAnsiTheme="minorHAnsi" w:cstheme="minorHAnsi"/>
          <w:b/>
          <w:sz w:val="23"/>
          <w:szCs w:val="23"/>
        </w:rPr>
      </w:pPr>
      <w:r w:rsidRPr="00F50D8E">
        <w:rPr>
          <w:rFonts w:asciiTheme="minorHAnsi" w:hAnsiTheme="minorHAnsi" w:cstheme="minorHAnsi"/>
          <w:b/>
          <w:sz w:val="23"/>
          <w:szCs w:val="23"/>
        </w:rPr>
        <w:t>uprawnień do prowadzenia określonej działalności gospodarczej lub zawodowej, o ile wynika to z odrębnych przepisów:</w:t>
      </w:r>
    </w:p>
    <w:p w:rsidR="0060162A" w:rsidRPr="00F50D8E" w:rsidRDefault="0060162A" w:rsidP="0060162A">
      <w:pPr>
        <w:spacing w:after="120" w:line="100" w:lineRule="atLeast"/>
        <w:ind w:left="567"/>
        <w:jc w:val="both"/>
        <w:rPr>
          <w:rFonts w:asciiTheme="minorHAnsi" w:hAnsiTheme="minorHAnsi" w:cstheme="minorHAnsi"/>
          <w:i/>
          <w:sz w:val="23"/>
          <w:szCs w:val="23"/>
        </w:rPr>
      </w:pPr>
      <w:r w:rsidRPr="00F50D8E">
        <w:rPr>
          <w:rFonts w:asciiTheme="minorHAnsi" w:hAnsiTheme="minorHAnsi" w:cstheme="minorHAnsi"/>
          <w:i/>
          <w:sz w:val="23"/>
          <w:szCs w:val="23"/>
        </w:rPr>
        <w:t>Zamawiający nie stawia szczegółowych wymagań w zakresie spełniania tego warunku.</w:t>
      </w:r>
    </w:p>
    <w:p w:rsidR="0060162A" w:rsidRPr="00F50D8E" w:rsidRDefault="0060162A" w:rsidP="000368B6">
      <w:pPr>
        <w:numPr>
          <w:ilvl w:val="2"/>
          <w:numId w:val="31"/>
        </w:numPr>
        <w:tabs>
          <w:tab w:val="left" w:pos="1276"/>
        </w:tabs>
        <w:spacing w:after="120" w:line="100" w:lineRule="atLeast"/>
        <w:ind w:left="993" w:hanging="426"/>
        <w:jc w:val="both"/>
        <w:rPr>
          <w:rFonts w:asciiTheme="minorHAnsi" w:hAnsiTheme="minorHAnsi" w:cstheme="minorHAnsi"/>
          <w:b/>
          <w:sz w:val="23"/>
          <w:szCs w:val="23"/>
        </w:rPr>
      </w:pPr>
      <w:r w:rsidRPr="00F50D8E">
        <w:rPr>
          <w:rFonts w:asciiTheme="minorHAnsi" w:hAnsiTheme="minorHAnsi" w:cstheme="minorHAnsi"/>
          <w:b/>
          <w:sz w:val="23"/>
          <w:szCs w:val="23"/>
        </w:rPr>
        <w:t>sytuacji ekonomicznej lub finansowej:</w:t>
      </w:r>
    </w:p>
    <w:p w:rsidR="0060162A" w:rsidRPr="00F50D8E" w:rsidRDefault="0060162A" w:rsidP="0060162A">
      <w:pPr>
        <w:spacing w:after="120"/>
        <w:ind w:left="567"/>
        <w:jc w:val="both"/>
        <w:rPr>
          <w:rFonts w:asciiTheme="minorHAnsi" w:hAnsiTheme="minorHAnsi" w:cstheme="minorHAnsi"/>
          <w:b/>
          <w:i/>
          <w:sz w:val="23"/>
          <w:szCs w:val="23"/>
        </w:rPr>
      </w:pPr>
      <w:r w:rsidRPr="00F50D8E">
        <w:rPr>
          <w:rFonts w:asciiTheme="minorHAnsi" w:hAnsiTheme="minorHAnsi" w:cstheme="minorHAnsi"/>
          <w:i/>
          <w:sz w:val="23"/>
          <w:szCs w:val="23"/>
        </w:rPr>
        <w:t>Zamawiający nie stawia szczegółowych wymagań w zakresie spełniania tego warunku.</w:t>
      </w:r>
    </w:p>
    <w:p w:rsidR="0060162A" w:rsidRPr="00F50D8E" w:rsidRDefault="0060162A" w:rsidP="000368B6">
      <w:pPr>
        <w:numPr>
          <w:ilvl w:val="2"/>
          <w:numId w:val="31"/>
        </w:numPr>
        <w:tabs>
          <w:tab w:val="left" w:pos="1276"/>
        </w:tabs>
        <w:spacing w:after="120"/>
        <w:ind w:left="993" w:hanging="426"/>
        <w:jc w:val="both"/>
        <w:rPr>
          <w:rFonts w:asciiTheme="minorHAnsi" w:hAnsiTheme="minorHAnsi" w:cstheme="minorHAnsi"/>
          <w:b/>
          <w:sz w:val="23"/>
          <w:szCs w:val="23"/>
        </w:rPr>
      </w:pPr>
      <w:r w:rsidRPr="00F50D8E">
        <w:rPr>
          <w:rFonts w:asciiTheme="minorHAnsi" w:hAnsiTheme="minorHAnsi" w:cstheme="minorHAnsi"/>
          <w:b/>
          <w:sz w:val="23"/>
          <w:szCs w:val="23"/>
        </w:rPr>
        <w:t>zdolności technicznej lub zawodowej:</w:t>
      </w:r>
    </w:p>
    <w:p w:rsidR="004308DF" w:rsidRPr="00F50D8E" w:rsidRDefault="0060162A" w:rsidP="004308DF">
      <w:pPr>
        <w:tabs>
          <w:tab w:val="left" w:pos="993"/>
        </w:tabs>
        <w:spacing w:line="100" w:lineRule="atLeast"/>
        <w:ind w:left="567"/>
        <w:jc w:val="both"/>
        <w:rPr>
          <w:rFonts w:asciiTheme="minorHAnsi" w:hAnsiTheme="minorHAnsi" w:cstheme="minorHAnsi"/>
          <w:b/>
          <w:bCs/>
          <w:iCs/>
          <w:color w:val="FF0000"/>
          <w:sz w:val="23"/>
          <w:szCs w:val="23"/>
        </w:rPr>
      </w:pPr>
      <w:r w:rsidRPr="00F50D8E">
        <w:rPr>
          <w:rFonts w:asciiTheme="minorHAnsi" w:hAnsiTheme="minorHAnsi" w:cstheme="minorHAnsi"/>
          <w:iCs/>
          <w:sz w:val="23"/>
          <w:szCs w:val="23"/>
        </w:rPr>
        <w:t>Zamawiający stawia szczegółowe wymagania w zakresie oceny tych zdolności</w:t>
      </w:r>
      <w:r w:rsidR="004308DF" w:rsidRPr="00F50D8E">
        <w:rPr>
          <w:rFonts w:asciiTheme="minorHAnsi" w:hAnsiTheme="minorHAnsi" w:cstheme="minorHAnsi"/>
          <w:iCs/>
          <w:sz w:val="23"/>
          <w:szCs w:val="23"/>
        </w:rPr>
        <w:t xml:space="preserve"> – </w:t>
      </w:r>
      <w:r w:rsidR="004308DF" w:rsidRPr="008714D6">
        <w:rPr>
          <w:rFonts w:asciiTheme="minorHAnsi" w:hAnsiTheme="minorHAnsi" w:cstheme="minorHAnsi"/>
          <w:b/>
          <w:bCs/>
          <w:iCs/>
          <w:color w:val="000000" w:themeColor="text1"/>
          <w:sz w:val="23"/>
          <w:szCs w:val="23"/>
        </w:rPr>
        <w:t>wymagania te dotyczą zarówno Części I, jak i Części II</w:t>
      </w:r>
      <w:r w:rsidR="008714D6" w:rsidRPr="008714D6">
        <w:rPr>
          <w:rFonts w:asciiTheme="minorHAnsi" w:hAnsiTheme="minorHAnsi" w:cstheme="minorHAnsi"/>
          <w:b/>
          <w:bCs/>
          <w:iCs/>
          <w:color w:val="000000" w:themeColor="text1"/>
          <w:sz w:val="23"/>
          <w:szCs w:val="23"/>
        </w:rPr>
        <w:t>.</w:t>
      </w:r>
    </w:p>
    <w:p w:rsidR="0060162A" w:rsidRPr="00F50D8E" w:rsidRDefault="004308DF" w:rsidP="000368B6">
      <w:pPr>
        <w:pStyle w:val="Akapitzlist"/>
        <w:numPr>
          <w:ilvl w:val="0"/>
          <w:numId w:val="44"/>
        </w:numPr>
        <w:tabs>
          <w:tab w:val="left" w:pos="993"/>
        </w:tabs>
        <w:spacing w:line="100" w:lineRule="atLeast"/>
        <w:jc w:val="both"/>
        <w:rPr>
          <w:rFonts w:asciiTheme="minorHAnsi" w:hAnsiTheme="minorHAnsi" w:cstheme="minorHAnsi"/>
          <w:iCs/>
          <w:color w:val="C00000"/>
          <w:sz w:val="23"/>
          <w:szCs w:val="23"/>
        </w:rPr>
      </w:pPr>
      <w:r w:rsidRPr="00F50D8E">
        <w:rPr>
          <w:rStyle w:val="markedcontent"/>
          <w:rFonts w:asciiTheme="minorHAnsi" w:hAnsiTheme="minorHAnsi" w:cstheme="minorHAnsi"/>
          <w:iCs/>
          <w:sz w:val="23"/>
          <w:szCs w:val="23"/>
        </w:rPr>
        <w:t>O</w:t>
      </w:r>
      <w:r w:rsidR="0060162A" w:rsidRPr="00F50D8E">
        <w:rPr>
          <w:rStyle w:val="markedcontent"/>
          <w:rFonts w:asciiTheme="minorHAnsi" w:hAnsiTheme="minorHAnsi" w:cstheme="minorHAnsi"/>
          <w:iCs/>
          <w:sz w:val="23"/>
          <w:szCs w:val="23"/>
        </w:rPr>
        <w:t xml:space="preserve"> udzielenie zamówienia mogą ubiegać się Wykonawcy, którzy wykażą</w:t>
      </w:r>
      <w:r w:rsidR="0060162A" w:rsidRPr="00F50D8E">
        <w:rPr>
          <w:rFonts w:asciiTheme="minorHAnsi" w:hAnsiTheme="minorHAnsi" w:cstheme="minorHAnsi"/>
          <w:iCs/>
          <w:sz w:val="23"/>
          <w:szCs w:val="23"/>
        </w:rPr>
        <w:br/>
      </w:r>
      <w:r w:rsidR="0060162A" w:rsidRPr="00F50D8E">
        <w:rPr>
          <w:rStyle w:val="markedcontent"/>
          <w:rFonts w:asciiTheme="minorHAnsi" w:hAnsiTheme="minorHAnsi" w:cstheme="minorHAnsi"/>
          <w:iCs/>
          <w:sz w:val="23"/>
          <w:szCs w:val="23"/>
        </w:rPr>
        <w:t xml:space="preserve">minimalne poziomy zdolności </w:t>
      </w:r>
      <w:r w:rsidR="0060162A" w:rsidRPr="00F50D8E">
        <w:rPr>
          <w:rStyle w:val="markedcontent"/>
          <w:rFonts w:asciiTheme="minorHAnsi" w:hAnsiTheme="minorHAnsi" w:cstheme="minorHAnsi"/>
          <w:iCs/>
          <w:sz w:val="23"/>
          <w:szCs w:val="23"/>
          <w:u w:val="single"/>
        </w:rPr>
        <w:t>w zakresie osób,</w:t>
      </w:r>
      <w:r w:rsidR="0060162A" w:rsidRPr="00F50D8E">
        <w:rPr>
          <w:rStyle w:val="markedcontent"/>
          <w:rFonts w:asciiTheme="minorHAnsi" w:hAnsiTheme="minorHAnsi" w:cstheme="minorHAnsi"/>
          <w:iCs/>
          <w:sz w:val="23"/>
          <w:szCs w:val="23"/>
        </w:rPr>
        <w:t xml:space="preserve"> które zostaną skierowane</w:t>
      </w:r>
      <w:r w:rsidR="0060162A" w:rsidRPr="00F50D8E">
        <w:rPr>
          <w:rFonts w:asciiTheme="minorHAnsi" w:hAnsiTheme="minorHAnsi" w:cstheme="minorHAnsi"/>
          <w:iCs/>
          <w:sz w:val="23"/>
          <w:szCs w:val="23"/>
        </w:rPr>
        <w:br/>
      </w:r>
      <w:r w:rsidR="0060162A" w:rsidRPr="00F50D8E">
        <w:rPr>
          <w:rStyle w:val="markedcontent"/>
          <w:rFonts w:asciiTheme="minorHAnsi" w:hAnsiTheme="minorHAnsi" w:cstheme="minorHAnsi"/>
          <w:iCs/>
          <w:sz w:val="23"/>
          <w:szCs w:val="23"/>
        </w:rPr>
        <w:t>przez Wykonawcę do realizacji zamówienia tj. który wykaże że posiada</w:t>
      </w:r>
      <w:bookmarkStart w:id="1" w:name="_Hlk40350081"/>
      <w:r w:rsidR="008714D6">
        <w:rPr>
          <w:rStyle w:val="markedcontent"/>
          <w:rFonts w:asciiTheme="minorHAnsi" w:hAnsiTheme="minorHAnsi" w:cstheme="minorHAnsi"/>
          <w:iCs/>
          <w:sz w:val="23"/>
          <w:szCs w:val="23"/>
        </w:rPr>
        <w:t xml:space="preserve"> </w:t>
      </w:r>
      <w:r w:rsidR="0060162A" w:rsidRPr="00F50D8E">
        <w:rPr>
          <w:rFonts w:asciiTheme="minorHAnsi" w:hAnsiTheme="minorHAnsi" w:cstheme="minorHAnsi"/>
          <w:b/>
          <w:bCs/>
          <w:iCs/>
          <w:sz w:val="23"/>
          <w:szCs w:val="23"/>
        </w:rPr>
        <w:t xml:space="preserve">kierownika budowy, pełniącego równocześnie obowiązki kierownika robót branży drogowej - </w:t>
      </w:r>
      <w:r w:rsidR="0060162A" w:rsidRPr="00F50D8E">
        <w:rPr>
          <w:rFonts w:asciiTheme="minorHAnsi" w:hAnsiTheme="minorHAnsi" w:cstheme="minorHAnsi"/>
          <w:iCs/>
          <w:sz w:val="23"/>
          <w:szCs w:val="23"/>
        </w:rPr>
        <w:t xml:space="preserve">co </w:t>
      </w:r>
      <w:r w:rsidR="0060162A" w:rsidRPr="00F50D8E">
        <w:rPr>
          <w:rFonts w:asciiTheme="minorHAnsi" w:hAnsiTheme="minorHAnsi" w:cstheme="minorHAnsi"/>
          <w:iCs/>
          <w:sz w:val="23"/>
          <w:szCs w:val="23"/>
          <w:u w:val="single"/>
        </w:rPr>
        <w:t>najmniej 1 osobę, która będzie pełnić funkcję kierownika budowy posiadającą uprawnienia określone przepisami ustawy Prawo budowlane do kierowania robotami budowlanymi w specjalności drogowej bez ograniczeń,</w:t>
      </w:r>
      <w:r w:rsidR="0060162A" w:rsidRPr="00F50D8E">
        <w:rPr>
          <w:rFonts w:asciiTheme="minorHAnsi" w:hAnsiTheme="minorHAnsi" w:cstheme="minorHAnsi"/>
          <w:iCs/>
          <w:sz w:val="23"/>
          <w:szCs w:val="23"/>
        </w:rPr>
        <w:t xml:space="preserve"> uzyskane zgodnie z ustawą z dnia 7 lipca 1994 r. Prawo budowlane ( t.j</w:t>
      </w:r>
      <w:r w:rsidR="0060162A" w:rsidRPr="008714D6">
        <w:rPr>
          <w:rFonts w:asciiTheme="minorHAnsi" w:hAnsiTheme="minorHAnsi" w:cstheme="minorHAnsi"/>
          <w:iCs/>
          <w:color w:val="000000" w:themeColor="text1"/>
          <w:sz w:val="23"/>
          <w:szCs w:val="23"/>
        </w:rPr>
        <w:t>. Dz. U. z 202</w:t>
      </w:r>
      <w:r w:rsidRPr="008714D6">
        <w:rPr>
          <w:rFonts w:asciiTheme="minorHAnsi" w:hAnsiTheme="minorHAnsi" w:cstheme="minorHAnsi"/>
          <w:iCs/>
          <w:color w:val="000000" w:themeColor="text1"/>
          <w:sz w:val="23"/>
          <w:szCs w:val="23"/>
        </w:rPr>
        <w:t>4</w:t>
      </w:r>
      <w:r w:rsidR="0060162A" w:rsidRPr="008714D6">
        <w:rPr>
          <w:rFonts w:asciiTheme="minorHAnsi" w:hAnsiTheme="minorHAnsi" w:cstheme="minorHAnsi"/>
          <w:iCs/>
          <w:color w:val="000000" w:themeColor="text1"/>
          <w:sz w:val="23"/>
          <w:szCs w:val="23"/>
        </w:rPr>
        <w:t xml:space="preserve"> r., poz. </w:t>
      </w:r>
      <w:r w:rsidRPr="008714D6">
        <w:rPr>
          <w:rFonts w:asciiTheme="minorHAnsi" w:hAnsiTheme="minorHAnsi" w:cstheme="minorHAnsi"/>
          <w:iCs/>
          <w:color w:val="000000" w:themeColor="text1"/>
          <w:sz w:val="23"/>
          <w:szCs w:val="23"/>
        </w:rPr>
        <w:t>725</w:t>
      </w:r>
      <w:r w:rsidR="0060162A" w:rsidRPr="008714D6">
        <w:rPr>
          <w:rFonts w:asciiTheme="minorHAnsi" w:hAnsiTheme="minorHAnsi" w:cstheme="minorHAnsi"/>
          <w:iCs/>
          <w:color w:val="000000" w:themeColor="text1"/>
          <w:sz w:val="23"/>
          <w:szCs w:val="23"/>
        </w:rPr>
        <w:t xml:space="preserve"> ze zm</w:t>
      </w:r>
      <w:r w:rsidR="0060162A" w:rsidRPr="00F50D8E">
        <w:rPr>
          <w:rFonts w:asciiTheme="minorHAnsi" w:hAnsiTheme="minorHAnsi" w:cstheme="minorHAnsi"/>
          <w:iCs/>
          <w:sz w:val="23"/>
          <w:szCs w:val="23"/>
        </w:rPr>
        <w:t>.) lub odpowiadające im równoważne uprawnienia budowlane wydane na podstawie wcześniej obowiązujących przepisów.</w:t>
      </w:r>
      <w:bookmarkEnd w:id="1"/>
    </w:p>
    <w:p w:rsidR="0060162A" w:rsidRPr="00F50D8E" w:rsidRDefault="0060162A" w:rsidP="0060162A">
      <w:pPr>
        <w:pStyle w:val="Akapitzlist1"/>
        <w:spacing w:before="120" w:after="120" w:line="100" w:lineRule="atLeast"/>
        <w:ind w:hanging="294"/>
        <w:jc w:val="both"/>
        <w:rPr>
          <w:rFonts w:asciiTheme="minorHAnsi" w:hAnsiTheme="minorHAnsi" w:cstheme="minorHAnsi"/>
          <w:b/>
          <w:sz w:val="23"/>
          <w:szCs w:val="23"/>
        </w:rPr>
      </w:pPr>
      <w:r w:rsidRPr="00F50D8E">
        <w:rPr>
          <w:rFonts w:asciiTheme="minorHAnsi" w:hAnsiTheme="minorHAnsi" w:cstheme="minorHAnsi"/>
          <w:b/>
          <w:sz w:val="23"/>
          <w:szCs w:val="23"/>
        </w:rPr>
        <w:t>Uwaga!</w:t>
      </w:r>
    </w:p>
    <w:p w:rsidR="0060162A" w:rsidRPr="00F50D8E" w:rsidRDefault="0060162A" w:rsidP="0060162A">
      <w:pPr>
        <w:pStyle w:val="Akapitzlist1"/>
        <w:spacing w:before="120" w:after="120" w:line="100" w:lineRule="atLeast"/>
        <w:ind w:left="426"/>
        <w:jc w:val="both"/>
        <w:rPr>
          <w:rFonts w:asciiTheme="minorHAnsi" w:hAnsiTheme="minorHAnsi" w:cstheme="minorHAnsi"/>
          <w:sz w:val="23"/>
          <w:szCs w:val="23"/>
        </w:rPr>
      </w:pPr>
      <w:r w:rsidRPr="00F50D8E">
        <w:rPr>
          <w:rFonts w:asciiTheme="minorHAnsi" w:hAnsiTheme="minorHAnsi" w:cstheme="minorHAnsi"/>
          <w:sz w:val="23"/>
          <w:szCs w:val="23"/>
        </w:rPr>
        <w:t>Wskazana osoba w pkt. 6.1.4. ppkt. 1) SWZ powinna posiadać uprawnienia budowlane i doświadczenie zawodowe adekwatne do wykonywanych czynności objętych przedmiotem zamówienia.</w:t>
      </w:r>
    </w:p>
    <w:p w:rsidR="004308DF" w:rsidRPr="009409A6" w:rsidRDefault="004308DF" w:rsidP="009409A6">
      <w:pPr>
        <w:ind w:left="426"/>
        <w:rPr>
          <w:rFonts w:asciiTheme="minorHAnsi" w:hAnsiTheme="minorHAnsi" w:cstheme="minorHAnsi"/>
          <w:color w:val="000000" w:themeColor="text1"/>
          <w:sz w:val="23"/>
          <w:szCs w:val="23"/>
        </w:rPr>
      </w:pPr>
      <w:r w:rsidRPr="00135807">
        <w:rPr>
          <w:rFonts w:asciiTheme="minorHAnsi" w:eastAsia="Times New Roman" w:hAnsiTheme="minorHAnsi" w:cstheme="minorHAnsi"/>
          <w:b/>
          <w:color w:val="000000" w:themeColor="text1"/>
          <w:sz w:val="23"/>
          <w:szCs w:val="23"/>
          <w:u w:val="single"/>
          <w:shd w:val="clear" w:color="auto" w:fill="FFFFFF"/>
        </w:rPr>
        <w:t>Uwaga:</w:t>
      </w:r>
      <w:r w:rsidRPr="00135807">
        <w:rPr>
          <w:rFonts w:asciiTheme="minorHAnsi" w:eastAsia="Times New Roman" w:hAnsiTheme="minorHAnsi" w:cstheme="minorHAnsi"/>
          <w:b/>
          <w:color w:val="000000" w:themeColor="text1"/>
          <w:sz w:val="23"/>
          <w:szCs w:val="23"/>
          <w:shd w:val="clear" w:color="auto" w:fill="FFFFFF"/>
        </w:rPr>
        <w:t xml:space="preserve"> Wykonawca składający ofertę dla więcej niż jednej części  może wykazać się tym samym kierownikiem budowy przy każdej części pod warunkiem, iż legitymuje się on uprawnieniami w zakresie kierowania robotami budowlanymi w specjalności drogowej bez ograniczeń. </w:t>
      </w:r>
    </w:p>
    <w:p w:rsidR="0060162A" w:rsidRDefault="0060162A" w:rsidP="0060162A">
      <w:pPr>
        <w:pStyle w:val="Akapitzlist1"/>
        <w:tabs>
          <w:tab w:val="left" w:pos="993"/>
        </w:tabs>
        <w:spacing w:after="120" w:line="276" w:lineRule="auto"/>
        <w:ind w:left="426"/>
        <w:jc w:val="both"/>
        <w:rPr>
          <w:rFonts w:asciiTheme="minorHAnsi" w:hAnsiTheme="minorHAnsi" w:cstheme="minorHAnsi"/>
          <w:b/>
          <w:i/>
          <w:sz w:val="23"/>
          <w:szCs w:val="23"/>
        </w:rPr>
      </w:pPr>
      <w:r w:rsidRPr="00F50D8E">
        <w:rPr>
          <w:rFonts w:asciiTheme="minorHAnsi" w:hAnsiTheme="minorHAnsi" w:cstheme="minorHAnsi"/>
          <w:b/>
          <w:i/>
          <w:sz w:val="23"/>
          <w:szCs w:val="23"/>
        </w:rPr>
        <w:t>Wykonawca potwierdza spełnianie warunku udziału w pierwszej kolejności poprzez złożenie wraz z ofertą Oświadczenia własnego, o którym mowa w  7.1.SWZ</w:t>
      </w:r>
    </w:p>
    <w:p w:rsidR="00E4449B" w:rsidRPr="00F50D8E" w:rsidRDefault="00E4449B" w:rsidP="0060162A">
      <w:pPr>
        <w:pStyle w:val="Akapitzlist1"/>
        <w:tabs>
          <w:tab w:val="left" w:pos="993"/>
        </w:tabs>
        <w:spacing w:after="120" w:line="276" w:lineRule="auto"/>
        <w:ind w:left="426"/>
        <w:jc w:val="both"/>
        <w:rPr>
          <w:rFonts w:asciiTheme="minorHAnsi" w:hAnsiTheme="minorHAnsi" w:cstheme="minorHAnsi"/>
          <w:b/>
          <w:i/>
          <w:sz w:val="23"/>
          <w:szCs w:val="23"/>
        </w:rPr>
      </w:pPr>
    </w:p>
    <w:p w:rsidR="0060162A" w:rsidRPr="00F50D8E" w:rsidRDefault="0060162A" w:rsidP="0060162A">
      <w:pPr>
        <w:pStyle w:val="Akapitzlist1"/>
        <w:spacing w:after="120" w:line="100" w:lineRule="atLeast"/>
        <w:ind w:left="360" w:hanging="76"/>
        <w:jc w:val="both"/>
        <w:rPr>
          <w:rFonts w:asciiTheme="minorHAnsi" w:hAnsiTheme="minorHAnsi" w:cstheme="minorHAnsi"/>
          <w:sz w:val="23"/>
          <w:szCs w:val="23"/>
        </w:rPr>
      </w:pPr>
      <w:r w:rsidRPr="00F50D8E">
        <w:rPr>
          <w:rFonts w:asciiTheme="minorHAnsi" w:hAnsiTheme="minorHAnsi" w:cstheme="minorHAnsi"/>
          <w:b/>
          <w:sz w:val="23"/>
          <w:szCs w:val="23"/>
        </w:rPr>
        <w:lastRenderedPageBreak/>
        <w:t>6.2.</w:t>
      </w:r>
      <w:r w:rsidRPr="00F50D8E">
        <w:rPr>
          <w:rFonts w:asciiTheme="minorHAnsi" w:hAnsiTheme="minorHAnsi" w:cstheme="minorHAnsi"/>
          <w:sz w:val="23"/>
          <w:szCs w:val="23"/>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60162A" w:rsidRPr="00F50D8E" w:rsidRDefault="0060162A" w:rsidP="0060162A">
      <w:pPr>
        <w:pStyle w:val="Akapitzlist1"/>
        <w:spacing w:after="120" w:line="100" w:lineRule="atLeast"/>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6.3.</w:t>
      </w:r>
      <w:r w:rsidRPr="00F50D8E">
        <w:rPr>
          <w:rFonts w:asciiTheme="minorHAnsi" w:hAnsiTheme="minorHAnsi" w:cstheme="minorHAnsi"/>
          <w:sz w:val="23"/>
          <w:szCs w:val="23"/>
        </w:rPr>
        <w:t xml:space="preserve"> W przypadku, o którym mowa w pkt 6.2., wykonawcy wspólnie ubiegający się                              o udzielenie zamówienia dołączają do oferty oświadczenie, z którego wynika, które roboty budowlane, dostawy lub usługi wykonają poszczególni wykonawcy. Formularz oświadczenia stanowi </w:t>
      </w:r>
      <w:r w:rsidRPr="00E6654B">
        <w:rPr>
          <w:rFonts w:asciiTheme="minorHAnsi" w:hAnsiTheme="minorHAnsi" w:cstheme="minorHAnsi"/>
          <w:color w:val="000000" w:themeColor="text1"/>
          <w:sz w:val="23"/>
          <w:szCs w:val="23"/>
        </w:rPr>
        <w:t>załącznik nr 5 do SWZ.</w:t>
      </w:r>
    </w:p>
    <w:p w:rsidR="0060162A" w:rsidRPr="00F50D8E" w:rsidRDefault="0060162A" w:rsidP="0060162A">
      <w:pPr>
        <w:spacing w:after="120" w:line="100" w:lineRule="atLeast"/>
        <w:ind w:left="426"/>
        <w:jc w:val="both"/>
        <w:rPr>
          <w:rStyle w:val="gwp5a87874dsize"/>
          <w:rFonts w:asciiTheme="minorHAnsi" w:hAnsiTheme="minorHAnsi" w:cstheme="minorHAnsi"/>
          <w:i/>
          <w:sz w:val="23"/>
          <w:szCs w:val="23"/>
        </w:rPr>
      </w:pPr>
      <w:r w:rsidRPr="00F50D8E">
        <w:rPr>
          <w:rFonts w:asciiTheme="minorHAnsi" w:hAnsiTheme="minorHAnsi" w:cstheme="minorHAnsi"/>
          <w:i/>
          <w:sz w:val="23"/>
          <w:szCs w:val="23"/>
          <w:u w:val="single"/>
        </w:rPr>
        <w:t>Uwaga:</w:t>
      </w:r>
    </w:p>
    <w:p w:rsidR="0060162A" w:rsidRPr="00F50D8E" w:rsidRDefault="0060162A" w:rsidP="0060162A">
      <w:pPr>
        <w:pStyle w:val="gwp5a87874dmsonormal"/>
        <w:spacing w:before="0" w:after="120"/>
        <w:ind w:left="426"/>
        <w:jc w:val="both"/>
        <w:rPr>
          <w:rStyle w:val="gwp5a87874dsize"/>
          <w:rFonts w:asciiTheme="minorHAnsi" w:hAnsiTheme="minorHAnsi" w:cstheme="minorHAnsi"/>
          <w:i/>
          <w:sz w:val="23"/>
          <w:szCs w:val="23"/>
        </w:rPr>
      </w:pPr>
      <w:r w:rsidRPr="00F50D8E">
        <w:rPr>
          <w:rStyle w:val="gwp5a87874dsize"/>
          <w:rFonts w:asciiTheme="minorHAnsi" w:hAnsiTheme="minorHAnsi" w:cstheme="minorHAnsi"/>
          <w:i/>
          <w:sz w:val="23"/>
          <w:szCs w:val="23"/>
        </w:rPr>
        <w:t xml:space="preserve">Przez ww. uprawnienia budowlane Zamawiający rozumie uprawnienia budowlane, o których mowa w ustawie </w:t>
      </w:r>
      <w:r w:rsidRPr="00F50D8E">
        <w:rPr>
          <w:rFonts w:asciiTheme="minorHAnsi" w:hAnsiTheme="minorHAnsi" w:cstheme="minorHAnsi"/>
          <w:i/>
          <w:sz w:val="23"/>
          <w:szCs w:val="23"/>
        </w:rPr>
        <w:t>z dnia 7 lipca 1994 r. Prawo budowlane ( t</w:t>
      </w:r>
      <w:r w:rsidRPr="00273B2B">
        <w:rPr>
          <w:rFonts w:asciiTheme="minorHAnsi" w:hAnsiTheme="minorHAnsi" w:cstheme="minorHAnsi"/>
          <w:i/>
          <w:color w:val="000000" w:themeColor="text1"/>
          <w:sz w:val="23"/>
          <w:szCs w:val="23"/>
        </w:rPr>
        <w:t>.j. Dz. U. 202</w:t>
      </w:r>
      <w:r w:rsidR="004308DF" w:rsidRPr="00273B2B">
        <w:rPr>
          <w:rFonts w:asciiTheme="minorHAnsi" w:hAnsiTheme="minorHAnsi" w:cstheme="minorHAnsi"/>
          <w:i/>
          <w:color w:val="000000" w:themeColor="text1"/>
          <w:sz w:val="23"/>
          <w:szCs w:val="23"/>
        </w:rPr>
        <w:t>4</w:t>
      </w:r>
      <w:r w:rsidRPr="00273B2B">
        <w:rPr>
          <w:rFonts w:asciiTheme="minorHAnsi" w:hAnsiTheme="minorHAnsi" w:cstheme="minorHAnsi"/>
          <w:i/>
          <w:color w:val="000000" w:themeColor="text1"/>
          <w:sz w:val="23"/>
          <w:szCs w:val="23"/>
        </w:rPr>
        <w:t xml:space="preserve"> r., poz.</w:t>
      </w:r>
      <w:r w:rsidRPr="00F50D8E">
        <w:rPr>
          <w:rFonts w:asciiTheme="minorHAnsi" w:hAnsiTheme="minorHAnsi" w:cstheme="minorHAnsi"/>
          <w:i/>
          <w:color w:val="FF0000"/>
          <w:sz w:val="23"/>
          <w:szCs w:val="23"/>
        </w:rPr>
        <w:t xml:space="preserve"> </w:t>
      </w:r>
      <w:r w:rsidR="004308DF" w:rsidRPr="00766B6E">
        <w:rPr>
          <w:rFonts w:asciiTheme="minorHAnsi" w:hAnsiTheme="minorHAnsi" w:cstheme="minorHAnsi"/>
          <w:i/>
          <w:color w:val="000000" w:themeColor="text1"/>
          <w:sz w:val="23"/>
          <w:szCs w:val="23"/>
        </w:rPr>
        <w:t>725</w:t>
      </w:r>
      <w:r w:rsidR="00E6654B">
        <w:rPr>
          <w:rFonts w:asciiTheme="minorHAnsi" w:hAnsiTheme="minorHAnsi" w:cstheme="minorHAnsi"/>
          <w:i/>
          <w:color w:val="FF0000"/>
          <w:sz w:val="23"/>
          <w:szCs w:val="23"/>
        </w:rPr>
        <w:t xml:space="preserve"> </w:t>
      </w:r>
      <w:r w:rsidRPr="00F50D8E">
        <w:rPr>
          <w:rFonts w:asciiTheme="minorHAnsi" w:hAnsiTheme="minorHAnsi" w:cstheme="minorHAnsi"/>
          <w:i/>
          <w:sz w:val="23"/>
          <w:szCs w:val="23"/>
        </w:rPr>
        <w:t xml:space="preserve">ze zm.) </w:t>
      </w:r>
      <w:r w:rsidRPr="00F50D8E">
        <w:rPr>
          <w:rStyle w:val="gwp5a87874dsize"/>
          <w:rFonts w:asciiTheme="minorHAnsi" w:hAnsiTheme="minorHAnsi" w:cstheme="minorHAnsi"/>
          <w:i/>
          <w:sz w:val="23"/>
          <w:szCs w:val="23"/>
        </w:rPr>
        <w:t xml:space="preserve">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 t.j. Dz. U. z 2023 r. poz. 334 ). </w:t>
      </w:r>
    </w:p>
    <w:p w:rsidR="0060162A" w:rsidRPr="00F50D8E" w:rsidRDefault="0060162A" w:rsidP="0060162A">
      <w:pPr>
        <w:pStyle w:val="gwp5a87874dmsonormal"/>
        <w:spacing w:before="0" w:after="120"/>
        <w:ind w:left="426"/>
        <w:jc w:val="both"/>
        <w:rPr>
          <w:rFonts w:asciiTheme="minorHAnsi" w:hAnsiTheme="minorHAnsi" w:cstheme="minorHAnsi"/>
          <w:i/>
          <w:sz w:val="23"/>
          <w:szCs w:val="23"/>
        </w:rPr>
      </w:pPr>
      <w:r w:rsidRPr="00F50D8E">
        <w:rPr>
          <w:rStyle w:val="gwp5a87874dsize"/>
          <w:rFonts w:asciiTheme="minorHAnsi" w:hAnsiTheme="minorHAnsi" w:cstheme="minorHAnsi"/>
          <w:i/>
          <w:sz w:val="23"/>
          <w:szCs w:val="23"/>
        </w:rPr>
        <w:t xml:space="preserve">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oraz inżynierów budownictwa ( </w:t>
      </w:r>
      <w:r w:rsidRPr="00273B2B">
        <w:rPr>
          <w:rStyle w:val="gwp5a87874dsize"/>
          <w:rFonts w:asciiTheme="minorHAnsi" w:hAnsiTheme="minorHAnsi" w:cstheme="minorHAnsi"/>
          <w:i/>
          <w:color w:val="000000" w:themeColor="text1"/>
          <w:sz w:val="23"/>
          <w:szCs w:val="23"/>
        </w:rPr>
        <w:t>t.j. Dz.</w:t>
      </w:r>
      <w:r w:rsidR="00273B2B">
        <w:rPr>
          <w:rStyle w:val="gwp5a87874dsize"/>
          <w:rFonts w:asciiTheme="minorHAnsi" w:hAnsiTheme="minorHAnsi" w:cstheme="minorHAnsi"/>
          <w:i/>
          <w:color w:val="000000" w:themeColor="text1"/>
          <w:sz w:val="23"/>
          <w:szCs w:val="23"/>
        </w:rPr>
        <w:t xml:space="preserve"> </w:t>
      </w:r>
      <w:r w:rsidRPr="00273B2B">
        <w:rPr>
          <w:rStyle w:val="gwp5a87874dsize"/>
          <w:rFonts w:asciiTheme="minorHAnsi" w:hAnsiTheme="minorHAnsi" w:cstheme="minorHAnsi"/>
          <w:i/>
          <w:color w:val="000000" w:themeColor="text1"/>
          <w:sz w:val="23"/>
          <w:szCs w:val="23"/>
        </w:rPr>
        <w:t>U. z 20</w:t>
      </w:r>
      <w:r w:rsidR="004308DF" w:rsidRPr="00273B2B">
        <w:rPr>
          <w:rStyle w:val="gwp5a87874dsize"/>
          <w:rFonts w:asciiTheme="minorHAnsi" w:hAnsiTheme="minorHAnsi" w:cstheme="minorHAnsi"/>
          <w:i/>
          <w:color w:val="000000" w:themeColor="text1"/>
          <w:sz w:val="23"/>
          <w:szCs w:val="23"/>
        </w:rPr>
        <w:t>23</w:t>
      </w:r>
      <w:r w:rsidRPr="00273B2B">
        <w:rPr>
          <w:rStyle w:val="gwp5a87874dsize"/>
          <w:rFonts w:asciiTheme="minorHAnsi" w:hAnsiTheme="minorHAnsi" w:cstheme="minorHAnsi"/>
          <w:i/>
          <w:color w:val="000000" w:themeColor="text1"/>
          <w:sz w:val="23"/>
          <w:szCs w:val="23"/>
        </w:rPr>
        <w:t xml:space="preserve"> r., poz. </w:t>
      </w:r>
      <w:r w:rsidR="004308DF" w:rsidRPr="00273B2B">
        <w:rPr>
          <w:rStyle w:val="gwp5a87874dsize"/>
          <w:rFonts w:asciiTheme="minorHAnsi" w:hAnsiTheme="minorHAnsi" w:cstheme="minorHAnsi"/>
          <w:i/>
          <w:color w:val="000000" w:themeColor="text1"/>
          <w:sz w:val="23"/>
          <w:szCs w:val="23"/>
        </w:rPr>
        <w:t>551 ze zmianami</w:t>
      </w:r>
      <w:r w:rsidR="00273B2B">
        <w:rPr>
          <w:rStyle w:val="gwp5a87874dsize"/>
          <w:rFonts w:asciiTheme="minorHAnsi" w:hAnsiTheme="minorHAnsi" w:cstheme="minorHAnsi"/>
          <w:i/>
          <w:color w:val="FF0000"/>
          <w:sz w:val="23"/>
          <w:szCs w:val="23"/>
        </w:rPr>
        <w:t xml:space="preserve"> </w:t>
      </w:r>
      <w:r w:rsidRPr="00F50D8E">
        <w:rPr>
          <w:rStyle w:val="gwp5a87874dsize"/>
          <w:rFonts w:asciiTheme="minorHAnsi" w:hAnsiTheme="minorHAnsi" w:cstheme="minorHAnsi"/>
          <w:i/>
          <w:sz w:val="23"/>
          <w:szCs w:val="23"/>
        </w:rPr>
        <w:t>), osoby wyznaczone do realizacji zamówienia posiadają uprawnienia budowlane do kierowania robotami budowlanymi, wyszczególnione wyżej jeżeli:</w:t>
      </w:r>
    </w:p>
    <w:p w:rsidR="0060162A" w:rsidRPr="00F50D8E" w:rsidRDefault="0060162A" w:rsidP="000368B6">
      <w:pPr>
        <w:pStyle w:val="gwp5a87874dmsonormal"/>
        <w:numPr>
          <w:ilvl w:val="0"/>
          <w:numId w:val="26"/>
        </w:numPr>
        <w:spacing w:before="0" w:after="120"/>
        <w:jc w:val="both"/>
        <w:rPr>
          <w:rFonts w:asciiTheme="minorHAnsi" w:hAnsiTheme="minorHAnsi" w:cstheme="minorHAnsi"/>
          <w:i/>
          <w:sz w:val="23"/>
          <w:szCs w:val="23"/>
        </w:rPr>
      </w:pPr>
      <w:r w:rsidRPr="00F50D8E">
        <w:rPr>
          <w:rFonts w:asciiTheme="minorHAnsi" w:hAnsiTheme="minorHAnsi" w:cstheme="minorHAnsi"/>
          <w:i/>
          <w:sz w:val="23"/>
          <w:szCs w:val="23"/>
        </w:rPr>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rsidR="0060162A" w:rsidRPr="00F50D8E" w:rsidRDefault="0060162A" w:rsidP="000368B6">
      <w:pPr>
        <w:pStyle w:val="gwp5a87874dmsonormal"/>
        <w:numPr>
          <w:ilvl w:val="0"/>
          <w:numId w:val="26"/>
        </w:numPr>
        <w:spacing w:before="0" w:after="120"/>
        <w:jc w:val="both"/>
        <w:rPr>
          <w:rFonts w:asciiTheme="minorHAnsi" w:hAnsiTheme="minorHAnsi" w:cstheme="minorHAnsi"/>
          <w:i/>
          <w:sz w:val="23"/>
          <w:szCs w:val="23"/>
        </w:rPr>
      </w:pPr>
      <w:r w:rsidRPr="00F50D8E">
        <w:rPr>
          <w:rFonts w:asciiTheme="minorHAnsi" w:hAnsiTheme="minorHAnsi" w:cstheme="minorHAnsi"/>
          <w:i/>
          <w:sz w:val="23"/>
          <w:szCs w:val="23"/>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w:t>
      </w:r>
    </w:p>
    <w:p w:rsidR="0060162A" w:rsidRDefault="0060162A" w:rsidP="0060162A">
      <w:pPr>
        <w:pStyle w:val="Tekstkomentarza1"/>
        <w:ind w:left="426"/>
        <w:jc w:val="both"/>
        <w:rPr>
          <w:rFonts w:asciiTheme="minorHAnsi" w:hAnsiTheme="minorHAnsi" w:cstheme="minorHAnsi"/>
          <w:i/>
          <w:sz w:val="23"/>
          <w:szCs w:val="23"/>
        </w:rPr>
      </w:pPr>
      <w:r w:rsidRPr="00F50D8E">
        <w:rPr>
          <w:rFonts w:asciiTheme="minorHAnsi" w:hAnsiTheme="minorHAnsi" w:cstheme="minorHAnsi"/>
          <w:i/>
          <w:sz w:val="23"/>
          <w:szCs w:val="23"/>
        </w:rPr>
        <w:t>Zamawiający na etapie składania i oceny ofert nie wymaga, aby te osoby poza legitymowaniem się posiadaniem uprawnień budowlanych zdobytych poza terytorium Polski, musiały dysponować odpowiednią decyzją o uznaniu kwalifikacji zawodowych lub w przypadku braku decyzji o uznaniu kwalifikacji zawodowych, by spełniły wymagania, o których mowa w art. 20a ust. 2-6 ustawy z dnia 15 grudnia 2000 r. o samorządach zawodowych architektów oraz inżynierów budownictwa (</w:t>
      </w:r>
      <w:r w:rsidR="00190F69">
        <w:rPr>
          <w:rFonts w:asciiTheme="minorHAnsi" w:hAnsiTheme="minorHAnsi" w:cstheme="minorHAnsi"/>
          <w:i/>
          <w:sz w:val="23"/>
          <w:szCs w:val="23"/>
        </w:rPr>
        <w:t xml:space="preserve"> </w:t>
      </w:r>
      <w:r w:rsidR="004308DF" w:rsidRPr="00190F69">
        <w:rPr>
          <w:rStyle w:val="gwp5a87874dsize"/>
          <w:rFonts w:asciiTheme="minorHAnsi" w:hAnsiTheme="minorHAnsi" w:cstheme="minorHAnsi"/>
          <w:i/>
          <w:color w:val="000000" w:themeColor="text1"/>
          <w:sz w:val="23"/>
          <w:szCs w:val="23"/>
        </w:rPr>
        <w:t>t.j. Dz.</w:t>
      </w:r>
      <w:r w:rsidR="00190F69" w:rsidRPr="00190F69">
        <w:rPr>
          <w:rStyle w:val="gwp5a87874dsize"/>
          <w:rFonts w:asciiTheme="minorHAnsi" w:hAnsiTheme="minorHAnsi" w:cstheme="minorHAnsi"/>
          <w:i/>
          <w:color w:val="000000" w:themeColor="text1"/>
          <w:sz w:val="23"/>
          <w:szCs w:val="23"/>
        </w:rPr>
        <w:t xml:space="preserve"> </w:t>
      </w:r>
      <w:r w:rsidR="004308DF" w:rsidRPr="00190F69">
        <w:rPr>
          <w:rStyle w:val="gwp5a87874dsize"/>
          <w:rFonts w:asciiTheme="minorHAnsi" w:hAnsiTheme="minorHAnsi" w:cstheme="minorHAnsi"/>
          <w:i/>
          <w:color w:val="000000" w:themeColor="text1"/>
          <w:sz w:val="23"/>
          <w:szCs w:val="23"/>
        </w:rPr>
        <w:t>U. z 2023 r., poz. 551 ze zmianami</w:t>
      </w:r>
      <w:r w:rsidR="00190F69">
        <w:rPr>
          <w:rFonts w:asciiTheme="minorHAnsi" w:hAnsiTheme="minorHAnsi" w:cstheme="minorHAnsi"/>
          <w:i/>
          <w:sz w:val="23"/>
          <w:szCs w:val="23"/>
        </w:rPr>
        <w:t xml:space="preserve"> </w:t>
      </w:r>
      <w:r w:rsidRPr="00F50D8E">
        <w:rPr>
          <w:rFonts w:asciiTheme="minorHAnsi" w:hAnsiTheme="minorHAnsi" w:cstheme="minorHAnsi"/>
          <w:i/>
          <w:sz w:val="23"/>
          <w:szCs w:val="23"/>
        </w:rPr>
        <w:t xml:space="preserve">), dotyczące świadczenia usług transgranicznych, tj. aby uzyskały one tymczasowy wpis na listę członków właściwej izby samorządu zawodowego. </w:t>
      </w:r>
    </w:p>
    <w:p w:rsidR="00561B17" w:rsidRDefault="00561B17" w:rsidP="0060162A">
      <w:pPr>
        <w:pStyle w:val="Tekstkomentarza1"/>
        <w:ind w:left="426"/>
        <w:jc w:val="both"/>
        <w:rPr>
          <w:rFonts w:asciiTheme="minorHAnsi" w:hAnsiTheme="minorHAnsi" w:cstheme="minorHAnsi"/>
          <w:i/>
          <w:sz w:val="23"/>
          <w:szCs w:val="23"/>
        </w:rPr>
      </w:pPr>
    </w:p>
    <w:p w:rsidR="00BD743A" w:rsidRDefault="00BD743A" w:rsidP="0060162A">
      <w:pPr>
        <w:pStyle w:val="Tekstkomentarza1"/>
        <w:ind w:left="426"/>
        <w:jc w:val="both"/>
        <w:rPr>
          <w:rFonts w:asciiTheme="minorHAnsi" w:hAnsiTheme="minorHAnsi" w:cstheme="minorHAnsi"/>
          <w:i/>
          <w:sz w:val="23"/>
          <w:szCs w:val="23"/>
        </w:rPr>
      </w:pPr>
    </w:p>
    <w:p w:rsidR="00BD743A" w:rsidRPr="00F50D8E" w:rsidRDefault="00BD743A" w:rsidP="0060162A">
      <w:pPr>
        <w:pStyle w:val="Tekstkomentarza1"/>
        <w:ind w:left="426"/>
        <w:jc w:val="both"/>
        <w:rPr>
          <w:rFonts w:asciiTheme="minorHAnsi" w:hAnsiTheme="minorHAnsi" w:cstheme="minorHAnsi"/>
          <w:i/>
          <w:sz w:val="23"/>
          <w:szCs w:val="23"/>
        </w:rPr>
      </w:pPr>
    </w:p>
    <w:p w:rsidR="0060162A" w:rsidRPr="00F50D8E" w:rsidRDefault="0060162A" w:rsidP="0060162A">
      <w:pPr>
        <w:pStyle w:val="Tekstkomentarza1"/>
        <w:ind w:left="426"/>
        <w:jc w:val="both"/>
        <w:rPr>
          <w:rFonts w:asciiTheme="minorHAnsi" w:hAnsiTheme="minorHAnsi" w:cstheme="minorHAnsi"/>
          <w:i/>
          <w:sz w:val="23"/>
          <w:szCs w:val="23"/>
        </w:rPr>
      </w:pPr>
      <w:r w:rsidRPr="00F50D8E">
        <w:rPr>
          <w:rFonts w:asciiTheme="minorHAnsi" w:hAnsiTheme="minorHAnsi" w:cstheme="minorHAnsi"/>
          <w:i/>
          <w:sz w:val="23"/>
          <w:szCs w:val="23"/>
        </w:rPr>
        <w:lastRenderedPageBreak/>
        <w:t xml:space="preserve">Na podstawie art. 104 ustawy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rsidR="0060162A" w:rsidRPr="00F50D8E" w:rsidRDefault="0060162A" w:rsidP="0060162A">
      <w:pPr>
        <w:pStyle w:val="Tekstkomentarza1"/>
        <w:ind w:left="426"/>
        <w:jc w:val="both"/>
        <w:rPr>
          <w:rFonts w:asciiTheme="minorHAnsi" w:hAnsiTheme="minorHAnsi" w:cstheme="minorHAnsi"/>
          <w:i/>
          <w:sz w:val="23"/>
          <w:szCs w:val="23"/>
        </w:rPr>
      </w:pPr>
      <w:r w:rsidRPr="00F50D8E">
        <w:rPr>
          <w:rFonts w:asciiTheme="minorHAnsi" w:hAnsiTheme="minorHAnsi" w:cstheme="minorHAnsi"/>
          <w:i/>
          <w:sz w:val="23"/>
          <w:szCs w:val="23"/>
        </w:rPr>
        <w:t>Zakres uprawnień budowlanych będzie odczytany zgodnie z treścią decyzji o ich nadaniu i w oparciu o przepisy będące podstawą ich nadania. W celu uniknięcia wątpliwości zaleca się podanie przez wykonawcę daty wydania uprawnień i dokładne cytowanie zakresu uprawni</w:t>
      </w:r>
      <w:bookmarkStart w:id="2" w:name="_Hlk507574978"/>
      <w:r w:rsidRPr="00F50D8E">
        <w:rPr>
          <w:rFonts w:asciiTheme="minorHAnsi" w:hAnsiTheme="minorHAnsi" w:cstheme="minorHAnsi"/>
          <w:i/>
          <w:sz w:val="23"/>
          <w:szCs w:val="23"/>
        </w:rPr>
        <w:t>eń z posiadanego zaświadczenia.</w:t>
      </w:r>
    </w:p>
    <w:p w:rsidR="0060162A" w:rsidRPr="00F50D8E" w:rsidRDefault="0060162A" w:rsidP="0060162A">
      <w:pPr>
        <w:pStyle w:val="Tekstkomentarza1"/>
        <w:jc w:val="both"/>
        <w:rPr>
          <w:rFonts w:asciiTheme="minorHAnsi" w:hAnsiTheme="minorHAnsi" w:cstheme="minorHAnsi"/>
          <w:strike/>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6.4.</w:t>
      </w:r>
      <w:r w:rsidRPr="00F50D8E">
        <w:rPr>
          <w:rFonts w:asciiTheme="minorHAnsi" w:hAnsiTheme="minorHAnsi" w:cstheme="minorHAnsi"/>
          <w:sz w:val="23"/>
          <w:szCs w:val="23"/>
          <w:u w:val="single"/>
        </w:rPr>
        <w:t>Poleganie na zasobach innych podmiotów.</w:t>
      </w:r>
      <w:r w:rsidRPr="00F50D8E">
        <w:rPr>
          <w:rFonts w:asciiTheme="minorHAnsi" w:hAnsiTheme="minorHAnsi" w:cstheme="minorHAnsi"/>
          <w:sz w:val="23"/>
          <w:szCs w:val="23"/>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60162A" w:rsidRPr="00F50D8E" w:rsidRDefault="0060162A" w:rsidP="0060162A">
      <w:pPr>
        <w:pStyle w:val="Tekstkomentarza1"/>
        <w:ind w:left="360" w:hanging="76"/>
        <w:jc w:val="both"/>
        <w:rPr>
          <w:rFonts w:asciiTheme="minorHAnsi" w:hAnsiTheme="minorHAnsi" w:cstheme="minorHAnsi"/>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6.5</w:t>
      </w:r>
      <w:r w:rsidRPr="00F50D8E">
        <w:rPr>
          <w:rFonts w:asciiTheme="minorHAnsi" w:hAnsiTheme="minorHAnsi" w:cstheme="minorHAnsi"/>
          <w:sz w:val="23"/>
          <w:szCs w:val="23"/>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0162A" w:rsidRPr="00F50D8E" w:rsidRDefault="0060162A" w:rsidP="0060162A">
      <w:pPr>
        <w:pStyle w:val="Tekstkomentarza1"/>
        <w:ind w:left="360" w:hanging="76"/>
        <w:jc w:val="both"/>
        <w:rPr>
          <w:rFonts w:asciiTheme="minorHAnsi" w:hAnsiTheme="minorHAnsi" w:cstheme="minorHAnsi"/>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6.6.</w:t>
      </w:r>
      <w:r w:rsidRPr="00F50D8E">
        <w:rPr>
          <w:rFonts w:asciiTheme="minorHAnsi" w:hAnsiTheme="minorHAnsi" w:cstheme="minorHAnsi"/>
          <w:sz w:val="23"/>
          <w:szCs w:val="23"/>
        </w:rP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Formularz zobowiązania stanowi </w:t>
      </w:r>
      <w:r w:rsidRPr="0046109B">
        <w:rPr>
          <w:rFonts w:asciiTheme="minorHAnsi" w:hAnsiTheme="minorHAnsi" w:cstheme="minorHAnsi"/>
          <w:color w:val="000000" w:themeColor="text1"/>
          <w:sz w:val="23"/>
          <w:szCs w:val="23"/>
        </w:rPr>
        <w:t>załącznik nr 4 do SWZ.</w:t>
      </w:r>
    </w:p>
    <w:p w:rsidR="0060162A" w:rsidRPr="00F50D8E" w:rsidRDefault="0060162A" w:rsidP="0060162A">
      <w:pPr>
        <w:pStyle w:val="Tekstkomentarza1"/>
        <w:jc w:val="both"/>
        <w:rPr>
          <w:rFonts w:asciiTheme="minorHAnsi" w:hAnsiTheme="minorHAnsi" w:cstheme="minorHAnsi"/>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6.7.</w:t>
      </w:r>
      <w:r w:rsidRPr="00F50D8E">
        <w:rPr>
          <w:rFonts w:asciiTheme="minorHAnsi" w:hAnsiTheme="minorHAnsi" w:cstheme="minorHAnsi"/>
          <w:sz w:val="23"/>
          <w:szCs w:val="23"/>
        </w:rPr>
        <w:t xml:space="preserve"> Zobowiązanie podmiotu udostępniającego zasoby, o którym mowa w pkt 6.6., potwierdza, że stosunek łączący wykonawcę z podmiotami udostępniającymi zasoby gwarantuje rzeczywisty dostęp do tych zasobów oraz określa, w szczególności:</w:t>
      </w:r>
    </w:p>
    <w:p w:rsidR="0060162A" w:rsidRPr="00F50D8E" w:rsidRDefault="0060162A" w:rsidP="000368B6">
      <w:pPr>
        <w:pStyle w:val="Tekstkomentarza1"/>
        <w:numPr>
          <w:ilvl w:val="0"/>
          <w:numId w:val="5"/>
        </w:numPr>
        <w:jc w:val="both"/>
        <w:rPr>
          <w:rFonts w:asciiTheme="minorHAnsi" w:hAnsiTheme="minorHAnsi" w:cstheme="minorHAnsi"/>
          <w:sz w:val="23"/>
          <w:szCs w:val="23"/>
        </w:rPr>
      </w:pPr>
      <w:r w:rsidRPr="00F50D8E">
        <w:rPr>
          <w:rFonts w:asciiTheme="minorHAnsi" w:hAnsiTheme="minorHAnsi" w:cstheme="minorHAnsi"/>
          <w:sz w:val="23"/>
          <w:szCs w:val="23"/>
        </w:rPr>
        <w:t>zakres dostępnych wykonawcy zasobów podmiotu udostępniającego zasoby;</w:t>
      </w:r>
    </w:p>
    <w:p w:rsidR="0060162A" w:rsidRPr="00F50D8E" w:rsidRDefault="0060162A" w:rsidP="000368B6">
      <w:pPr>
        <w:pStyle w:val="Tekstkomentarza1"/>
        <w:numPr>
          <w:ilvl w:val="0"/>
          <w:numId w:val="5"/>
        </w:numPr>
        <w:jc w:val="both"/>
        <w:rPr>
          <w:rFonts w:asciiTheme="minorHAnsi" w:hAnsiTheme="minorHAnsi" w:cstheme="minorHAnsi"/>
          <w:sz w:val="23"/>
          <w:szCs w:val="23"/>
        </w:rPr>
      </w:pPr>
      <w:r w:rsidRPr="00F50D8E">
        <w:rPr>
          <w:rFonts w:asciiTheme="minorHAnsi" w:hAnsiTheme="minorHAnsi" w:cstheme="minorHAnsi"/>
          <w:sz w:val="23"/>
          <w:szCs w:val="23"/>
        </w:rPr>
        <w:t>sposób i okres udostępnienia wykonawcy i wykorzystania przez niego zasobów podmiotu udostępniającego te zasoby przy wykonywaniu zamówienia;</w:t>
      </w:r>
    </w:p>
    <w:p w:rsidR="0060162A" w:rsidRPr="00F50D8E" w:rsidRDefault="0060162A" w:rsidP="000368B6">
      <w:pPr>
        <w:pStyle w:val="Tekstkomentarza1"/>
        <w:numPr>
          <w:ilvl w:val="0"/>
          <w:numId w:val="5"/>
        </w:numPr>
        <w:jc w:val="both"/>
        <w:rPr>
          <w:rFonts w:asciiTheme="minorHAnsi" w:hAnsiTheme="minorHAnsi" w:cstheme="minorHAnsi"/>
          <w:sz w:val="23"/>
          <w:szCs w:val="23"/>
        </w:rPr>
      </w:pPr>
      <w:r w:rsidRPr="00F50D8E">
        <w:rPr>
          <w:rFonts w:asciiTheme="minorHAnsi" w:hAnsiTheme="minorHAnsi" w:cstheme="minorHAnsi"/>
          <w:sz w:val="23"/>
          <w:szCs w:val="23"/>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0162A" w:rsidRPr="00F50D8E" w:rsidRDefault="0060162A" w:rsidP="0060162A">
      <w:pPr>
        <w:pStyle w:val="Tekstkomentarza1"/>
        <w:ind w:left="360"/>
        <w:jc w:val="both"/>
        <w:rPr>
          <w:rFonts w:asciiTheme="minorHAnsi" w:hAnsiTheme="minorHAnsi" w:cstheme="minorHAnsi"/>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6.8.</w:t>
      </w:r>
      <w:r w:rsidRPr="00F50D8E">
        <w:rPr>
          <w:rFonts w:asciiTheme="minorHAnsi" w:hAnsiTheme="minorHAnsi" w:cstheme="minorHAnsi"/>
          <w:sz w:val="23"/>
          <w:szCs w:val="23"/>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pkt 6.1. SWZ, a także bada, czy nie zachodzą wobec tego podmiotu podstawy wykluczenia, które zostały przewidziane względem wykonawcy.</w:t>
      </w:r>
    </w:p>
    <w:p w:rsidR="0060162A" w:rsidRPr="00F50D8E" w:rsidRDefault="0060162A" w:rsidP="0060162A">
      <w:pPr>
        <w:pStyle w:val="Tekstkomentarza1"/>
        <w:ind w:left="360" w:hanging="76"/>
        <w:jc w:val="both"/>
        <w:rPr>
          <w:rFonts w:asciiTheme="minorHAnsi" w:hAnsiTheme="minorHAnsi" w:cstheme="minorHAnsi"/>
          <w:sz w:val="23"/>
          <w:szCs w:val="23"/>
        </w:rPr>
      </w:pPr>
    </w:p>
    <w:p w:rsidR="0060162A" w:rsidRDefault="0060162A" w:rsidP="000A55AD">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6.9.</w:t>
      </w:r>
      <w:r w:rsidRPr="00F50D8E">
        <w:rPr>
          <w:rFonts w:asciiTheme="minorHAnsi" w:hAnsiTheme="minorHAnsi" w:cstheme="minorHAnsi"/>
          <w:sz w:val="23"/>
          <w:szCs w:val="23"/>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w:t>
      </w:r>
      <w:r w:rsidRPr="00F50D8E">
        <w:rPr>
          <w:rFonts w:asciiTheme="minorHAnsi" w:hAnsiTheme="minorHAnsi" w:cstheme="minorHAnsi"/>
          <w:sz w:val="23"/>
          <w:szCs w:val="23"/>
        </w:rPr>
        <w:lastRenderedPageBreak/>
        <w:t>że za nieudostępnienie zasobów podmiot ten nie ponosi winy.</w:t>
      </w:r>
    </w:p>
    <w:p w:rsidR="000A55AD" w:rsidRPr="00F50D8E" w:rsidRDefault="000A55AD" w:rsidP="000A55AD">
      <w:pPr>
        <w:pStyle w:val="Tekstkomentarza1"/>
        <w:ind w:left="360" w:hanging="76"/>
        <w:jc w:val="both"/>
        <w:rPr>
          <w:rFonts w:asciiTheme="minorHAnsi" w:hAnsiTheme="minorHAnsi" w:cstheme="minorHAnsi"/>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6.10.</w:t>
      </w:r>
      <w:r w:rsidRPr="00F50D8E">
        <w:rPr>
          <w:rFonts w:asciiTheme="minorHAnsi" w:hAnsiTheme="minorHAnsi" w:cstheme="minorHAnsi"/>
          <w:sz w:val="23"/>
          <w:szCs w:val="23"/>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60162A" w:rsidRPr="00F50D8E" w:rsidRDefault="0060162A" w:rsidP="0060162A">
      <w:pPr>
        <w:pStyle w:val="Tekstkomentarza1"/>
        <w:ind w:left="360" w:hanging="76"/>
        <w:jc w:val="both"/>
        <w:rPr>
          <w:rFonts w:asciiTheme="minorHAnsi" w:hAnsiTheme="minorHAnsi" w:cstheme="minorHAnsi"/>
          <w:sz w:val="23"/>
          <w:szCs w:val="23"/>
        </w:rPr>
      </w:pPr>
    </w:p>
    <w:p w:rsidR="0060162A" w:rsidRPr="00F50D8E" w:rsidRDefault="0060162A" w:rsidP="0060162A">
      <w:pPr>
        <w:pStyle w:val="Tekstkomentarza1"/>
        <w:ind w:left="360" w:hanging="76"/>
        <w:jc w:val="both"/>
        <w:rPr>
          <w:rFonts w:asciiTheme="minorHAnsi" w:hAnsiTheme="minorHAnsi" w:cstheme="minorHAnsi"/>
          <w:sz w:val="23"/>
          <w:szCs w:val="23"/>
        </w:rPr>
      </w:pPr>
      <w:r w:rsidRPr="00F50D8E">
        <w:rPr>
          <w:rFonts w:asciiTheme="minorHAnsi" w:hAnsiTheme="minorHAnsi" w:cstheme="minorHAnsi"/>
          <w:b/>
          <w:sz w:val="23"/>
          <w:szCs w:val="23"/>
        </w:rPr>
        <w:t>6.11.</w:t>
      </w:r>
      <w:r w:rsidRPr="00F50D8E">
        <w:rPr>
          <w:rFonts w:asciiTheme="minorHAnsi" w:hAnsiTheme="minorHAnsi" w:cstheme="minorHAnsi"/>
          <w:sz w:val="23"/>
          <w:szCs w:val="23"/>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60162A" w:rsidRPr="00F50D8E" w:rsidRDefault="0060162A" w:rsidP="0060162A">
      <w:pPr>
        <w:pStyle w:val="Tekstkomentarza1"/>
        <w:ind w:left="360" w:hanging="76"/>
        <w:jc w:val="both"/>
        <w:rPr>
          <w:rFonts w:asciiTheme="minorHAnsi" w:hAnsiTheme="minorHAnsi" w:cstheme="minorHAnsi"/>
          <w:sz w:val="23"/>
          <w:szCs w:val="23"/>
        </w:rPr>
      </w:pPr>
    </w:p>
    <w:bookmarkEnd w:id="2"/>
    <w:p w:rsidR="0060162A" w:rsidRPr="00F50D8E" w:rsidRDefault="0060162A" w:rsidP="000368B6">
      <w:pPr>
        <w:pStyle w:val="Akapitzlist1"/>
        <w:numPr>
          <w:ilvl w:val="0"/>
          <w:numId w:val="2"/>
        </w:numPr>
        <w:shd w:val="clear" w:color="auto" w:fill="D9D9D9"/>
        <w:spacing w:after="120" w:line="100" w:lineRule="atLeast"/>
        <w:ind w:left="426" w:hanging="426"/>
        <w:jc w:val="both"/>
        <w:rPr>
          <w:rStyle w:val="tekstdokbold"/>
          <w:rFonts w:asciiTheme="minorHAnsi" w:hAnsiTheme="minorHAnsi" w:cstheme="minorHAnsi"/>
          <w:b w:val="0"/>
          <w:bCs w:val="0"/>
          <w:sz w:val="23"/>
          <w:szCs w:val="23"/>
        </w:rPr>
      </w:pPr>
      <w:r w:rsidRPr="00F50D8E">
        <w:rPr>
          <w:rFonts w:asciiTheme="minorHAnsi" w:hAnsiTheme="minorHAnsi" w:cstheme="minorHAnsi"/>
          <w:b/>
          <w:bCs/>
          <w:sz w:val="23"/>
          <w:szCs w:val="23"/>
        </w:rPr>
        <w:t>Oświadczenie wstępne i podmiotowe środki dowodowe</w:t>
      </w:r>
    </w:p>
    <w:p w:rsidR="0060162A" w:rsidRPr="00F50D8E" w:rsidRDefault="0060162A" w:rsidP="000368B6">
      <w:pPr>
        <w:pStyle w:val="Tekstpodstawowy"/>
        <w:numPr>
          <w:ilvl w:val="0"/>
          <w:numId w:val="6"/>
        </w:numPr>
        <w:ind w:hanging="142"/>
        <w:jc w:val="both"/>
        <w:rPr>
          <w:rStyle w:val="tekstdokbold"/>
          <w:rFonts w:asciiTheme="minorHAnsi" w:hAnsiTheme="minorHAnsi" w:cstheme="minorHAnsi"/>
          <w:b w:val="0"/>
          <w:bCs w:val="0"/>
          <w:sz w:val="23"/>
          <w:szCs w:val="23"/>
        </w:rPr>
      </w:pPr>
      <w:r w:rsidRPr="00F50D8E">
        <w:rPr>
          <w:rStyle w:val="tekstdokbold"/>
          <w:rFonts w:asciiTheme="minorHAnsi" w:hAnsiTheme="minorHAnsi" w:cstheme="minorHAnsi"/>
          <w:bCs w:val="0"/>
          <w:sz w:val="23"/>
          <w:szCs w:val="23"/>
        </w:rPr>
        <w:t xml:space="preserve">Wykonawca dołącza do oferty oświadczenie o niepodleganiu wykluczeniu, spełnianiu warunków udziału w postępowaniu, w zakresie wskazanym przez Zamawiającego. </w:t>
      </w:r>
      <w:r w:rsidRPr="00F50D8E">
        <w:rPr>
          <w:rStyle w:val="tekstdokbold"/>
          <w:rFonts w:asciiTheme="minorHAnsi" w:hAnsiTheme="minorHAnsi" w:cstheme="minorHAnsi"/>
          <w:b w:val="0"/>
          <w:bCs w:val="0"/>
          <w:sz w:val="23"/>
          <w:szCs w:val="23"/>
        </w:rPr>
        <w:t xml:space="preserve">Wzory oświadczeń stanowią </w:t>
      </w:r>
      <w:r w:rsidRPr="004C4627">
        <w:rPr>
          <w:rStyle w:val="tekstdokbold"/>
          <w:rFonts w:asciiTheme="minorHAnsi" w:hAnsiTheme="minorHAnsi" w:cstheme="minorHAnsi"/>
          <w:b w:val="0"/>
          <w:bCs w:val="0"/>
          <w:color w:val="000000" w:themeColor="text1"/>
          <w:sz w:val="23"/>
          <w:szCs w:val="23"/>
        </w:rPr>
        <w:t>załączniki nr 2</w:t>
      </w:r>
      <w:r w:rsidR="00E35DDA" w:rsidRPr="004C4627">
        <w:rPr>
          <w:rStyle w:val="tekstdokbold"/>
          <w:rFonts w:asciiTheme="minorHAnsi" w:hAnsiTheme="minorHAnsi" w:cstheme="minorHAnsi"/>
          <w:b w:val="0"/>
          <w:bCs w:val="0"/>
          <w:color w:val="000000" w:themeColor="text1"/>
          <w:sz w:val="23"/>
          <w:szCs w:val="23"/>
        </w:rPr>
        <w:t xml:space="preserve"> do</w:t>
      </w:r>
      <w:r w:rsidRPr="004C4627">
        <w:rPr>
          <w:rStyle w:val="tekstdokbold"/>
          <w:rFonts w:asciiTheme="minorHAnsi" w:hAnsiTheme="minorHAnsi" w:cstheme="minorHAnsi"/>
          <w:b w:val="0"/>
          <w:bCs w:val="0"/>
          <w:color w:val="000000" w:themeColor="text1"/>
          <w:sz w:val="23"/>
          <w:szCs w:val="23"/>
        </w:rPr>
        <w:t xml:space="preserve"> SWZ.</w:t>
      </w:r>
    </w:p>
    <w:p w:rsidR="0060162A" w:rsidRPr="00F50D8E" w:rsidRDefault="0060162A" w:rsidP="000368B6">
      <w:pPr>
        <w:pStyle w:val="Tekstpodstawowy"/>
        <w:numPr>
          <w:ilvl w:val="0"/>
          <w:numId w:val="6"/>
        </w:numPr>
        <w:ind w:hanging="142"/>
        <w:jc w:val="both"/>
        <w:rPr>
          <w:rStyle w:val="tekstdokbold"/>
          <w:rFonts w:asciiTheme="minorHAnsi" w:hAnsiTheme="minorHAnsi" w:cstheme="minorHAnsi"/>
          <w:b w:val="0"/>
          <w:bCs w:val="0"/>
          <w:sz w:val="23"/>
          <w:szCs w:val="23"/>
        </w:rPr>
      </w:pPr>
      <w:r w:rsidRPr="00F50D8E">
        <w:rPr>
          <w:rStyle w:val="tekstdokbold"/>
          <w:rFonts w:asciiTheme="minorHAnsi" w:hAnsiTheme="minorHAnsi" w:cstheme="minorHAnsi"/>
          <w:b w:val="0"/>
          <w:bCs w:val="0"/>
          <w:sz w:val="23"/>
          <w:szCs w:val="23"/>
        </w:rPr>
        <w:t xml:space="preserve">Oświadczenie, o którym mowa w pkt 7.1., stanowi dowód potwierdzający brak podstaw wykluczenia, spełnianie warunków udziału w postępowaniu na dzień składania ofert, tymczasowo zastępujący wymagane przez Zamawiającego podmiotowe środki dowodowe.  </w:t>
      </w:r>
    </w:p>
    <w:p w:rsidR="0060162A" w:rsidRPr="00F50D8E" w:rsidRDefault="0060162A" w:rsidP="000368B6">
      <w:pPr>
        <w:pStyle w:val="Tekstpodstawowy"/>
        <w:numPr>
          <w:ilvl w:val="0"/>
          <w:numId w:val="6"/>
        </w:numPr>
        <w:ind w:hanging="142"/>
        <w:jc w:val="both"/>
        <w:rPr>
          <w:rFonts w:asciiTheme="minorHAnsi" w:hAnsiTheme="minorHAnsi" w:cstheme="minorHAnsi"/>
          <w:b/>
          <w:bCs/>
          <w:color w:val="000000"/>
          <w:sz w:val="23"/>
          <w:szCs w:val="23"/>
          <w:u w:val="single"/>
        </w:rPr>
      </w:pPr>
      <w:r w:rsidRPr="00F50D8E">
        <w:rPr>
          <w:rStyle w:val="tekstdokbold"/>
          <w:rFonts w:asciiTheme="minorHAnsi" w:hAnsiTheme="minorHAnsi" w:cstheme="minorHAnsi"/>
          <w:b w:val="0"/>
          <w:bCs w:val="0"/>
          <w:sz w:val="23"/>
          <w:szCs w:val="23"/>
        </w:rPr>
        <w:t xml:space="preserve"> Wykonawca, w przypadku polegania na zdolnościach lub sytuacji podmiotów udostępniających zasoby, przedstawia, wraz z oświadczeniem, o którym mowa w pkt 7.1., także oświadczenie podmiotu udostępniającego zasoby, potwierdzające brak podstaw wykluczenia tego podmiotu oraz odpowiednio spełnianie warunków udziału w postępowaniu w zakresie, w jakim wykonawca powołuje się na jego zasoby</w:t>
      </w:r>
      <w:r w:rsidR="004C4627">
        <w:rPr>
          <w:rStyle w:val="tekstdokbold"/>
          <w:rFonts w:asciiTheme="minorHAnsi" w:hAnsiTheme="minorHAnsi" w:cstheme="minorHAnsi"/>
          <w:b w:val="0"/>
          <w:bCs w:val="0"/>
          <w:sz w:val="23"/>
          <w:szCs w:val="23"/>
        </w:rPr>
        <w:t xml:space="preserve"> </w:t>
      </w:r>
      <w:r w:rsidR="00E35DDA" w:rsidRPr="004C4627">
        <w:rPr>
          <w:rStyle w:val="tekstdokbold"/>
          <w:rFonts w:asciiTheme="minorHAnsi" w:hAnsiTheme="minorHAnsi" w:cstheme="minorHAnsi"/>
          <w:b w:val="0"/>
          <w:bCs w:val="0"/>
          <w:color w:val="000000" w:themeColor="text1"/>
          <w:sz w:val="23"/>
          <w:szCs w:val="23"/>
        </w:rPr>
        <w:t>zgodnie z wzorem stanowiącym załącznik nr 3 do SWZ</w:t>
      </w:r>
    </w:p>
    <w:p w:rsidR="0060162A" w:rsidRPr="00F50D8E" w:rsidRDefault="0060162A" w:rsidP="000368B6">
      <w:pPr>
        <w:pStyle w:val="Tekstpodstawowy"/>
        <w:numPr>
          <w:ilvl w:val="0"/>
          <w:numId w:val="6"/>
        </w:numPr>
        <w:ind w:hanging="142"/>
        <w:jc w:val="both"/>
        <w:rPr>
          <w:rStyle w:val="tekstdokbold"/>
          <w:rFonts w:asciiTheme="minorHAnsi" w:hAnsiTheme="minorHAnsi" w:cstheme="minorHAnsi"/>
          <w:b w:val="0"/>
          <w:bCs w:val="0"/>
          <w:sz w:val="23"/>
          <w:szCs w:val="23"/>
        </w:rPr>
      </w:pPr>
      <w:r w:rsidRPr="00F50D8E">
        <w:rPr>
          <w:rFonts w:asciiTheme="minorHAnsi" w:hAnsiTheme="minorHAnsi" w:cstheme="minorHAnsi"/>
          <w:b/>
          <w:bCs/>
          <w:color w:val="000000"/>
          <w:sz w:val="23"/>
          <w:szCs w:val="23"/>
        </w:rPr>
        <w:t xml:space="preserve">Wykonawca, którego oferta </w:t>
      </w:r>
      <w:r w:rsidRPr="00F50D8E">
        <w:rPr>
          <w:rFonts w:asciiTheme="minorHAnsi" w:hAnsiTheme="minorHAnsi" w:cstheme="minorHAnsi"/>
          <w:b/>
          <w:bCs/>
          <w:sz w:val="23"/>
          <w:szCs w:val="23"/>
        </w:rPr>
        <w:t xml:space="preserve">zostanie najwyżej oceniona </w:t>
      </w:r>
      <w:r w:rsidRPr="00F50D8E">
        <w:rPr>
          <w:rFonts w:asciiTheme="minorHAnsi" w:hAnsiTheme="minorHAnsi" w:cstheme="minorHAnsi"/>
          <w:b/>
          <w:bCs/>
          <w:color w:val="000000"/>
          <w:sz w:val="23"/>
          <w:szCs w:val="23"/>
        </w:rPr>
        <w:t>składa na wezwanie Zamawiającego w wyznaczonym terminie aktualne na dzień ich złożenia niżej wskazane podmiotowe środki dowodowe</w:t>
      </w:r>
      <w:r w:rsidRPr="00F50D8E">
        <w:rPr>
          <w:rStyle w:val="tekstdokbold"/>
          <w:rFonts w:asciiTheme="minorHAnsi" w:hAnsiTheme="minorHAnsi" w:cstheme="minorHAnsi"/>
          <w:b w:val="0"/>
          <w:bCs w:val="0"/>
          <w:sz w:val="23"/>
          <w:szCs w:val="23"/>
        </w:rPr>
        <w:t xml:space="preserve">.  </w:t>
      </w:r>
    </w:p>
    <w:p w:rsidR="0060162A" w:rsidRPr="00F50D8E" w:rsidRDefault="0060162A" w:rsidP="000368B6">
      <w:pPr>
        <w:pStyle w:val="Tekstpodstawowy"/>
        <w:numPr>
          <w:ilvl w:val="0"/>
          <w:numId w:val="7"/>
        </w:numPr>
        <w:jc w:val="both"/>
        <w:rPr>
          <w:rStyle w:val="tekstdokbold"/>
          <w:rFonts w:asciiTheme="minorHAnsi" w:hAnsiTheme="minorHAnsi" w:cstheme="minorHAnsi"/>
          <w:bCs w:val="0"/>
          <w:i/>
          <w:iCs/>
          <w:sz w:val="23"/>
          <w:szCs w:val="23"/>
        </w:rPr>
      </w:pPr>
      <w:r w:rsidRPr="00F50D8E">
        <w:rPr>
          <w:rStyle w:val="tekstdokbold"/>
          <w:rFonts w:asciiTheme="minorHAnsi" w:hAnsiTheme="minorHAnsi" w:cstheme="minorHAnsi"/>
          <w:bCs w:val="0"/>
          <w:sz w:val="23"/>
          <w:szCs w:val="23"/>
        </w:rPr>
        <w:t>Podmiotowe środki dowodowe potwierdzające brak podstaw wykluczenia:</w:t>
      </w:r>
    </w:p>
    <w:p w:rsidR="0060162A" w:rsidRPr="00F50D8E" w:rsidRDefault="0060162A" w:rsidP="0060162A">
      <w:pPr>
        <w:pStyle w:val="Tekstpodstawowy"/>
        <w:ind w:left="1080"/>
        <w:jc w:val="both"/>
        <w:rPr>
          <w:rStyle w:val="tekstdokbold"/>
          <w:rFonts w:asciiTheme="minorHAnsi" w:hAnsiTheme="minorHAnsi" w:cstheme="minorHAnsi"/>
          <w:b w:val="0"/>
          <w:bCs w:val="0"/>
          <w:sz w:val="23"/>
          <w:szCs w:val="23"/>
        </w:rPr>
      </w:pPr>
      <w:r w:rsidRPr="00F50D8E">
        <w:rPr>
          <w:rStyle w:val="tekstdokbold"/>
          <w:rFonts w:asciiTheme="minorHAnsi" w:hAnsiTheme="minorHAnsi" w:cstheme="minorHAnsi"/>
          <w:b w:val="0"/>
          <w:bCs w:val="0"/>
          <w:i/>
          <w:iCs/>
          <w:sz w:val="23"/>
          <w:szCs w:val="23"/>
        </w:rPr>
        <w:t>Nie wymagane</w:t>
      </w:r>
    </w:p>
    <w:p w:rsidR="0060162A" w:rsidRPr="00F50D8E" w:rsidRDefault="0060162A" w:rsidP="000368B6">
      <w:pPr>
        <w:pStyle w:val="Tekstpodstawowy"/>
        <w:numPr>
          <w:ilvl w:val="0"/>
          <w:numId w:val="7"/>
        </w:numPr>
        <w:jc w:val="both"/>
        <w:rPr>
          <w:rFonts w:asciiTheme="minorHAnsi" w:hAnsiTheme="minorHAnsi" w:cstheme="minorHAnsi"/>
          <w:sz w:val="23"/>
          <w:szCs w:val="23"/>
        </w:rPr>
      </w:pPr>
      <w:r w:rsidRPr="00F50D8E">
        <w:rPr>
          <w:rStyle w:val="tekstdokbold"/>
          <w:rFonts w:asciiTheme="minorHAnsi" w:hAnsiTheme="minorHAnsi" w:cstheme="minorHAnsi"/>
          <w:bCs w:val="0"/>
          <w:sz w:val="23"/>
          <w:szCs w:val="23"/>
        </w:rPr>
        <w:t xml:space="preserve">Podmiotowe środki dowodowe potwierdzające spełnianie warunków udziału w postępowaniu </w:t>
      </w:r>
    </w:p>
    <w:p w:rsidR="0060162A" w:rsidRPr="00F50D8E" w:rsidRDefault="0060162A" w:rsidP="000368B6">
      <w:pPr>
        <w:pStyle w:val="Tekstpodstawowy"/>
        <w:numPr>
          <w:ilvl w:val="0"/>
          <w:numId w:val="32"/>
        </w:numPr>
        <w:spacing w:after="0"/>
        <w:jc w:val="both"/>
        <w:rPr>
          <w:rStyle w:val="tekstdokbold"/>
          <w:rFonts w:asciiTheme="minorHAnsi" w:hAnsiTheme="minorHAnsi" w:cstheme="minorHAnsi"/>
          <w:b w:val="0"/>
          <w:bCs w:val="0"/>
          <w:i/>
          <w:sz w:val="23"/>
          <w:szCs w:val="23"/>
        </w:rPr>
      </w:pPr>
      <w:r w:rsidRPr="00F50D8E">
        <w:rPr>
          <w:rStyle w:val="tekstdokbold"/>
          <w:rFonts w:asciiTheme="minorHAnsi" w:hAnsiTheme="minorHAnsi" w:cstheme="minorHAnsi"/>
          <w:bCs w:val="0"/>
          <w:i/>
          <w:color w:val="002060"/>
          <w:sz w:val="23"/>
          <w:szCs w:val="23"/>
        </w:rPr>
        <w:t xml:space="preserve">wykaz osób </w:t>
      </w:r>
      <w:r w:rsidRPr="00F50D8E">
        <w:rPr>
          <w:rStyle w:val="tekstdokbold"/>
          <w:rFonts w:asciiTheme="minorHAnsi" w:hAnsiTheme="minorHAnsi" w:cstheme="minorHAnsi"/>
          <w:b w:val="0"/>
          <w:bCs w:val="0"/>
          <w:i/>
          <w:sz w:val="23"/>
          <w:szCs w:val="23"/>
        </w:rPr>
        <w:t xml:space="preserve">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60162A" w:rsidRDefault="0060162A" w:rsidP="0060162A">
      <w:pPr>
        <w:pStyle w:val="Tekstpodstawowy"/>
        <w:tabs>
          <w:tab w:val="left" w:pos="1134"/>
        </w:tabs>
        <w:spacing w:after="0"/>
        <w:ind w:left="1211" w:hanging="360"/>
        <w:jc w:val="both"/>
        <w:rPr>
          <w:rStyle w:val="tekstdokbold"/>
          <w:rFonts w:asciiTheme="minorHAnsi" w:hAnsiTheme="minorHAnsi" w:cstheme="minorHAnsi"/>
          <w:b w:val="0"/>
          <w:bCs w:val="0"/>
          <w:i/>
          <w:iCs/>
          <w:color w:val="000000" w:themeColor="text1"/>
          <w:sz w:val="23"/>
          <w:szCs w:val="23"/>
        </w:rPr>
      </w:pPr>
      <w:r w:rsidRPr="00F50D8E">
        <w:rPr>
          <w:rStyle w:val="tekstdokbold"/>
          <w:rFonts w:asciiTheme="minorHAnsi" w:hAnsiTheme="minorHAnsi" w:cstheme="minorHAnsi"/>
          <w:b w:val="0"/>
          <w:bCs w:val="0"/>
          <w:i/>
          <w:sz w:val="23"/>
          <w:szCs w:val="23"/>
        </w:rPr>
        <w:t xml:space="preserve">       Zamawiający wymaga uwzględnienia w niniejszym wykazie osób określonych w </w:t>
      </w:r>
      <w:r w:rsidRPr="00F50D8E">
        <w:rPr>
          <w:rStyle w:val="tekstdokbold"/>
          <w:rFonts w:asciiTheme="minorHAnsi" w:hAnsiTheme="minorHAnsi" w:cstheme="minorHAnsi"/>
          <w:b w:val="0"/>
          <w:bCs w:val="0"/>
          <w:i/>
          <w:iCs/>
          <w:sz w:val="23"/>
          <w:szCs w:val="23"/>
        </w:rPr>
        <w:t xml:space="preserve">pkt. </w:t>
      </w:r>
      <w:r w:rsidRPr="00F23752">
        <w:rPr>
          <w:rStyle w:val="tekstdokbold"/>
          <w:rFonts w:asciiTheme="minorHAnsi" w:hAnsiTheme="minorHAnsi" w:cstheme="minorHAnsi"/>
          <w:b w:val="0"/>
          <w:bCs w:val="0"/>
          <w:i/>
          <w:iCs/>
          <w:color w:val="000000" w:themeColor="text1"/>
          <w:sz w:val="23"/>
          <w:szCs w:val="23"/>
        </w:rPr>
        <w:t>6.1.4 .ppkt.</w:t>
      </w:r>
      <w:r w:rsidR="00E35DDA" w:rsidRPr="00F23752">
        <w:rPr>
          <w:rStyle w:val="tekstdokbold"/>
          <w:rFonts w:asciiTheme="minorHAnsi" w:hAnsiTheme="minorHAnsi" w:cstheme="minorHAnsi"/>
          <w:b w:val="0"/>
          <w:bCs w:val="0"/>
          <w:i/>
          <w:iCs/>
          <w:color w:val="000000" w:themeColor="text1"/>
          <w:sz w:val="23"/>
          <w:szCs w:val="23"/>
        </w:rPr>
        <w:t>1</w:t>
      </w:r>
      <w:r w:rsidR="00F23752">
        <w:rPr>
          <w:rStyle w:val="tekstdokbold"/>
          <w:rFonts w:asciiTheme="minorHAnsi" w:hAnsiTheme="minorHAnsi" w:cstheme="minorHAnsi"/>
          <w:b w:val="0"/>
          <w:bCs w:val="0"/>
          <w:i/>
          <w:iCs/>
          <w:color w:val="FF0000"/>
          <w:sz w:val="23"/>
          <w:szCs w:val="23"/>
        </w:rPr>
        <w:t xml:space="preserve"> </w:t>
      </w:r>
      <w:r w:rsidRPr="00F50D8E">
        <w:rPr>
          <w:rStyle w:val="tekstdokbold"/>
          <w:rFonts w:asciiTheme="minorHAnsi" w:hAnsiTheme="minorHAnsi" w:cstheme="minorHAnsi"/>
          <w:b w:val="0"/>
          <w:bCs w:val="0"/>
          <w:i/>
          <w:iCs/>
          <w:sz w:val="23"/>
          <w:szCs w:val="23"/>
        </w:rPr>
        <w:t xml:space="preserve">SWZ, zgodnie z </w:t>
      </w:r>
      <w:r w:rsidRPr="00F23752">
        <w:rPr>
          <w:rStyle w:val="tekstdokbold"/>
          <w:rFonts w:asciiTheme="minorHAnsi" w:hAnsiTheme="minorHAnsi" w:cstheme="minorHAnsi"/>
          <w:b w:val="0"/>
          <w:bCs w:val="0"/>
          <w:i/>
          <w:iCs/>
          <w:color w:val="000000" w:themeColor="text1"/>
          <w:sz w:val="23"/>
          <w:szCs w:val="23"/>
        </w:rPr>
        <w:t>załącznikiem nr 6 do SWZ.</w:t>
      </w:r>
    </w:p>
    <w:p w:rsidR="00247026" w:rsidRDefault="00247026" w:rsidP="0060162A">
      <w:pPr>
        <w:pStyle w:val="Tekstpodstawowy"/>
        <w:tabs>
          <w:tab w:val="left" w:pos="1134"/>
        </w:tabs>
        <w:spacing w:after="0"/>
        <w:ind w:left="1211" w:hanging="360"/>
        <w:jc w:val="both"/>
        <w:rPr>
          <w:rFonts w:asciiTheme="minorHAnsi" w:hAnsiTheme="minorHAnsi" w:cstheme="minorHAnsi"/>
          <w:i/>
          <w:iCs/>
          <w:color w:val="C00000"/>
          <w:sz w:val="23"/>
          <w:szCs w:val="23"/>
        </w:rPr>
      </w:pPr>
    </w:p>
    <w:p w:rsidR="009A5D0B" w:rsidRPr="00F50D8E" w:rsidRDefault="009A5D0B" w:rsidP="0060162A">
      <w:pPr>
        <w:pStyle w:val="Tekstpodstawowy"/>
        <w:tabs>
          <w:tab w:val="left" w:pos="1134"/>
        </w:tabs>
        <w:spacing w:after="0"/>
        <w:ind w:left="1211" w:hanging="360"/>
        <w:jc w:val="both"/>
        <w:rPr>
          <w:rFonts w:asciiTheme="minorHAnsi" w:hAnsiTheme="minorHAnsi" w:cstheme="minorHAnsi"/>
          <w:i/>
          <w:iCs/>
          <w:color w:val="C00000"/>
          <w:sz w:val="23"/>
          <w:szCs w:val="23"/>
        </w:rPr>
      </w:pPr>
    </w:p>
    <w:p w:rsidR="0060162A" w:rsidRPr="00F50D8E" w:rsidRDefault="0060162A" w:rsidP="000368B6">
      <w:pPr>
        <w:pStyle w:val="Tekstpodstawowy"/>
        <w:numPr>
          <w:ilvl w:val="1"/>
          <w:numId w:val="8"/>
        </w:numPr>
        <w:tabs>
          <w:tab w:val="left" w:pos="993"/>
        </w:tabs>
        <w:ind w:firstLine="66"/>
        <w:jc w:val="both"/>
        <w:rPr>
          <w:rFonts w:asciiTheme="minorHAnsi" w:hAnsiTheme="minorHAnsi" w:cstheme="minorHAnsi"/>
          <w:sz w:val="23"/>
          <w:szCs w:val="23"/>
          <w:u w:val="single"/>
        </w:rPr>
      </w:pPr>
      <w:r w:rsidRPr="00F50D8E">
        <w:rPr>
          <w:rStyle w:val="tekstdokbold"/>
          <w:rFonts w:asciiTheme="minorHAnsi" w:hAnsiTheme="minorHAnsi" w:cstheme="minorHAnsi"/>
          <w:b w:val="0"/>
          <w:sz w:val="23"/>
          <w:szCs w:val="23"/>
        </w:rPr>
        <w:lastRenderedPageBreak/>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7.1.SWZ, dane umożliwiające dostęp do tych środków. Wykonawca nie jest zobowiązany do złożenia podmiotowych środków dowodowych, które Zamawiający posiada, jeżeli wykonawca wskaże te środki oraz potwierdzi ich prawidłowość i aktualność. 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 jeżeli zaistnieje taka potrzeba.</w:t>
      </w:r>
    </w:p>
    <w:p w:rsidR="0060162A" w:rsidRPr="00F50D8E" w:rsidRDefault="0060162A" w:rsidP="000368B6">
      <w:pPr>
        <w:pStyle w:val="Tekstpodstawowy"/>
        <w:numPr>
          <w:ilvl w:val="1"/>
          <w:numId w:val="8"/>
        </w:numPr>
        <w:tabs>
          <w:tab w:val="left" w:pos="993"/>
        </w:tabs>
        <w:ind w:firstLine="66"/>
        <w:jc w:val="both"/>
        <w:rPr>
          <w:rFonts w:asciiTheme="minorHAnsi" w:hAnsiTheme="minorHAnsi" w:cstheme="minorHAnsi"/>
          <w:b/>
          <w:sz w:val="23"/>
          <w:szCs w:val="23"/>
        </w:rPr>
      </w:pPr>
      <w:r w:rsidRPr="00F50D8E">
        <w:rPr>
          <w:rFonts w:asciiTheme="minorHAnsi" w:hAnsiTheme="minorHAnsi" w:cstheme="minorHAnsi"/>
          <w:b/>
          <w:sz w:val="23"/>
          <w:szCs w:val="23"/>
          <w:u w:val="single"/>
        </w:rPr>
        <w:t>Wykonawcy wspólnie ubiegający się o zamówienie.</w:t>
      </w:r>
    </w:p>
    <w:p w:rsidR="0060162A" w:rsidRPr="00F50D8E" w:rsidRDefault="0060162A" w:rsidP="000368B6">
      <w:pPr>
        <w:pStyle w:val="Znak"/>
        <w:numPr>
          <w:ilvl w:val="0"/>
          <w:numId w:val="9"/>
        </w:numPr>
        <w:spacing w:after="120"/>
        <w:ind w:hanging="11"/>
        <w:jc w:val="both"/>
        <w:rPr>
          <w:rFonts w:asciiTheme="minorHAnsi" w:hAnsiTheme="minorHAnsi" w:cstheme="minorHAnsi"/>
          <w:sz w:val="23"/>
          <w:szCs w:val="23"/>
        </w:rPr>
      </w:pPr>
      <w:r w:rsidRPr="00F50D8E">
        <w:rPr>
          <w:rFonts w:asciiTheme="minorHAnsi" w:hAnsiTheme="minorHAnsi" w:cstheme="minorHAnsi"/>
          <w:sz w:val="23"/>
          <w:szCs w:val="23"/>
        </w:rPr>
        <w:t>Wykonawcy mogą wspólnie ubiegać się o udzielenie zamówienia. Przepisy dotyczące wykonawcy stosuje się odpowiednio do wykonawców wspólnie ubiegających się o udzielenie zamówienia.</w:t>
      </w:r>
    </w:p>
    <w:p w:rsidR="0060162A" w:rsidRPr="00F50D8E" w:rsidRDefault="0060162A" w:rsidP="000368B6">
      <w:pPr>
        <w:pStyle w:val="Znak"/>
        <w:numPr>
          <w:ilvl w:val="0"/>
          <w:numId w:val="9"/>
        </w:numPr>
        <w:spacing w:after="120"/>
        <w:ind w:hanging="11"/>
        <w:jc w:val="both"/>
        <w:rPr>
          <w:rFonts w:asciiTheme="minorHAnsi" w:hAnsiTheme="minorHAnsi" w:cstheme="minorHAnsi"/>
          <w:sz w:val="23"/>
          <w:szCs w:val="23"/>
        </w:rPr>
      </w:pPr>
      <w:r w:rsidRPr="00F50D8E">
        <w:rPr>
          <w:rFonts w:asciiTheme="minorHAnsi" w:hAnsiTheme="minorHAnsi" w:cstheme="minorHAnsi"/>
          <w:sz w:val="23"/>
          <w:szCs w:val="23"/>
        </w:rPr>
        <w:t>W takim przypadku, wykonawcy ustanawiają pełnomocnika do reprezentowania ich w postępowaniu o udzielenie zamówienia albo do reprezentowania w postępowaniu                 i zawarcia umowy w sprawie zamówienia publicznego.</w:t>
      </w:r>
    </w:p>
    <w:p w:rsidR="0060162A" w:rsidRPr="00F50D8E" w:rsidRDefault="0060162A" w:rsidP="000368B6">
      <w:pPr>
        <w:pStyle w:val="Akapitzlist1"/>
        <w:numPr>
          <w:ilvl w:val="0"/>
          <w:numId w:val="9"/>
        </w:numPr>
        <w:ind w:hanging="11"/>
        <w:jc w:val="both"/>
        <w:rPr>
          <w:rFonts w:asciiTheme="minorHAnsi" w:hAnsiTheme="minorHAnsi" w:cstheme="minorHAnsi"/>
          <w:sz w:val="23"/>
          <w:szCs w:val="23"/>
        </w:rPr>
      </w:pPr>
      <w:r w:rsidRPr="00F50D8E">
        <w:rPr>
          <w:rFonts w:asciiTheme="minorHAnsi" w:hAnsiTheme="minorHAnsi" w:cstheme="minorHAnsi"/>
          <w:sz w:val="23"/>
          <w:szCs w:val="23"/>
        </w:rPr>
        <w:t>W przypadku wspólnego ubiegania się o zamówienie przez wykonawców, oświadczenie, o którym mowa w pkt 7.1.SWZ, składa każdy z wykonawców. Oświadczenia te dołączone do oferty potwierdzają brak podstaw wykluczenia oraz spełnianie warunków udziału w postępowaniu w zakresie, w jakim każdy z wykonawców wykazuje spełnianie warunków udziału w postępowaniu.</w:t>
      </w:r>
    </w:p>
    <w:p w:rsidR="0060162A" w:rsidRPr="00F50D8E" w:rsidRDefault="0060162A" w:rsidP="000368B6">
      <w:pPr>
        <w:pStyle w:val="Akapitzlist1"/>
        <w:numPr>
          <w:ilvl w:val="0"/>
          <w:numId w:val="9"/>
        </w:numPr>
        <w:ind w:hanging="11"/>
        <w:jc w:val="both"/>
        <w:rPr>
          <w:rFonts w:asciiTheme="minorHAnsi" w:hAnsiTheme="minorHAnsi" w:cstheme="minorHAnsi"/>
          <w:sz w:val="23"/>
          <w:szCs w:val="23"/>
        </w:rPr>
      </w:pPr>
      <w:r w:rsidRPr="00F50D8E">
        <w:rPr>
          <w:rFonts w:asciiTheme="minorHAnsi" w:hAnsiTheme="minorHAnsi" w:cstheme="minorHAnsi"/>
          <w:sz w:val="23"/>
          <w:szCs w:val="23"/>
        </w:rPr>
        <w:t xml:space="preserve">W przypadku określenia przez Zamawiającego warunku dotyczącego zdolności do występowania w obrocie gospodarczym lub zdolności technicznej lub zawodowej wykonawcy wspólnie ubiegający się o udzielenie zamówienia dołączają do oferty oświadczenie, o którym mowa w pkt 6.3. SWZ, z którego wynika, które roboty budowlane, dostawy lub usługi wykonają poszczególni wykonawcy. Formularz oświadczenia stanowi </w:t>
      </w:r>
      <w:r w:rsidRPr="002E5944">
        <w:rPr>
          <w:rFonts w:asciiTheme="minorHAnsi" w:hAnsiTheme="minorHAnsi" w:cstheme="minorHAnsi"/>
          <w:color w:val="000000" w:themeColor="text1"/>
          <w:sz w:val="23"/>
          <w:szCs w:val="23"/>
        </w:rPr>
        <w:t>załącznik nr 5 do SWZ.</w:t>
      </w:r>
    </w:p>
    <w:p w:rsidR="0060162A" w:rsidRPr="00F50D8E" w:rsidRDefault="0060162A" w:rsidP="000368B6">
      <w:pPr>
        <w:pStyle w:val="Znak"/>
        <w:numPr>
          <w:ilvl w:val="0"/>
          <w:numId w:val="9"/>
        </w:numPr>
        <w:spacing w:after="120"/>
        <w:ind w:hanging="11"/>
        <w:jc w:val="both"/>
        <w:rPr>
          <w:rFonts w:asciiTheme="minorHAnsi" w:hAnsiTheme="minorHAnsi" w:cstheme="minorHAnsi"/>
          <w:sz w:val="23"/>
          <w:szCs w:val="23"/>
        </w:rPr>
      </w:pPr>
      <w:r w:rsidRPr="00F50D8E">
        <w:rPr>
          <w:rFonts w:asciiTheme="minorHAnsi" w:hAnsiTheme="minorHAnsi" w:cstheme="minorHAnsi"/>
          <w:sz w:val="23"/>
          <w:szCs w:val="23"/>
        </w:rPr>
        <w:t>Jeżeli Wykonawca powołuje się na doświadczenie w realizacji robót budowlanych, wykonywanych wspólnie z innymi wykonawcami, powinien załączyć wykaz dot. robót budowlanych, w których wykonywaniu wykonawca ten bezpośrednio uczestniczył.</w:t>
      </w:r>
    </w:p>
    <w:p w:rsidR="0060162A" w:rsidRPr="00F50D8E" w:rsidRDefault="0060162A" w:rsidP="000368B6">
      <w:pPr>
        <w:pStyle w:val="Znak"/>
        <w:numPr>
          <w:ilvl w:val="0"/>
          <w:numId w:val="9"/>
        </w:numPr>
        <w:spacing w:after="120"/>
        <w:ind w:hanging="11"/>
        <w:jc w:val="both"/>
        <w:rPr>
          <w:rFonts w:asciiTheme="minorHAnsi" w:hAnsiTheme="minorHAnsi" w:cstheme="minorHAnsi"/>
          <w:sz w:val="23"/>
          <w:szCs w:val="23"/>
        </w:rPr>
      </w:pPr>
      <w:r w:rsidRPr="00F50D8E">
        <w:rPr>
          <w:rFonts w:asciiTheme="minorHAnsi" w:hAnsiTheme="minorHAnsi" w:cstheme="minorHAnsi"/>
          <w:sz w:val="23"/>
          <w:szCs w:val="23"/>
        </w:rPr>
        <w:t>Jeżeli zostanie wybrana oferta wykonawców wspólnie ubiegających się o udzielenie zamówienia, Zamawiający będzie żądał przed zawarciem umowy w sprawie zamówienia publicznego kopii umowy regulującej współpracę tych wykonawców.</w:t>
      </w:r>
    </w:p>
    <w:p w:rsidR="00E35DDA" w:rsidRPr="00F50D8E" w:rsidRDefault="0060162A" w:rsidP="000368B6">
      <w:pPr>
        <w:pStyle w:val="Tekstpodstawowy"/>
        <w:numPr>
          <w:ilvl w:val="1"/>
          <w:numId w:val="8"/>
        </w:numPr>
        <w:tabs>
          <w:tab w:val="left" w:pos="993"/>
        </w:tabs>
        <w:ind w:firstLine="66"/>
        <w:jc w:val="both"/>
        <w:rPr>
          <w:rFonts w:asciiTheme="minorHAnsi" w:hAnsiTheme="minorHAnsi" w:cstheme="minorHAnsi"/>
          <w:b/>
          <w:bCs/>
          <w:sz w:val="23"/>
          <w:szCs w:val="23"/>
        </w:rPr>
      </w:pPr>
      <w:r w:rsidRPr="00F50D8E">
        <w:rPr>
          <w:rFonts w:asciiTheme="minorHAnsi" w:hAnsiTheme="minorHAnsi" w:cstheme="minorHAnsi"/>
          <w:sz w:val="23"/>
          <w:szCs w:val="23"/>
        </w:rPr>
        <w:t>W zakresie rodzajów, okresu ważności i formy, w jakiej mogą być składane oświadczenia lub dokumenty, o których mowa w pkt 7.4. SWZ obowiązują przepisy Rozporządzenia Ministra Rozwoju, Pracy i Technologii z dnia 23 grudnia 2020 r. w sprawie podmiotowych środków dowodowych oraz innych dokumentów lub oświadczeń, jakich może żądać zamawiający od wykonawcy ( Dz. U z 2020 r. poz. 2415 ).</w:t>
      </w:r>
    </w:p>
    <w:p w:rsidR="00E35DDA" w:rsidRPr="006A2DA0" w:rsidRDefault="00E35DDA" w:rsidP="000368B6">
      <w:pPr>
        <w:pStyle w:val="Tekstpodstawowy"/>
        <w:numPr>
          <w:ilvl w:val="1"/>
          <w:numId w:val="8"/>
        </w:numPr>
        <w:tabs>
          <w:tab w:val="left" w:pos="993"/>
        </w:tabs>
        <w:ind w:firstLine="66"/>
        <w:jc w:val="both"/>
        <w:rPr>
          <w:rFonts w:asciiTheme="minorHAnsi" w:hAnsiTheme="minorHAnsi" w:cstheme="minorHAnsi"/>
          <w:b/>
          <w:bCs/>
          <w:sz w:val="23"/>
          <w:szCs w:val="23"/>
        </w:rPr>
      </w:pPr>
      <w:r w:rsidRPr="00E00751">
        <w:rPr>
          <w:rFonts w:asciiTheme="minorHAnsi" w:eastAsia="Times New Roman" w:hAnsiTheme="minorHAnsi" w:cstheme="minorHAnsi"/>
          <w:color w:val="000000" w:themeColor="text1"/>
          <w:sz w:val="23"/>
          <w:szCs w:val="23"/>
        </w:rPr>
        <w:t>Zamawiający nie określa przedmiotowych środków dowodowych w celu potwierdzenia zgodności oferowanych robót budowlanych z wymaganiami, cechami lub kryteriami określonymi w opisie przedmiotu zamówienia lub wymaganiami związanymi z</w:t>
      </w:r>
      <w:r w:rsidRPr="00F50D8E">
        <w:rPr>
          <w:rFonts w:asciiTheme="minorHAnsi" w:eastAsia="Times New Roman" w:hAnsiTheme="minorHAnsi" w:cstheme="minorHAnsi"/>
          <w:color w:val="FF0000"/>
          <w:sz w:val="23"/>
          <w:szCs w:val="23"/>
        </w:rPr>
        <w:t xml:space="preserve"> </w:t>
      </w:r>
      <w:r w:rsidRPr="006A2DA0">
        <w:rPr>
          <w:rFonts w:asciiTheme="minorHAnsi" w:eastAsia="Times New Roman" w:hAnsiTheme="minorHAnsi" w:cstheme="minorHAnsi"/>
          <w:color w:val="000000" w:themeColor="text1"/>
          <w:sz w:val="23"/>
          <w:szCs w:val="23"/>
        </w:rPr>
        <w:lastRenderedPageBreak/>
        <w:t>realizacją zamówienia z wyjątkiem przypadków, gdy Wykonawca oferuje rozwiązania równoważne. W takim przypadku Zamawiający żąda złożenia przedmiotowych środków dowodowych wraz z ofertą.</w:t>
      </w:r>
    </w:p>
    <w:p w:rsidR="006A2DA0" w:rsidRPr="00F50D8E" w:rsidRDefault="006A2DA0" w:rsidP="006A2DA0">
      <w:pPr>
        <w:pStyle w:val="Tekstpodstawowy"/>
        <w:tabs>
          <w:tab w:val="left" w:pos="993"/>
        </w:tabs>
        <w:ind w:left="426"/>
        <w:jc w:val="both"/>
        <w:rPr>
          <w:rFonts w:asciiTheme="minorHAnsi" w:hAnsiTheme="minorHAnsi" w:cstheme="minorHAnsi"/>
          <w:b/>
          <w:bCs/>
          <w:sz w:val="23"/>
          <w:szCs w:val="23"/>
        </w:rPr>
      </w:pPr>
    </w:p>
    <w:p w:rsidR="0060162A" w:rsidRPr="00F50D8E" w:rsidRDefault="0060162A" w:rsidP="000368B6">
      <w:pPr>
        <w:pStyle w:val="Akapitzlist1"/>
        <w:numPr>
          <w:ilvl w:val="0"/>
          <w:numId w:val="10"/>
        </w:numPr>
        <w:shd w:val="clear" w:color="auto" w:fill="D9D9D9"/>
        <w:spacing w:after="120" w:line="100" w:lineRule="atLeast"/>
        <w:jc w:val="both"/>
        <w:rPr>
          <w:rFonts w:asciiTheme="minorHAnsi" w:hAnsiTheme="minorHAnsi" w:cstheme="minorHAnsi"/>
          <w:b/>
          <w:sz w:val="23"/>
          <w:szCs w:val="23"/>
        </w:rPr>
      </w:pPr>
      <w:r w:rsidRPr="00F50D8E">
        <w:rPr>
          <w:rFonts w:asciiTheme="minorHAnsi" w:hAnsiTheme="minorHAnsi" w:cstheme="minorHAnsi"/>
          <w:b/>
          <w:bCs/>
          <w:sz w:val="23"/>
          <w:szCs w:val="23"/>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60162A" w:rsidRPr="00F50D8E" w:rsidRDefault="0060162A" w:rsidP="0060162A">
      <w:pPr>
        <w:spacing w:line="25" w:lineRule="atLeast"/>
        <w:ind w:left="372"/>
        <w:rPr>
          <w:rFonts w:asciiTheme="minorHAnsi" w:eastAsia="Calibri" w:hAnsiTheme="minorHAnsi" w:cstheme="minorHAnsi"/>
          <w:b/>
          <w:sz w:val="23"/>
          <w:szCs w:val="23"/>
          <w:lang w:eastAsia="pl-PL"/>
        </w:rPr>
      </w:pPr>
      <w:r w:rsidRPr="00F50D8E">
        <w:rPr>
          <w:rFonts w:asciiTheme="minorHAnsi" w:eastAsia="Calibri" w:hAnsiTheme="minorHAnsi" w:cstheme="minorHAnsi"/>
          <w:b/>
          <w:sz w:val="23"/>
          <w:szCs w:val="23"/>
          <w:lang w:eastAsia="pl-PL"/>
        </w:rPr>
        <w:t xml:space="preserve">8.1. Informacje ogólne  </w:t>
      </w:r>
    </w:p>
    <w:p w:rsidR="0060162A" w:rsidRPr="00F50D8E" w:rsidRDefault="0060162A" w:rsidP="0060162A">
      <w:pPr>
        <w:spacing w:line="25" w:lineRule="atLeast"/>
        <w:ind w:left="1276" w:hanging="709"/>
        <w:jc w:val="both"/>
        <w:rPr>
          <w:rFonts w:asciiTheme="minorHAnsi" w:eastAsia="Calibri" w:hAnsiTheme="minorHAnsi" w:cstheme="minorHAnsi"/>
          <w:b/>
          <w:sz w:val="23"/>
          <w:szCs w:val="23"/>
          <w:lang w:eastAsia="pl-PL"/>
        </w:rPr>
      </w:pPr>
      <w:r w:rsidRPr="00F50D8E">
        <w:rPr>
          <w:rFonts w:asciiTheme="minorHAnsi" w:eastAsia="Calibri" w:hAnsiTheme="minorHAnsi" w:cstheme="minorHAnsi"/>
          <w:b/>
          <w:sz w:val="23"/>
          <w:szCs w:val="23"/>
          <w:lang w:eastAsia="pl-PL"/>
        </w:rPr>
        <w:t>8.1.1. W postępowaniu o udzielenie zamówienia publicznego komunikacja między Zamawiającym a wykonawcami odbywa się przy użyciu Platformy e- Zamówienia, która jest dostępna pod adresem https://e-zamowienia.gov.pl lub poczty elektronicznej, adres e-mail:</w:t>
      </w:r>
      <w:hyperlink r:id="rId11" w:history="1">
        <w:r w:rsidRPr="00F50D8E">
          <w:rPr>
            <w:rStyle w:val="Hipercze"/>
            <w:rFonts w:asciiTheme="minorHAnsi" w:eastAsia="Calibri" w:hAnsiTheme="minorHAnsi" w:cstheme="minorHAnsi"/>
            <w:b/>
            <w:color w:val="000000" w:themeColor="text1"/>
            <w:sz w:val="23"/>
            <w:szCs w:val="23"/>
            <w:lang w:eastAsia="pl-PL"/>
          </w:rPr>
          <w:t>przetargi@dobryszyce.pl</w:t>
        </w:r>
      </w:hyperlink>
    </w:p>
    <w:p w:rsidR="0060162A" w:rsidRPr="00F50D8E" w:rsidRDefault="0060162A" w:rsidP="0060162A">
      <w:pPr>
        <w:spacing w:line="25" w:lineRule="atLeast"/>
        <w:ind w:left="1134" w:hanging="567"/>
        <w:jc w:val="both"/>
        <w:rPr>
          <w:rFonts w:asciiTheme="minorHAnsi" w:eastAsia="Calibri" w:hAnsiTheme="minorHAnsi" w:cstheme="minorHAnsi"/>
          <w:b/>
          <w:sz w:val="23"/>
          <w:szCs w:val="23"/>
          <w:lang w:eastAsia="pl-PL"/>
        </w:rPr>
      </w:pPr>
      <w:r w:rsidRPr="00F50D8E">
        <w:rPr>
          <w:rFonts w:asciiTheme="minorHAnsi" w:eastAsia="Calibri" w:hAnsiTheme="minorHAnsi" w:cstheme="minorHAnsi"/>
          <w:sz w:val="23"/>
          <w:szCs w:val="23"/>
          <w:lang w:eastAsia="pl-PL"/>
        </w:rPr>
        <w:t>8.1.2.</w:t>
      </w:r>
      <w:r w:rsidRPr="00F50D8E">
        <w:rPr>
          <w:rFonts w:asciiTheme="minorHAnsi" w:eastAsia="Calibri" w:hAnsiTheme="minorHAnsi" w:cstheme="minorHAnsi"/>
          <w:b/>
          <w:sz w:val="23"/>
          <w:szCs w:val="23"/>
          <w:lang w:eastAsia="pl-PL"/>
        </w:rPr>
        <w:tab/>
      </w:r>
      <w:r w:rsidRPr="00F50D8E">
        <w:rPr>
          <w:rFonts w:asciiTheme="minorHAnsi" w:eastAsia="Calibri" w:hAnsiTheme="minorHAnsi" w:cstheme="minorHAnsi"/>
          <w:sz w:val="23"/>
          <w:szCs w:val="23"/>
          <w:lang w:eastAsia="pl-PL"/>
        </w:rPr>
        <w:t xml:space="preserve">Korzystanie z Platformy e-Zamówienia jest bezpłatne. </w:t>
      </w:r>
    </w:p>
    <w:p w:rsidR="0060162A" w:rsidRPr="00F50D8E" w:rsidRDefault="0060162A" w:rsidP="0060162A">
      <w:pPr>
        <w:spacing w:line="25" w:lineRule="atLeast"/>
        <w:ind w:left="1134" w:hanging="567"/>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8.1.3.</w:t>
      </w:r>
      <w:r w:rsidRPr="00F50D8E">
        <w:rPr>
          <w:rFonts w:asciiTheme="minorHAnsi" w:eastAsia="Calibri" w:hAnsiTheme="minorHAnsi" w:cstheme="minorHAnsi"/>
          <w:sz w:val="23"/>
          <w:szCs w:val="23"/>
          <w:lang w:eastAsia="pl-PL"/>
        </w:rPr>
        <w:tab/>
        <w:t xml:space="preserve">Wykonawca zamierzający wziąć udział w postępowaniu o udzielenie zamówienia publicznego musi posiadać konto podmiotu „ Wykonawca ” na Platformie </w:t>
      </w:r>
    </w:p>
    <w:p w:rsidR="0060162A" w:rsidRPr="00F50D8E" w:rsidRDefault="0060162A" w:rsidP="0060162A">
      <w:pPr>
        <w:spacing w:line="25" w:lineRule="atLeast"/>
        <w:ind w:left="1134" w:hanging="567"/>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 xml:space="preserve">            e-Zamówienia. Szczegółowe informacje na temat zakładania kont podmiotów oraz zasady i warunki korzystania z Platformy e-Zamówienia określa Regulamin Platformy e- Zamówienia, dostępny na stronie internetowej https://e-zamowienia.gov.pl oraz informacje zamieszczone w zakładce „Centrum Pomocy”, w tym instrukcja składania oferty.</w:t>
      </w:r>
    </w:p>
    <w:p w:rsidR="0060162A" w:rsidRPr="00F50D8E" w:rsidRDefault="0060162A" w:rsidP="0060162A">
      <w:pPr>
        <w:spacing w:line="25" w:lineRule="atLeast"/>
        <w:ind w:left="1276" w:hanging="709"/>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8.1.4. Przeglądanie i pobieranie publicznej treści dokumentacji postępowania nie wymaga</w:t>
      </w:r>
    </w:p>
    <w:p w:rsidR="0060162A" w:rsidRPr="00F50D8E" w:rsidRDefault="0060162A" w:rsidP="0060162A">
      <w:pPr>
        <w:spacing w:line="25" w:lineRule="atLeast"/>
        <w:ind w:left="1276" w:hanging="709"/>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 xml:space="preserve">           posiadania konta na Platformie e-Zamówienia ani logowania. </w:t>
      </w:r>
    </w:p>
    <w:p w:rsidR="0060162A" w:rsidRPr="00F50D8E" w:rsidRDefault="0060162A" w:rsidP="0060162A">
      <w:pPr>
        <w:spacing w:line="25" w:lineRule="atLeast"/>
        <w:ind w:left="1134" w:hanging="567"/>
        <w:jc w:val="both"/>
        <w:rPr>
          <w:rFonts w:asciiTheme="minorHAnsi" w:eastAsia="Calibri" w:hAnsiTheme="minorHAnsi" w:cstheme="minorHAnsi"/>
          <w:b/>
          <w:color w:val="002060"/>
          <w:sz w:val="23"/>
          <w:szCs w:val="23"/>
          <w:lang w:eastAsia="pl-PL"/>
        </w:rPr>
      </w:pPr>
      <w:r w:rsidRPr="00F50D8E">
        <w:rPr>
          <w:rFonts w:asciiTheme="minorHAnsi" w:eastAsia="Calibri" w:hAnsiTheme="minorHAnsi" w:cstheme="minorHAnsi"/>
          <w:sz w:val="23"/>
          <w:szCs w:val="23"/>
          <w:lang w:eastAsia="pl-PL"/>
        </w:rPr>
        <w:t>8.1.5.</w:t>
      </w:r>
      <w:r w:rsidRPr="00F50D8E">
        <w:rPr>
          <w:rFonts w:asciiTheme="minorHAnsi" w:eastAsia="Calibri" w:hAnsiTheme="minorHAnsi" w:cstheme="minorHAnsi"/>
          <w:sz w:val="23"/>
          <w:szCs w:val="23"/>
          <w:lang w:eastAsia="pl-PL"/>
        </w:rPr>
        <w:tab/>
        <w:t xml:space="preserve">Komunikacja w postępowaniu, </w:t>
      </w:r>
      <w:r w:rsidRPr="00F50D8E">
        <w:rPr>
          <w:rFonts w:asciiTheme="minorHAnsi" w:eastAsia="Calibri" w:hAnsiTheme="minorHAnsi" w:cstheme="minorHAnsi"/>
          <w:sz w:val="23"/>
          <w:szCs w:val="23"/>
          <w:u w:val="single"/>
          <w:lang w:eastAsia="pl-PL"/>
        </w:rPr>
        <w:t>z wyłączeniem składania ofert/wniosków</w:t>
      </w:r>
      <w:r w:rsidRPr="00F50D8E">
        <w:rPr>
          <w:rFonts w:asciiTheme="minorHAnsi" w:eastAsia="Calibri" w:hAnsiTheme="minorHAnsi" w:cstheme="minorHAnsi"/>
          <w:sz w:val="23"/>
          <w:szCs w:val="23"/>
          <w:lang w:eastAsia="pl-PL"/>
        </w:rPr>
        <w:t xml:space="preserve"> o dopuszczenie do udziału w postępowaniu, odbywa się drogą elektroniczną </w:t>
      </w:r>
      <w:r w:rsidRPr="00F75A1D">
        <w:rPr>
          <w:rFonts w:asciiTheme="minorHAnsi" w:eastAsia="Calibri" w:hAnsiTheme="minorHAnsi" w:cstheme="minorHAnsi"/>
          <w:color w:val="000000" w:themeColor="text1"/>
          <w:sz w:val="23"/>
          <w:szCs w:val="23"/>
          <w:lang w:eastAsia="pl-PL"/>
        </w:rPr>
        <w:t>za pośrednictwem formularzy do komunikacji dostępnych w zakładce „Formularze” („Formularze do komunikacji”).</w:t>
      </w:r>
      <w:r w:rsidRPr="00F50D8E">
        <w:rPr>
          <w:rFonts w:asciiTheme="minorHAnsi" w:eastAsia="Calibri" w:hAnsiTheme="minorHAnsi" w:cstheme="minorHAnsi"/>
          <w:sz w:val="23"/>
          <w:szCs w:val="23"/>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52F77">
        <w:rPr>
          <w:rFonts w:asciiTheme="minorHAnsi" w:eastAsia="Calibri" w:hAnsiTheme="minorHAnsi" w:cstheme="minorHAnsi"/>
          <w:b/>
          <w:color w:val="000000" w:themeColor="text1"/>
          <w:sz w:val="23"/>
          <w:szCs w:val="23"/>
          <w:lang w:eastAsia="pl-PL"/>
        </w:rPr>
        <w:t xml:space="preserve">Zamawiający dopuszcza komunikowanie się przy użyciu poczty elektronicznej: </w:t>
      </w:r>
      <w:hyperlink r:id="rId12" w:history="1">
        <w:r w:rsidRPr="00F50D8E">
          <w:rPr>
            <w:rStyle w:val="Hipercze"/>
            <w:rFonts w:asciiTheme="minorHAnsi" w:eastAsia="Calibri" w:hAnsiTheme="minorHAnsi" w:cstheme="minorHAnsi"/>
            <w:b/>
            <w:color w:val="000000" w:themeColor="text1"/>
            <w:sz w:val="23"/>
            <w:szCs w:val="23"/>
            <w:lang w:eastAsia="pl-PL"/>
          </w:rPr>
          <w:t>przetargi@dobryszyce.pl</w:t>
        </w:r>
      </w:hyperlink>
      <w:r w:rsidRPr="00F50D8E">
        <w:rPr>
          <w:rFonts w:asciiTheme="minorHAnsi" w:eastAsia="Calibri" w:hAnsiTheme="minorHAnsi" w:cstheme="minorHAnsi"/>
          <w:b/>
          <w:color w:val="002060"/>
          <w:sz w:val="23"/>
          <w:szCs w:val="23"/>
          <w:lang w:eastAsia="pl-PL"/>
        </w:rPr>
        <w:t xml:space="preserve"> </w:t>
      </w:r>
      <w:r w:rsidRPr="00152F77">
        <w:rPr>
          <w:rFonts w:asciiTheme="minorHAnsi" w:eastAsia="Calibri" w:hAnsiTheme="minorHAnsi" w:cstheme="minorHAnsi"/>
          <w:b/>
          <w:color w:val="000000" w:themeColor="text1"/>
          <w:sz w:val="23"/>
          <w:szCs w:val="23"/>
          <w:lang w:eastAsia="pl-PL"/>
        </w:rPr>
        <w:t>(</w:t>
      </w:r>
      <w:r w:rsidR="00D820CE">
        <w:rPr>
          <w:rFonts w:asciiTheme="minorHAnsi" w:eastAsia="Calibri" w:hAnsiTheme="minorHAnsi" w:cstheme="minorHAnsi"/>
          <w:b/>
          <w:color w:val="000000" w:themeColor="text1"/>
          <w:sz w:val="23"/>
          <w:szCs w:val="23"/>
          <w:lang w:eastAsia="pl-PL"/>
        </w:rPr>
        <w:t xml:space="preserve"> </w:t>
      </w:r>
      <w:r w:rsidRPr="00152F77">
        <w:rPr>
          <w:rFonts w:asciiTheme="minorHAnsi" w:eastAsia="Calibri" w:hAnsiTheme="minorHAnsi" w:cstheme="minorHAnsi"/>
          <w:b/>
          <w:color w:val="000000" w:themeColor="text1"/>
          <w:sz w:val="23"/>
          <w:szCs w:val="23"/>
          <w:lang w:eastAsia="pl-PL"/>
        </w:rPr>
        <w:t>nie dotyczy składania ofert</w:t>
      </w:r>
      <w:r w:rsidR="00D820CE">
        <w:rPr>
          <w:rFonts w:asciiTheme="minorHAnsi" w:eastAsia="Calibri" w:hAnsiTheme="minorHAnsi" w:cstheme="minorHAnsi"/>
          <w:b/>
          <w:color w:val="000000" w:themeColor="text1"/>
          <w:sz w:val="23"/>
          <w:szCs w:val="23"/>
          <w:lang w:eastAsia="pl-PL"/>
        </w:rPr>
        <w:t xml:space="preserve"> </w:t>
      </w:r>
      <w:r w:rsidRPr="00152F77">
        <w:rPr>
          <w:rFonts w:asciiTheme="minorHAnsi" w:eastAsia="Calibri" w:hAnsiTheme="minorHAnsi" w:cstheme="minorHAnsi"/>
          <w:b/>
          <w:color w:val="000000" w:themeColor="text1"/>
          <w:sz w:val="23"/>
          <w:szCs w:val="23"/>
          <w:lang w:eastAsia="pl-PL"/>
        </w:rPr>
        <w:t xml:space="preserve">). </w:t>
      </w:r>
    </w:p>
    <w:p w:rsidR="0060162A" w:rsidRPr="00F50D8E" w:rsidRDefault="0060162A" w:rsidP="0060162A">
      <w:pPr>
        <w:spacing w:line="25" w:lineRule="atLeast"/>
        <w:ind w:left="1134" w:hanging="762"/>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 xml:space="preserve">   8.1.6. 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rsidR="0060162A" w:rsidRPr="00F50D8E" w:rsidRDefault="0060162A" w:rsidP="0060162A">
      <w:pPr>
        <w:spacing w:line="25" w:lineRule="atLeast"/>
        <w:ind w:left="1134" w:hanging="655"/>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 xml:space="preserve">8.1.7. 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rsidR="0060162A" w:rsidRPr="00F50D8E" w:rsidRDefault="0060162A" w:rsidP="0060162A">
      <w:pPr>
        <w:spacing w:line="25" w:lineRule="atLeast"/>
        <w:ind w:left="1134" w:hanging="708"/>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lastRenderedPageBreak/>
        <w:t>8.1.8.</w:t>
      </w:r>
      <w:r w:rsidRPr="00F50D8E">
        <w:rPr>
          <w:rFonts w:asciiTheme="minorHAnsi" w:eastAsia="Calibri" w:hAnsiTheme="minorHAnsi" w:cstheme="minorHAnsi"/>
          <w:sz w:val="23"/>
          <w:szCs w:val="23"/>
          <w:lang w:eastAsia="pl-PL"/>
        </w:rPr>
        <w:tab/>
        <w:t xml:space="preserve">Wszystkie wysłane i odebrane w postępowaniu przez wykonawcę wiadomości widoczne są po zalogowaniu w podglądzie postępowania w zakładce „Komunikacja”. </w:t>
      </w:r>
    </w:p>
    <w:p w:rsidR="0060162A" w:rsidRPr="00F50D8E" w:rsidRDefault="0060162A" w:rsidP="0060162A">
      <w:pPr>
        <w:spacing w:line="25" w:lineRule="atLeast"/>
        <w:ind w:left="1134" w:hanging="708"/>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8.1.9.</w:t>
      </w:r>
      <w:r w:rsidRPr="00F50D8E">
        <w:rPr>
          <w:rFonts w:asciiTheme="minorHAnsi" w:eastAsia="Calibri" w:hAnsiTheme="minorHAnsi" w:cstheme="minorHAnsi"/>
          <w:sz w:val="23"/>
          <w:szCs w:val="23"/>
          <w:lang w:eastAsia="pl-PL"/>
        </w:rPr>
        <w:tab/>
        <w:t xml:space="preserve">Maksymalny rozmiar plików przesyłanych za pośrednictwem „Formularzy do komunikacji” wynosi 150 MB (wielkość ta dotyczy plików przesyłanych jako załączniki do jednego formularza). </w:t>
      </w:r>
    </w:p>
    <w:p w:rsidR="0060162A" w:rsidRPr="00F50D8E" w:rsidRDefault="0060162A" w:rsidP="0060162A">
      <w:pPr>
        <w:tabs>
          <w:tab w:val="left" w:pos="993"/>
        </w:tabs>
        <w:spacing w:line="25" w:lineRule="atLeast"/>
        <w:ind w:left="1134" w:hanging="708"/>
        <w:jc w:val="both"/>
        <w:rPr>
          <w:rFonts w:asciiTheme="minorHAnsi" w:eastAsia="Calibri" w:hAnsiTheme="minorHAnsi" w:cstheme="minorHAnsi"/>
          <w:color w:val="002060"/>
          <w:sz w:val="23"/>
          <w:szCs w:val="23"/>
          <w:lang w:eastAsia="pl-PL"/>
        </w:rPr>
      </w:pPr>
      <w:r w:rsidRPr="00F50D8E">
        <w:rPr>
          <w:rFonts w:asciiTheme="minorHAnsi" w:eastAsia="Calibri" w:hAnsiTheme="minorHAnsi" w:cstheme="minorHAnsi"/>
          <w:sz w:val="23"/>
          <w:szCs w:val="23"/>
          <w:lang w:eastAsia="pl-PL"/>
        </w:rPr>
        <w:t>8.1.10.</w:t>
      </w:r>
      <w:r w:rsidRPr="00F50D8E">
        <w:rPr>
          <w:rFonts w:asciiTheme="minorHAnsi" w:eastAsia="Calibri" w:hAnsiTheme="minorHAnsi" w:cstheme="minorHAnsi"/>
          <w:sz w:val="23"/>
          <w:szCs w:val="23"/>
          <w:lang w:eastAsia="pl-PL"/>
        </w:rPr>
        <w:tab/>
        <w:t xml:space="preserve">Minimalne wymagania techniczne dotyczące sprzętu używanego w celu korzystania z usług Platformy e-Zamówienia oraz informacje dotyczące specyfikacji połączenia określa </w:t>
      </w:r>
      <w:r w:rsidRPr="00F50D8E">
        <w:rPr>
          <w:rFonts w:asciiTheme="minorHAnsi" w:eastAsia="Calibri" w:hAnsiTheme="minorHAnsi" w:cstheme="minorHAnsi"/>
          <w:b/>
          <w:color w:val="002060"/>
          <w:sz w:val="23"/>
          <w:szCs w:val="23"/>
          <w:lang w:eastAsia="pl-PL"/>
        </w:rPr>
        <w:t>Regulamin Platformy e-Zamówienia.</w:t>
      </w:r>
    </w:p>
    <w:p w:rsidR="0060162A" w:rsidRPr="00F50D8E" w:rsidRDefault="0060162A" w:rsidP="0060162A">
      <w:pPr>
        <w:spacing w:line="25" w:lineRule="atLeast"/>
        <w:ind w:left="1134" w:hanging="762"/>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8.1.11.</w:t>
      </w:r>
      <w:r w:rsidRPr="00F50D8E">
        <w:rPr>
          <w:rFonts w:asciiTheme="minorHAnsi" w:eastAsia="Calibri" w:hAnsiTheme="minorHAnsi" w:cstheme="minorHAnsi"/>
          <w:sz w:val="23"/>
          <w:szCs w:val="23"/>
          <w:lang w:eastAsia="pl-PL"/>
        </w:rPr>
        <w:tab/>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Pr="00F50D8E">
          <w:rPr>
            <w:rStyle w:val="Hipercze"/>
            <w:rFonts w:asciiTheme="minorHAnsi" w:eastAsia="Calibri" w:hAnsiTheme="minorHAnsi" w:cstheme="minorHAnsi"/>
            <w:color w:val="000000" w:themeColor="text1"/>
            <w:sz w:val="23"/>
            <w:szCs w:val="23"/>
            <w:lang w:eastAsia="pl-PL"/>
          </w:rPr>
          <w:t>https://ezamowienia.gov.pl</w:t>
        </w:r>
      </w:hyperlink>
      <w:r w:rsidRPr="00F50D8E">
        <w:rPr>
          <w:rFonts w:asciiTheme="minorHAnsi" w:eastAsia="Calibri" w:hAnsiTheme="minorHAnsi" w:cstheme="minorHAnsi"/>
          <w:sz w:val="23"/>
          <w:szCs w:val="23"/>
          <w:lang w:eastAsia="pl-PL"/>
        </w:rPr>
        <w:t xml:space="preserve">w  zakładce „ Zgłoś problem ”. </w:t>
      </w:r>
    </w:p>
    <w:p w:rsidR="0060162A" w:rsidRPr="00F50D8E" w:rsidRDefault="0060162A" w:rsidP="0060162A">
      <w:pPr>
        <w:spacing w:line="25" w:lineRule="atLeast"/>
        <w:jc w:val="both"/>
        <w:rPr>
          <w:rFonts w:asciiTheme="minorHAnsi" w:eastAsia="Calibri" w:hAnsiTheme="minorHAnsi" w:cstheme="minorHAnsi"/>
          <w:b/>
          <w:sz w:val="23"/>
          <w:szCs w:val="23"/>
          <w:u w:val="single"/>
          <w:lang w:eastAsia="pl-PL"/>
        </w:rPr>
      </w:pPr>
    </w:p>
    <w:p w:rsidR="0060162A" w:rsidRPr="00F50D8E" w:rsidRDefault="0060162A" w:rsidP="0060162A">
      <w:pPr>
        <w:tabs>
          <w:tab w:val="left" w:pos="993"/>
        </w:tabs>
        <w:spacing w:line="25" w:lineRule="atLeast"/>
        <w:ind w:left="372"/>
        <w:jc w:val="both"/>
        <w:rPr>
          <w:rFonts w:asciiTheme="minorHAnsi" w:eastAsia="Calibri" w:hAnsiTheme="minorHAnsi" w:cstheme="minorHAnsi"/>
          <w:b/>
          <w:color w:val="002060"/>
          <w:sz w:val="23"/>
          <w:szCs w:val="23"/>
          <w:u w:val="single"/>
          <w:lang w:eastAsia="pl-PL"/>
        </w:rPr>
      </w:pPr>
      <w:r w:rsidRPr="00F50D8E">
        <w:rPr>
          <w:rFonts w:asciiTheme="minorHAnsi" w:eastAsia="Calibri" w:hAnsiTheme="minorHAnsi" w:cstheme="minorHAnsi"/>
          <w:b/>
          <w:color w:val="002060"/>
          <w:sz w:val="23"/>
          <w:szCs w:val="23"/>
          <w:u w:val="single"/>
          <w:lang w:eastAsia="pl-PL"/>
        </w:rPr>
        <w:t xml:space="preserve">8.2. </w:t>
      </w:r>
      <w:r w:rsidRPr="00F50D8E">
        <w:rPr>
          <w:rFonts w:asciiTheme="minorHAnsi" w:eastAsia="Calibri" w:hAnsiTheme="minorHAnsi" w:cstheme="minorHAnsi"/>
          <w:b/>
          <w:color w:val="002060"/>
          <w:sz w:val="23"/>
          <w:szCs w:val="23"/>
          <w:u w:val="single"/>
          <w:lang w:eastAsia="pl-PL"/>
        </w:rPr>
        <w:tab/>
        <w:t>ZŁOŻENIE OFERTY</w:t>
      </w:r>
    </w:p>
    <w:p w:rsidR="0060162A" w:rsidRPr="00F50D8E" w:rsidRDefault="0060162A" w:rsidP="0060162A">
      <w:pPr>
        <w:spacing w:line="25" w:lineRule="atLeast"/>
        <w:ind w:left="1134" w:hanging="567"/>
        <w:jc w:val="both"/>
        <w:rPr>
          <w:rFonts w:asciiTheme="minorHAnsi" w:eastAsia="Calibri" w:hAnsiTheme="minorHAnsi" w:cstheme="minorHAnsi"/>
          <w:b/>
          <w:sz w:val="23"/>
          <w:szCs w:val="23"/>
          <w:lang w:eastAsia="pl-PL"/>
        </w:rPr>
      </w:pPr>
      <w:r w:rsidRPr="00F50D8E">
        <w:rPr>
          <w:rFonts w:asciiTheme="minorHAnsi" w:eastAsia="Calibri" w:hAnsiTheme="minorHAnsi" w:cstheme="minorHAnsi"/>
          <w:sz w:val="23"/>
          <w:szCs w:val="23"/>
          <w:lang w:eastAsia="pl-PL"/>
        </w:rPr>
        <w:t>8.2.1.</w:t>
      </w:r>
      <w:r w:rsidRPr="00F50D8E">
        <w:rPr>
          <w:rFonts w:asciiTheme="minorHAnsi" w:eastAsia="Calibri" w:hAnsiTheme="minorHAnsi" w:cstheme="minorHAnsi"/>
          <w:sz w:val="23"/>
          <w:szCs w:val="23"/>
          <w:lang w:eastAsia="pl-PL"/>
        </w:rPr>
        <w:tab/>
      </w:r>
      <w:r w:rsidRPr="00F50D8E">
        <w:rPr>
          <w:rFonts w:asciiTheme="minorHAnsi" w:eastAsia="Calibri" w:hAnsiTheme="minorHAnsi" w:cstheme="minorHAnsi"/>
          <w:b/>
          <w:sz w:val="23"/>
          <w:szCs w:val="23"/>
          <w:lang w:eastAsia="pl-PL"/>
        </w:rPr>
        <w:t>Wykonawca składa ofertę w postępowaniu na Formularzu oferty, który wzór określa – Załącznik nr 1 do SWZ udostępniony przez Zamawiającego na Platformie e-zamówienia.</w:t>
      </w:r>
    </w:p>
    <w:p w:rsidR="0060162A" w:rsidRPr="00F50D8E" w:rsidRDefault="0060162A" w:rsidP="0060162A">
      <w:pPr>
        <w:spacing w:line="25" w:lineRule="atLeast"/>
        <w:ind w:left="1134" w:hanging="567"/>
        <w:jc w:val="both"/>
        <w:rPr>
          <w:rStyle w:val="markedcontent"/>
          <w:rFonts w:asciiTheme="minorHAnsi" w:hAnsiTheme="minorHAnsi" w:cstheme="minorHAnsi"/>
          <w:sz w:val="23"/>
          <w:szCs w:val="23"/>
        </w:rPr>
      </w:pPr>
      <w:r w:rsidRPr="00F50D8E">
        <w:rPr>
          <w:rFonts w:asciiTheme="minorHAnsi" w:eastAsia="Calibri" w:hAnsiTheme="minorHAnsi" w:cstheme="minorHAnsi"/>
          <w:sz w:val="23"/>
          <w:szCs w:val="23"/>
          <w:lang w:eastAsia="pl-PL"/>
        </w:rPr>
        <w:t xml:space="preserve">8.2.2. </w:t>
      </w:r>
      <w:r w:rsidRPr="00F50D8E">
        <w:rPr>
          <w:rStyle w:val="markedcontent"/>
          <w:rFonts w:asciiTheme="minorHAnsi" w:hAnsiTheme="minorHAnsi" w:cstheme="minorHAnsi"/>
          <w:sz w:val="23"/>
          <w:szCs w:val="23"/>
        </w:rPr>
        <w:t xml:space="preserve">Wykonawca, aby wziąć udział w postępowaniu o udzielenie zamówienia publicznego i złożyć ofertę do postępowania musi założyć konto na Platformie </w:t>
      </w:r>
    </w:p>
    <w:p w:rsidR="0060162A" w:rsidRPr="00F50D8E" w:rsidRDefault="0060162A" w:rsidP="0060162A">
      <w:pPr>
        <w:spacing w:line="25" w:lineRule="atLeast"/>
        <w:ind w:left="1134" w:hanging="567"/>
        <w:jc w:val="both"/>
        <w:rPr>
          <w:rFonts w:asciiTheme="minorHAnsi" w:eastAsia="Calibri" w:hAnsiTheme="minorHAnsi" w:cstheme="minorHAnsi"/>
          <w:sz w:val="23"/>
          <w:szCs w:val="23"/>
          <w:lang w:eastAsia="pl-PL"/>
        </w:rPr>
      </w:pPr>
      <w:r w:rsidRPr="00F50D8E">
        <w:rPr>
          <w:rStyle w:val="markedcontent"/>
          <w:rFonts w:asciiTheme="minorHAnsi" w:hAnsiTheme="minorHAnsi" w:cstheme="minorHAnsi"/>
          <w:sz w:val="23"/>
          <w:szCs w:val="23"/>
        </w:rPr>
        <w:t xml:space="preserve">             e-Zamówienia. Po założeniu konta Wykonawca ma dostęp do formularzy do złożenia, zmiany, wycofania oferty lub wniosku oraz do formularza do komunikacji.</w:t>
      </w:r>
    </w:p>
    <w:p w:rsidR="0060162A" w:rsidRPr="00F50D8E" w:rsidRDefault="0060162A" w:rsidP="0060162A">
      <w:pPr>
        <w:tabs>
          <w:tab w:val="left" w:pos="1134"/>
        </w:tabs>
        <w:spacing w:line="25" w:lineRule="atLeast"/>
        <w:ind w:left="1134" w:hanging="567"/>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8.2.3.</w:t>
      </w:r>
      <w:r w:rsidRPr="00F50D8E">
        <w:rPr>
          <w:rFonts w:asciiTheme="minorHAnsi" w:eastAsia="Calibri" w:hAnsiTheme="minorHAnsi" w:cstheme="minorHAnsi"/>
          <w:sz w:val="23"/>
          <w:szCs w:val="23"/>
          <w:lang w:eastAsia="pl-PL"/>
        </w:rPr>
        <w:tab/>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60162A" w:rsidRPr="00F50D8E" w:rsidRDefault="0060162A" w:rsidP="0060162A">
      <w:pPr>
        <w:tabs>
          <w:tab w:val="left" w:pos="1134"/>
        </w:tabs>
        <w:spacing w:line="25" w:lineRule="atLeast"/>
        <w:ind w:left="1134" w:hanging="567"/>
        <w:jc w:val="both"/>
        <w:rPr>
          <w:rFonts w:asciiTheme="minorHAnsi" w:eastAsia="Calibri" w:hAnsiTheme="minorHAnsi" w:cstheme="minorHAnsi"/>
          <w:b/>
          <w:sz w:val="23"/>
          <w:szCs w:val="23"/>
          <w:lang w:eastAsia="pl-PL"/>
        </w:rPr>
      </w:pPr>
      <w:r w:rsidRPr="00F50D8E">
        <w:rPr>
          <w:rFonts w:asciiTheme="minorHAnsi" w:eastAsia="Calibri" w:hAnsiTheme="minorHAnsi" w:cstheme="minorHAnsi"/>
          <w:sz w:val="23"/>
          <w:szCs w:val="23"/>
          <w:lang w:eastAsia="pl-PL"/>
        </w:rPr>
        <w:t>8.2.4.</w:t>
      </w:r>
      <w:r w:rsidRPr="00F50D8E">
        <w:rPr>
          <w:rFonts w:asciiTheme="minorHAnsi" w:eastAsia="Calibri" w:hAnsiTheme="minorHAnsi" w:cstheme="minorHAnsi"/>
          <w:sz w:val="23"/>
          <w:szCs w:val="23"/>
          <w:lang w:eastAsia="pl-PL"/>
        </w:rPr>
        <w:tab/>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 kwalifikowanym podpisem elektronicznym, </w:t>
      </w:r>
      <w:r w:rsidRPr="00F50D8E">
        <w:rPr>
          <w:rFonts w:asciiTheme="minorHAnsi" w:hAnsiTheme="minorHAnsi" w:cstheme="minorHAnsi"/>
          <w:sz w:val="23"/>
          <w:szCs w:val="23"/>
        </w:rPr>
        <w:t>podpisem zaufanym lub podpisem osobistym.</w:t>
      </w:r>
    </w:p>
    <w:p w:rsidR="0060162A" w:rsidRPr="00373A25" w:rsidRDefault="0060162A" w:rsidP="0060162A">
      <w:pPr>
        <w:spacing w:line="25" w:lineRule="atLeast"/>
        <w:ind w:left="1134"/>
        <w:jc w:val="both"/>
        <w:rPr>
          <w:rFonts w:asciiTheme="minorHAnsi" w:eastAsia="Calibri" w:hAnsiTheme="minorHAnsi" w:cstheme="minorHAnsi"/>
          <w:color w:val="000000" w:themeColor="text1"/>
          <w:sz w:val="23"/>
          <w:szCs w:val="23"/>
          <w:lang w:eastAsia="pl-PL"/>
        </w:rPr>
      </w:pPr>
      <w:r w:rsidRPr="00373A25">
        <w:rPr>
          <w:rFonts w:asciiTheme="minorHAnsi" w:eastAsia="Calibri" w:hAnsiTheme="minorHAnsi" w:cstheme="minorHAnsi"/>
          <w:color w:val="000000" w:themeColor="text1"/>
          <w:sz w:val="23"/>
          <w:szCs w:val="23"/>
          <w:lang w:eastAsia="pl-PL"/>
        </w:rPr>
        <w:t xml:space="preserve">UWAGA: nie należy zmieniać nazwy pliku nadanej przez Platformę </w:t>
      </w:r>
    </w:p>
    <w:p w:rsidR="0060162A" w:rsidRPr="00373A25" w:rsidRDefault="0060162A" w:rsidP="0060162A">
      <w:pPr>
        <w:spacing w:line="25" w:lineRule="atLeast"/>
        <w:ind w:left="1134"/>
        <w:jc w:val="both"/>
        <w:rPr>
          <w:rFonts w:asciiTheme="minorHAnsi" w:eastAsia="Calibri" w:hAnsiTheme="minorHAnsi" w:cstheme="minorHAnsi"/>
          <w:color w:val="000000" w:themeColor="text1"/>
          <w:sz w:val="23"/>
          <w:szCs w:val="23"/>
          <w:lang w:eastAsia="pl-PL"/>
        </w:rPr>
      </w:pPr>
      <w:r w:rsidRPr="00373A25">
        <w:rPr>
          <w:rFonts w:asciiTheme="minorHAnsi" w:eastAsia="Calibri" w:hAnsiTheme="minorHAnsi" w:cstheme="minorHAnsi"/>
          <w:color w:val="000000" w:themeColor="text1"/>
          <w:sz w:val="23"/>
          <w:szCs w:val="23"/>
          <w:lang w:eastAsia="pl-PL"/>
        </w:rPr>
        <w:t xml:space="preserve">e- Zamówienia. Zapisany „Formularz ofertowy” należy zawsze otwierać w programie dedykowanym plikom w formacie pdf (np. Adobe Acrobat Reader DC). </w:t>
      </w:r>
    </w:p>
    <w:p w:rsidR="0060162A" w:rsidRPr="00F50D8E" w:rsidRDefault="0060162A" w:rsidP="0060162A">
      <w:pPr>
        <w:spacing w:line="25" w:lineRule="atLeast"/>
        <w:ind w:left="1134" w:hanging="567"/>
        <w:jc w:val="both"/>
        <w:rPr>
          <w:rFonts w:asciiTheme="minorHAnsi" w:eastAsia="Calibri" w:hAnsiTheme="minorHAnsi" w:cstheme="minorHAnsi"/>
          <w:color w:val="002060"/>
          <w:sz w:val="23"/>
          <w:szCs w:val="23"/>
          <w:lang w:eastAsia="pl-PL"/>
        </w:rPr>
      </w:pPr>
      <w:r w:rsidRPr="00F50D8E">
        <w:rPr>
          <w:rFonts w:asciiTheme="minorHAnsi" w:eastAsia="Calibri" w:hAnsiTheme="minorHAnsi" w:cstheme="minorHAnsi"/>
          <w:sz w:val="23"/>
          <w:szCs w:val="23"/>
          <w:lang w:eastAsia="pl-PL"/>
        </w:rPr>
        <w:t>8.2.5.</w:t>
      </w:r>
      <w:r w:rsidRPr="00373A25">
        <w:rPr>
          <w:rFonts w:asciiTheme="minorHAnsi" w:eastAsia="Calibri" w:hAnsiTheme="minorHAnsi" w:cstheme="minorHAnsi"/>
          <w:sz w:val="23"/>
          <w:szCs w:val="23"/>
          <w:lang w:eastAsia="pl-PL"/>
        </w:rPr>
        <w:tab/>
      </w:r>
      <w:r w:rsidRPr="00373A25">
        <w:rPr>
          <w:rFonts w:asciiTheme="minorHAnsi" w:eastAsia="Calibri" w:hAnsiTheme="minorHAnsi" w:cstheme="minorHAnsi"/>
          <w:color w:val="000000" w:themeColor="text1"/>
          <w:sz w:val="23"/>
          <w:szCs w:val="23"/>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rsidR="0060162A" w:rsidRPr="00F50D8E" w:rsidRDefault="0060162A" w:rsidP="0060162A">
      <w:pPr>
        <w:tabs>
          <w:tab w:val="left" w:pos="1134"/>
        </w:tabs>
        <w:spacing w:line="25" w:lineRule="atLeast"/>
        <w:ind w:left="1134" w:hanging="567"/>
        <w:jc w:val="both"/>
        <w:rPr>
          <w:rFonts w:asciiTheme="minorHAnsi" w:hAnsiTheme="minorHAnsi" w:cstheme="minorHAnsi"/>
          <w:b/>
          <w:sz w:val="23"/>
          <w:szCs w:val="23"/>
        </w:rPr>
      </w:pPr>
      <w:r w:rsidRPr="00F50D8E">
        <w:rPr>
          <w:rFonts w:asciiTheme="minorHAnsi" w:eastAsia="Calibri" w:hAnsiTheme="minorHAnsi" w:cstheme="minorHAnsi"/>
          <w:sz w:val="23"/>
          <w:szCs w:val="23"/>
          <w:lang w:eastAsia="pl-PL"/>
        </w:rPr>
        <w:t>8.2.6.</w:t>
      </w:r>
      <w:r w:rsidRPr="00F50D8E">
        <w:rPr>
          <w:rFonts w:asciiTheme="minorHAnsi" w:eastAsia="Calibri" w:hAnsiTheme="minorHAnsi" w:cstheme="minorHAnsi"/>
          <w:sz w:val="23"/>
          <w:szCs w:val="23"/>
          <w:lang w:eastAsia="pl-PL"/>
        </w:rPr>
        <w:tab/>
      </w:r>
      <w:r w:rsidRPr="00F50D8E">
        <w:rPr>
          <w:rFonts w:asciiTheme="minorHAnsi" w:eastAsia="Calibri" w:hAnsiTheme="minorHAnsi" w:cstheme="minorHAnsi"/>
          <w:b/>
          <w:sz w:val="23"/>
          <w:szCs w:val="23"/>
          <w:lang w:eastAsia="pl-PL"/>
        </w:rPr>
        <w:t xml:space="preserve">Ofertę składa się, pod rygorem nieważności, w formie elektronicznej </w:t>
      </w:r>
      <w:r w:rsidRPr="00F50D8E">
        <w:rPr>
          <w:rFonts w:asciiTheme="minorHAnsi" w:hAnsiTheme="minorHAnsi" w:cstheme="minorHAnsi"/>
          <w:b/>
          <w:sz w:val="23"/>
          <w:szCs w:val="23"/>
        </w:rPr>
        <w:t>lub w postaci elektronicznej opatrzonej podpisem zaufanym lub podpisem osobistym.</w:t>
      </w:r>
    </w:p>
    <w:p w:rsidR="0060162A" w:rsidRPr="00F50D8E" w:rsidRDefault="0060162A" w:rsidP="0060162A">
      <w:pPr>
        <w:spacing w:line="25" w:lineRule="atLeast"/>
        <w:ind w:left="1134" w:hanging="567"/>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8.2.7</w:t>
      </w:r>
      <w:r w:rsidRPr="00F50D8E">
        <w:rPr>
          <w:rFonts w:asciiTheme="minorHAnsi" w:eastAsia="Calibri" w:hAnsiTheme="minorHAnsi" w:cstheme="minorHAnsi"/>
          <w:sz w:val="23"/>
          <w:szCs w:val="23"/>
          <w:lang w:eastAsia="pl-PL"/>
        </w:rPr>
        <w:tab/>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rsidR="0060162A" w:rsidRPr="00F50D8E" w:rsidRDefault="0060162A" w:rsidP="0060162A">
      <w:pPr>
        <w:spacing w:line="25" w:lineRule="atLeast"/>
        <w:ind w:left="1134" w:hanging="567"/>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lastRenderedPageBreak/>
        <w:t>8.2.8.</w:t>
      </w:r>
      <w:r w:rsidRPr="00F50D8E">
        <w:rPr>
          <w:rFonts w:asciiTheme="minorHAnsi" w:eastAsia="Calibri" w:hAnsiTheme="minorHAnsi" w:cstheme="minorHAnsi"/>
          <w:sz w:val="23"/>
          <w:szCs w:val="23"/>
          <w:lang w:eastAsia="pl-PL"/>
        </w:rPr>
        <w:tab/>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60162A" w:rsidRPr="00F50D8E" w:rsidRDefault="0060162A" w:rsidP="0060162A">
      <w:pPr>
        <w:spacing w:line="25" w:lineRule="atLeast"/>
        <w:ind w:left="1134" w:hanging="567"/>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8.2.9.</w:t>
      </w:r>
      <w:r w:rsidRPr="00F50D8E">
        <w:rPr>
          <w:rFonts w:asciiTheme="minorHAnsi" w:eastAsia="Calibri" w:hAnsiTheme="minorHAnsi" w:cstheme="minorHAnsi"/>
          <w:sz w:val="23"/>
          <w:szCs w:val="23"/>
          <w:lang w:eastAsia="pl-PL"/>
        </w:rPr>
        <w:tab/>
        <w:t xml:space="preserve">Do oferty należy dołączyć dokumenty wskazane w SWZ, w formie elektronicznej </w:t>
      </w:r>
      <w:r w:rsidRPr="00F50D8E">
        <w:rPr>
          <w:rFonts w:asciiTheme="minorHAnsi" w:hAnsiTheme="minorHAnsi" w:cstheme="minorHAnsi"/>
          <w:sz w:val="23"/>
          <w:szCs w:val="23"/>
        </w:rPr>
        <w:t>lub w postaci elektronicznej opatrzonej podpisem zaufanym lub podpisem osobistym</w:t>
      </w:r>
      <w:r w:rsidRPr="00F50D8E">
        <w:rPr>
          <w:rFonts w:asciiTheme="minorHAnsi" w:eastAsia="Calibri" w:hAnsiTheme="minorHAnsi" w:cstheme="minorHAnsi"/>
          <w:sz w:val="23"/>
          <w:szCs w:val="23"/>
          <w:lang w:eastAsia="pl-PL"/>
        </w:rPr>
        <w:t xml:space="preserve">, a następnie zaszyfrować wraz z plikami stanowiącymi ofertę. </w:t>
      </w:r>
    </w:p>
    <w:p w:rsidR="0060162A" w:rsidRPr="00F50D8E" w:rsidRDefault="0060162A" w:rsidP="0060162A">
      <w:pPr>
        <w:spacing w:line="25" w:lineRule="atLeast"/>
        <w:ind w:left="1134" w:hanging="567"/>
        <w:jc w:val="both"/>
        <w:rPr>
          <w:rFonts w:asciiTheme="minorHAnsi" w:eastAsia="Times New Roman" w:hAnsiTheme="minorHAnsi" w:cstheme="minorHAnsi"/>
          <w:kern w:val="0"/>
          <w:sz w:val="23"/>
          <w:szCs w:val="23"/>
          <w:lang w:eastAsia="pl-PL" w:bidi="ar-SA"/>
        </w:rPr>
      </w:pPr>
      <w:r w:rsidRPr="00F50D8E">
        <w:rPr>
          <w:rFonts w:asciiTheme="minorHAnsi" w:eastAsia="Calibri" w:hAnsiTheme="minorHAnsi" w:cstheme="minorHAnsi"/>
          <w:sz w:val="23"/>
          <w:szCs w:val="23"/>
          <w:lang w:eastAsia="pl-PL"/>
        </w:rPr>
        <w:t xml:space="preserve">8.2.10. </w:t>
      </w:r>
      <w:r w:rsidRPr="00F50D8E">
        <w:rPr>
          <w:rFonts w:asciiTheme="minorHAnsi" w:eastAsia="Times New Roman" w:hAnsiTheme="minorHAnsi" w:cstheme="minorHAnsi"/>
          <w:kern w:val="0"/>
          <w:sz w:val="23"/>
          <w:szCs w:val="23"/>
          <w:lang w:eastAsia="pl-PL" w:bidi="ar-SA"/>
        </w:rPr>
        <w:t xml:space="preserve">Formularz ofertowy podpisuje się kwalifikowanym podpisem elektronicznym, podpisem zaufanym lub podpisem osobistym .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rsidR="0060162A" w:rsidRPr="00F50D8E" w:rsidRDefault="0060162A" w:rsidP="0060162A">
      <w:pPr>
        <w:spacing w:line="25" w:lineRule="atLeast"/>
        <w:ind w:left="1134" w:hanging="567"/>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8.2.11.Pozostałe dokumenty wchodzące w skład oferty lub składane wraz z ofertą, które są opatrzone kwalifikowanym podpisem elektronicznym, podpisem zaufanym lub podpisem osobistym ,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60162A" w:rsidRPr="00F50D8E" w:rsidRDefault="0060162A" w:rsidP="0060162A">
      <w:pPr>
        <w:tabs>
          <w:tab w:val="left" w:pos="1276"/>
        </w:tabs>
        <w:spacing w:line="25" w:lineRule="atLeast"/>
        <w:ind w:left="1134" w:hanging="567"/>
        <w:jc w:val="both"/>
        <w:rPr>
          <w:rFonts w:asciiTheme="minorHAnsi" w:eastAsia="Times New Roman" w:hAnsiTheme="minorHAnsi" w:cstheme="minorHAnsi"/>
          <w:kern w:val="0"/>
          <w:sz w:val="23"/>
          <w:szCs w:val="23"/>
          <w:lang w:eastAsia="pl-PL" w:bidi="ar-SA"/>
        </w:rPr>
      </w:pPr>
      <w:r w:rsidRPr="00F50D8E">
        <w:rPr>
          <w:rFonts w:asciiTheme="minorHAnsi" w:eastAsia="Times New Roman" w:hAnsiTheme="minorHAnsi" w:cstheme="minorHAnsi"/>
          <w:kern w:val="0"/>
          <w:sz w:val="23"/>
          <w:szCs w:val="23"/>
          <w:lang w:eastAsia="pl-PL" w:bidi="ar-SA"/>
        </w:rPr>
        <w:t xml:space="preserve">8.2.12. </w:t>
      </w:r>
      <w:r w:rsidRPr="00F50D8E">
        <w:rPr>
          <w:rFonts w:asciiTheme="minorHAnsi" w:hAnsiTheme="minorHAnsi" w:cstheme="minorHAnsi"/>
          <w:sz w:val="23"/>
          <w:szCs w:val="23"/>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60162A" w:rsidRPr="00F50D8E" w:rsidRDefault="0060162A" w:rsidP="0060162A">
      <w:pPr>
        <w:tabs>
          <w:tab w:val="left" w:pos="1134"/>
        </w:tabs>
        <w:spacing w:line="25" w:lineRule="atLeast"/>
        <w:ind w:left="372" w:firstLine="195"/>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8.2.13.</w:t>
      </w:r>
      <w:r w:rsidRPr="00F50D8E">
        <w:rPr>
          <w:rFonts w:asciiTheme="minorHAnsi" w:eastAsia="Calibri" w:hAnsiTheme="minorHAnsi" w:cstheme="minorHAnsi"/>
          <w:sz w:val="23"/>
          <w:szCs w:val="23"/>
          <w:lang w:eastAsia="pl-PL"/>
        </w:rPr>
        <w:tab/>
        <w:t xml:space="preserve">Oferta może być złożona tylko do upływu terminu składania ofert. </w:t>
      </w:r>
    </w:p>
    <w:p w:rsidR="0060162A" w:rsidRPr="00F50D8E" w:rsidRDefault="0060162A" w:rsidP="00E718DE">
      <w:pPr>
        <w:tabs>
          <w:tab w:val="left" w:pos="993"/>
          <w:tab w:val="left" w:pos="1134"/>
        </w:tabs>
        <w:spacing w:line="25" w:lineRule="atLeast"/>
        <w:ind w:left="1276" w:hanging="709"/>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8.2.14.</w:t>
      </w:r>
      <w:r w:rsidRPr="00F50D8E">
        <w:rPr>
          <w:rFonts w:asciiTheme="minorHAnsi" w:eastAsia="Calibri" w:hAnsiTheme="minorHAnsi" w:cstheme="minorHAnsi"/>
          <w:sz w:val="23"/>
          <w:szCs w:val="23"/>
          <w:lang w:eastAsia="pl-PL"/>
        </w:rPr>
        <w:tab/>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 Oferty/Wnioski ”.</w:t>
      </w:r>
    </w:p>
    <w:p w:rsidR="0060162A" w:rsidRPr="00F50D8E" w:rsidRDefault="0060162A" w:rsidP="0060162A">
      <w:pPr>
        <w:tabs>
          <w:tab w:val="left" w:pos="993"/>
          <w:tab w:val="left" w:pos="1134"/>
        </w:tabs>
        <w:spacing w:line="25" w:lineRule="atLeast"/>
        <w:ind w:left="1276" w:hanging="709"/>
        <w:jc w:val="both"/>
        <w:rPr>
          <w:rFonts w:asciiTheme="minorHAnsi" w:eastAsia="Calibri" w:hAnsiTheme="minorHAnsi" w:cstheme="minorHAnsi"/>
          <w:sz w:val="23"/>
          <w:szCs w:val="23"/>
          <w:lang w:eastAsia="pl-PL"/>
        </w:rPr>
      </w:pPr>
      <w:r w:rsidRPr="00F50D8E">
        <w:rPr>
          <w:rFonts w:asciiTheme="minorHAnsi" w:eastAsia="Calibri" w:hAnsiTheme="minorHAnsi" w:cstheme="minorHAnsi"/>
          <w:sz w:val="23"/>
          <w:szCs w:val="23"/>
          <w:lang w:eastAsia="pl-PL"/>
        </w:rPr>
        <w:t>8.2.15.</w:t>
      </w:r>
      <w:r w:rsidRPr="00F50D8E">
        <w:rPr>
          <w:rFonts w:asciiTheme="minorHAnsi" w:eastAsia="Calibri" w:hAnsiTheme="minorHAnsi" w:cstheme="minorHAnsi"/>
          <w:sz w:val="23"/>
          <w:szCs w:val="23"/>
          <w:lang w:eastAsia="pl-PL"/>
        </w:rPr>
        <w:tab/>
        <w:t xml:space="preserve">Wykonawca może przed upływem terminu składania ofert wycofać ofertę. Wykonawca wycofuje ofertę w zakładce „Oferty/wnioski” używając przycisku „Wycofaj ofertę”. </w:t>
      </w:r>
    </w:p>
    <w:p w:rsidR="0060162A" w:rsidRPr="00F50D8E" w:rsidRDefault="00E718DE" w:rsidP="0060162A">
      <w:pPr>
        <w:spacing w:line="25" w:lineRule="atLeast"/>
        <w:ind w:left="1276" w:hanging="904"/>
        <w:jc w:val="both"/>
        <w:rPr>
          <w:rFonts w:asciiTheme="minorHAnsi" w:hAnsiTheme="minorHAnsi" w:cstheme="minorHAnsi"/>
          <w:sz w:val="23"/>
          <w:szCs w:val="23"/>
        </w:rPr>
      </w:pPr>
      <w:r>
        <w:rPr>
          <w:rFonts w:asciiTheme="minorHAnsi" w:eastAsia="Calibri" w:hAnsiTheme="minorHAnsi" w:cstheme="minorHAnsi"/>
          <w:sz w:val="23"/>
          <w:szCs w:val="23"/>
          <w:lang w:eastAsia="pl-PL"/>
        </w:rPr>
        <w:t xml:space="preserve">    </w:t>
      </w:r>
      <w:r w:rsidR="0060162A" w:rsidRPr="00F50D8E">
        <w:rPr>
          <w:rFonts w:asciiTheme="minorHAnsi" w:eastAsia="Calibri" w:hAnsiTheme="minorHAnsi" w:cstheme="minorHAnsi"/>
          <w:sz w:val="23"/>
          <w:szCs w:val="23"/>
          <w:lang w:eastAsia="pl-PL"/>
        </w:rPr>
        <w:t>8.2.16.</w:t>
      </w:r>
      <w:r w:rsidR="0060162A" w:rsidRPr="00F50D8E">
        <w:rPr>
          <w:rFonts w:asciiTheme="minorHAnsi" w:eastAsia="Calibri" w:hAnsiTheme="minorHAnsi" w:cstheme="minorHAnsi"/>
          <w:sz w:val="23"/>
          <w:szCs w:val="23"/>
          <w:lang w:eastAsia="pl-PL"/>
        </w:rPr>
        <w:tab/>
      </w:r>
      <w:r w:rsidR="0060162A" w:rsidRPr="00F50D8E">
        <w:rPr>
          <w:rFonts w:asciiTheme="minorHAnsi" w:hAnsiTheme="minorHAnsi" w:cstheme="minorHAnsi"/>
          <w:sz w:val="23"/>
          <w:szCs w:val="23"/>
        </w:rPr>
        <w:t xml:space="preserve">Wykonawca po upływie terminu do składania ofert nie może skutecznie dokonać zmiany ani wycofać złożonej oferty.      </w:t>
      </w:r>
    </w:p>
    <w:p w:rsidR="0060162A" w:rsidRPr="00F50D8E" w:rsidRDefault="0060162A" w:rsidP="0060162A">
      <w:pPr>
        <w:spacing w:line="25" w:lineRule="atLeast"/>
        <w:ind w:left="1276" w:hanging="709"/>
        <w:jc w:val="both"/>
        <w:rPr>
          <w:rFonts w:asciiTheme="minorHAnsi" w:eastAsia="Calibri" w:hAnsiTheme="minorHAnsi" w:cstheme="minorHAnsi"/>
          <w:sz w:val="23"/>
          <w:szCs w:val="23"/>
          <w:lang w:eastAsia="pl-PL"/>
        </w:rPr>
      </w:pPr>
      <w:r w:rsidRPr="00F50D8E">
        <w:rPr>
          <w:rFonts w:asciiTheme="minorHAnsi" w:hAnsiTheme="minorHAnsi" w:cstheme="minorHAnsi"/>
          <w:sz w:val="23"/>
          <w:szCs w:val="23"/>
        </w:rPr>
        <w:t xml:space="preserve">8.2.17. </w:t>
      </w:r>
      <w:r w:rsidRPr="00F50D8E">
        <w:rPr>
          <w:rFonts w:asciiTheme="minorHAnsi" w:eastAsia="Calibri" w:hAnsiTheme="minorHAnsi" w:cstheme="minorHAnsi"/>
          <w:sz w:val="23"/>
          <w:szCs w:val="23"/>
          <w:lang w:eastAsia="pl-PL"/>
        </w:rPr>
        <w:t xml:space="preserve">Maksymalny łączny rozmiar plików stanowiących ofertę lub składanych wraz z ofertą to 250 MB. </w:t>
      </w:r>
    </w:p>
    <w:p w:rsidR="00E718DE" w:rsidRPr="00F50D8E" w:rsidRDefault="00E718DE" w:rsidP="00345EDC">
      <w:pPr>
        <w:spacing w:line="25" w:lineRule="atLeast"/>
        <w:jc w:val="both"/>
        <w:rPr>
          <w:rFonts w:asciiTheme="minorHAnsi" w:eastAsia="Calibri" w:hAnsiTheme="minorHAnsi" w:cstheme="minorHAnsi"/>
          <w:color w:val="C00000"/>
          <w:sz w:val="23"/>
          <w:szCs w:val="23"/>
          <w:lang w:eastAsia="pl-PL"/>
        </w:rPr>
      </w:pPr>
    </w:p>
    <w:p w:rsidR="0060162A" w:rsidRPr="00F50D8E" w:rsidRDefault="006D254C" w:rsidP="0060162A">
      <w:pPr>
        <w:spacing w:line="25" w:lineRule="atLeast"/>
        <w:ind w:left="1276" w:hanging="1276"/>
        <w:jc w:val="both"/>
        <w:rPr>
          <w:rFonts w:asciiTheme="minorHAnsi" w:eastAsia="Calibri" w:hAnsiTheme="minorHAnsi" w:cstheme="minorHAnsi"/>
          <w:b/>
          <w:sz w:val="23"/>
          <w:szCs w:val="23"/>
          <w:lang w:eastAsia="pl-PL"/>
        </w:rPr>
      </w:pPr>
      <w:r>
        <w:rPr>
          <w:rFonts w:asciiTheme="minorHAnsi" w:eastAsia="Calibri" w:hAnsiTheme="minorHAnsi" w:cstheme="minorHAnsi"/>
          <w:b/>
          <w:sz w:val="23"/>
          <w:szCs w:val="23"/>
          <w:lang w:eastAsia="pl-PL"/>
        </w:rPr>
        <w:t xml:space="preserve">    </w:t>
      </w:r>
      <w:r w:rsidR="0060162A" w:rsidRPr="00F50D8E">
        <w:rPr>
          <w:rFonts w:asciiTheme="minorHAnsi" w:eastAsia="Calibri" w:hAnsiTheme="minorHAnsi" w:cstheme="minorHAnsi"/>
          <w:b/>
          <w:sz w:val="23"/>
          <w:szCs w:val="23"/>
          <w:lang w:eastAsia="pl-PL"/>
        </w:rPr>
        <w:t>8.3.  Wymagania techniczne dla dokumentów elektronicznych</w:t>
      </w:r>
    </w:p>
    <w:p w:rsidR="0060162A" w:rsidRPr="00F50D8E" w:rsidRDefault="0060162A" w:rsidP="0060162A">
      <w:pPr>
        <w:spacing w:line="25" w:lineRule="atLeast"/>
        <w:ind w:left="709" w:hanging="567"/>
        <w:jc w:val="both"/>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sz w:val="23"/>
          <w:szCs w:val="23"/>
          <w:lang w:eastAsia="pl-PL"/>
        </w:rPr>
        <w:t xml:space="preserve">8.3.1. </w:t>
      </w:r>
      <w:r w:rsidRPr="00F50D8E">
        <w:rPr>
          <w:rFonts w:asciiTheme="minorHAnsi" w:eastAsia="Calibri" w:hAnsiTheme="minorHAnsi" w:cstheme="minorHAnsi"/>
          <w:kern w:val="0"/>
          <w:sz w:val="23"/>
          <w:szCs w:val="23"/>
          <w:lang w:eastAsia="en-US" w:bidi="ar-SA"/>
        </w:rPr>
        <w:t xml:space="preserve">W przypadku gdy podmiotowe środki dowodowe, lub inne dokumenty, lub dokumenty potwierdzające umocowanie do reprezentowania odpowiednio Wykonawcy, </w:t>
      </w:r>
      <w:r w:rsidRPr="00F50D8E">
        <w:rPr>
          <w:rFonts w:asciiTheme="minorHAnsi" w:eastAsia="Calibri" w:hAnsiTheme="minorHAnsi" w:cstheme="minorHAnsi"/>
          <w:kern w:val="0"/>
          <w:sz w:val="23"/>
          <w:szCs w:val="23"/>
          <w:lang w:eastAsia="en-US" w:bidi="ar-SA"/>
        </w:rPr>
        <w:lastRenderedPageBreak/>
        <w:t>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60162A" w:rsidRPr="00F50D8E" w:rsidRDefault="0060162A" w:rsidP="0060162A">
      <w:pPr>
        <w:spacing w:line="25" w:lineRule="atLeast"/>
        <w:ind w:left="709" w:hanging="567"/>
        <w:jc w:val="both"/>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sz w:val="23"/>
          <w:szCs w:val="23"/>
          <w:lang w:eastAsia="pl-PL"/>
        </w:rPr>
        <w:t xml:space="preserve">8.3.2. </w:t>
      </w:r>
      <w:r w:rsidRPr="00F50D8E">
        <w:rPr>
          <w:rFonts w:asciiTheme="minorHAnsi" w:eastAsia="Calibri" w:hAnsiTheme="minorHAnsi" w:cstheme="minorHAnsi"/>
          <w:kern w:val="0"/>
          <w:sz w:val="23"/>
          <w:szCs w:val="23"/>
          <w:lang w:eastAsia="en-US" w:bidi="ar-SA"/>
        </w:rPr>
        <w:t>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60162A" w:rsidRPr="00F50D8E" w:rsidRDefault="0060162A" w:rsidP="000368B6">
      <w:pPr>
        <w:pStyle w:val="Akapitzlist"/>
        <w:numPr>
          <w:ilvl w:val="2"/>
          <w:numId w:val="35"/>
        </w:numPr>
        <w:spacing w:line="25" w:lineRule="atLeast"/>
        <w:jc w:val="both"/>
        <w:rPr>
          <w:rFonts w:asciiTheme="minorHAnsi" w:eastAsia="Calibri" w:hAnsiTheme="minorHAnsi" w:cstheme="minorHAnsi"/>
          <w:sz w:val="23"/>
          <w:szCs w:val="23"/>
          <w:lang w:eastAsia="pl-PL"/>
        </w:rPr>
      </w:pPr>
      <w:r w:rsidRPr="00F50D8E">
        <w:rPr>
          <w:rFonts w:asciiTheme="minorHAnsi" w:eastAsia="Calibri" w:hAnsiTheme="minorHAnsi" w:cstheme="minorHAnsi"/>
          <w:kern w:val="0"/>
          <w:sz w:val="23"/>
          <w:szCs w:val="23"/>
          <w:lang w:eastAsia="en-US" w:bidi="ar-SA"/>
        </w:rPr>
        <w:t>Poświadczenia zgodności cyfrowego odwzorowania z dokumentem w postaci papierowej, o którym mowa w pkt. 8.3.2. powyżej, dokonuje w przypadku:</w:t>
      </w:r>
    </w:p>
    <w:p w:rsidR="0060162A" w:rsidRPr="00F50D8E" w:rsidRDefault="0060162A" w:rsidP="000368B6">
      <w:pPr>
        <w:pStyle w:val="Akapitzlist"/>
        <w:numPr>
          <w:ilvl w:val="0"/>
          <w:numId w:val="36"/>
        </w:numPr>
        <w:spacing w:line="25" w:lineRule="atLeast"/>
        <w:jc w:val="both"/>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kern w:val="0"/>
          <w:sz w:val="23"/>
          <w:szCs w:val="23"/>
          <w:lang w:eastAsia="en-US" w:bidi="ar-SA"/>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60162A" w:rsidRPr="00F50D8E" w:rsidRDefault="0060162A" w:rsidP="000368B6">
      <w:pPr>
        <w:pStyle w:val="Akapitzlist"/>
        <w:numPr>
          <w:ilvl w:val="0"/>
          <w:numId w:val="36"/>
        </w:numPr>
        <w:spacing w:line="25" w:lineRule="atLeast"/>
        <w:jc w:val="both"/>
        <w:rPr>
          <w:rFonts w:asciiTheme="minorHAnsi" w:eastAsia="Calibri" w:hAnsiTheme="minorHAnsi" w:cstheme="minorHAnsi"/>
          <w:sz w:val="23"/>
          <w:szCs w:val="23"/>
          <w:lang w:eastAsia="pl-PL"/>
        </w:rPr>
      </w:pPr>
      <w:r w:rsidRPr="00F50D8E">
        <w:rPr>
          <w:rFonts w:asciiTheme="minorHAnsi" w:eastAsia="Calibri" w:hAnsiTheme="minorHAnsi" w:cstheme="minorHAnsi"/>
          <w:kern w:val="0"/>
          <w:sz w:val="23"/>
          <w:szCs w:val="23"/>
          <w:lang w:eastAsia="en-US" w:bidi="ar-SA"/>
        </w:rPr>
        <w:t>innych dokumentów – odpowiednio Wykonawca lub Wykonawca wspólnie ubiegający się o udzielenie zamówienia w zakresie dokumentów, które każdego z nich dotyczą.</w:t>
      </w:r>
    </w:p>
    <w:p w:rsidR="0060162A" w:rsidRPr="00F50D8E" w:rsidRDefault="0060162A" w:rsidP="000368B6">
      <w:pPr>
        <w:pStyle w:val="Akapitzlist"/>
        <w:numPr>
          <w:ilvl w:val="2"/>
          <w:numId w:val="35"/>
        </w:numPr>
        <w:spacing w:line="25" w:lineRule="atLeast"/>
        <w:jc w:val="both"/>
        <w:rPr>
          <w:rFonts w:asciiTheme="minorHAnsi" w:eastAsia="Calibri" w:hAnsiTheme="minorHAnsi" w:cstheme="minorHAnsi"/>
          <w:sz w:val="23"/>
          <w:szCs w:val="23"/>
          <w:lang w:eastAsia="pl-PL"/>
        </w:rPr>
      </w:pPr>
      <w:r w:rsidRPr="00F50D8E">
        <w:rPr>
          <w:rFonts w:asciiTheme="minorHAnsi" w:eastAsia="Calibri" w:hAnsiTheme="minorHAnsi" w:cstheme="minorHAnsi"/>
          <w:kern w:val="0"/>
          <w:sz w:val="23"/>
          <w:szCs w:val="23"/>
          <w:lang w:eastAsia="en-US" w:bidi="ar-SA"/>
        </w:rPr>
        <w:t>Poświadczenia zgodności cyfrowego odwzorowania z dokumentem w postaci papierowej, o którym mowa w pkt 8.3.2., może dokonać również notariusz.</w:t>
      </w:r>
    </w:p>
    <w:p w:rsidR="0060162A" w:rsidRPr="00F50D8E" w:rsidRDefault="0060162A" w:rsidP="000368B6">
      <w:pPr>
        <w:pStyle w:val="Akapitzlist"/>
        <w:numPr>
          <w:ilvl w:val="2"/>
          <w:numId w:val="35"/>
        </w:numPr>
        <w:spacing w:line="25" w:lineRule="atLeast"/>
        <w:jc w:val="both"/>
        <w:rPr>
          <w:rFonts w:asciiTheme="minorHAnsi" w:eastAsia="Calibri" w:hAnsiTheme="minorHAnsi" w:cstheme="minorHAnsi"/>
          <w:sz w:val="23"/>
          <w:szCs w:val="23"/>
          <w:lang w:eastAsia="pl-PL"/>
        </w:rPr>
      </w:pPr>
      <w:r w:rsidRPr="00F50D8E">
        <w:rPr>
          <w:rFonts w:asciiTheme="minorHAnsi" w:eastAsia="Calibri" w:hAnsiTheme="minorHAnsi" w:cstheme="minorHAnsi"/>
          <w:kern w:val="0"/>
          <w:sz w:val="23"/>
          <w:szCs w:val="23"/>
          <w:lang w:eastAsia="en-US" w:bidi="ar-SA"/>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rsidR="0060162A" w:rsidRPr="00F50D8E" w:rsidRDefault="0060162A" w:rsidP="000368B6">
      <w:pPr>
        <w:pStyle w:val="Akapitzlist"/>
        <w:numPr>
          <w:ilvl w:val="2"/>
          <w:numId w:val="35"/>
        </w:numPr>
        <w:spacing w:line="25" w:lineRule="atLeast"/>
        <w:jc w:val="both"/>
        <w:rPr>
          <w:rFonts w:asciiTheme="minorHAnsi" w:eastAsia="Calibri" w:hAnsiTheme="minorHAnsi" w:cstheme="minorHAnsi"/>
          <w:sz w:val="23"/>
          <w:szCs w:val="23"/>
          <w:lang w:eastAsia="pl-PL"/>
        </w:rPr>
      </w:pPr>
      <w:r w:rsidRPr="00F50D8E">
        <w:rPr>
          <w:rFonts w:asciiTheme="minorHAnsi" w:eastAsia="Calibri" w:hAnsiTheme="minorHAnsi" w:cstheme="minorHAnsi"/>
          <w:kern w:val="0"/>
          <w:sz w:val="23"/>
          <w:szCs w:val="23"/>
          <w:lang w:eastAsia="en-US" w:bidi="ar-SA"/>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60162A" w:rsidRPr="00F50D8E" w:rsidRDefault="0060162A" w:rsidP="000368B6">
      <w:pPr>
        <w:pStyle w:val="Akapitzlist"/>
        <w:numPr>
          <w:ilvl w:val="2"/>
          <w:numId w:val="35"/>
        </w:numPr>
        <w:spacing w:line="25" w:lineRule="atLeast"/>
        <w:jc w:val="both"/>
        <w:rPr>
          <w:rFonts w:asciiTheme="minorHAnsi" w:eastAsia="Calibri" w:hAnsiTheme="minorHAnsi" w:cstheme="minorHAnsi"/>
          <w:sz w:val="23"/>
          <w:szCs w:val="23"/>
          <w:lang w:eastAsia="pl-PL"/>
        </w:rPr>
      </w:pPr>
      <w:r w:rsidRPr="00F50D8E">
        <w:rPr>
          <w:rFonts w:asciiTheme="minorHAnsi" w:eastAsia="Calibri" w:hAnsiTheme="minorHAnsi" w:cstheme="minorHAnsi"/>
          <w:kern w:val="0"/>
          <w:sz w:val="23"/>
          <w:szCs w:val="23"/>
          <w:lang w:eastAsia="en-US" w:bidi="ar-SA"/>
        </w:rPr>
        <w:t>Poświadczenia zgodności cyfrowego odwzorowania z dokumentem w postaci papierowej, o którym mowa w pkt 8.3.6., dokonuje w przypadku:</w:t>
      </w:r>
    </w:p>
    <w:p w:rsidR="0060162A" w:rsidRPr="00F50D8E" w:rsidRDefault="0060162A" w:rsidP="0060162A">
      <w:pPr>
        <w:widowControl/>
        <w:tabs>
          <w:tab w:val="left" w:pos="1134"/>
        </w:tabs>
        <w:suppressAutoHyphens w:val="0"/>
        <w:spacing w:after="60"/>
        <w:ind w:left="1134" w:hanging="567"/>
        <w:jc w:val="both"/>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kern w:val="0"/>
          <w:sz w:val="23"/>
          <w:szCs w:val="23"/>
          <w:lang w:eastAsia="en-US" w:bidi="ar-SA"/>
        </w:rPr>
        <w:t xml:space="preserve">1) </w:t>
      </w:r>
      <w:r w:rsidRPr="00F50D8E">
        <w:rPr>
          <w:rFonts w:asciiTheme="minorHAnsi" w:eastAsia="Calibri" w:hAnsiTheme="minorHAnsi" w:cstheme="minorHAnsi"/>
          <w:kern w:val="0"/>
          <w:sz w:val="23"/>
          <w:szCs w:val="23"/>
          <w:lang w:eastAsia="en-US" w:bidi="ar-SA"/>
        </w:rPr>
        <w:tab/>
        <w:t>podmiotowych środków dowodowych - odpowiednio Wykonawca, Wykonawca wspólnie ubiegający się o udzielenie zamówienia, podmiot udostępniający zasoby lub podwykonawca, w zakresie podmiotowych środków dowodowych, które każdego z nich dotyczą;</w:t>
      </w:r>
    </w:p>
    <w:p w:rsidR="0060162A" w:rsidRPr="00F50D8E" w:rsidRDefault="0060162A" w:rsidP="0060162A">
      <w:pPr>
        <w:widowControl/>
        <w:tabs>
          <w:tab w:val="left" w:pos="1134"/>
        </w:tabs>
        <w:suppressAutoHyphens w:val="0"/>
        <w:spacing w:after="60"/>
        <w:ind w:left="1134" w:hanging="567"/>
        <w:jc w:val="both"/>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kern w:val="0"/>
          <w:sz w:val="23"/>
          <w:szCs w:val="23"/>
          <w:lang w:eastAsia="en-US" w:bidi="ar-SA"/>
        </w:rPr>
        <w:lastRenderedPageBreak/>
        <w:t xml:space="preserve">2) </w:t>
      </w:r>
      <w:r w:rsidRPr="00F50D8E">
        <w:rPr>
          <w:rFonts w:asciiTheme="minorHAnsi" w:eastAsia="Calibri" w:hAnsiTheme="minorHAnsi" w:cstheme="minorHAnsi"/>
          <w:kern w:val="0"/>
          <w:sz w:val="23"/>
          <w:szCs w:val="23"/>
          <w:lang w:eastAsia="en-US" w:bidi="ar-SA"/>
        </w:rPr>
        <w:tab/>
        <w:t>oświadczenia, o którym mowa w art. 117 ust. 4 ustawy, lub zobowiązania podmiotu udostępniającego zasoby - odpowiednio Wykonawca lub Wykonawca wspólnie ubiegający się o udzielenie zamówienia;</w:t>
      </w:r>
    </w:p>
    <w:p w:rsidR="0060162A" w:rsidRPr="00F50D8E" w:rsidRDefault="0060162A" w:rsidP="0060162A">
      <w:pPr>
        <w:widowControl/>
        <w:tabs>
          <w:tab w:val="left" w:pos="1134"/>
        </w:tabs>
        <w:suppressAutoHyphens w:val="0"/>
        <w:spacing w:after="60"/>
        <w:ind w:left="1134" w:hanging="567"/>
        <w:jc w:val="both"/>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kern w:val="0"/>
          <w:sz w:val="23"/>
          <w:szCs w:val="23"/>
          <w:lang w:eastAsia="en-US" w:bidi="ar-SA"/>
        </w:rPr>
        <w:t xml:space="preserve">3) </w:t>
      </w:r>
      <w:r w:rsidRPr="00F50D8E">
        <w:rPr>
          <w:rFonts w:asciiTheme="minorHAnsi" w:eastAsia="Calibri" w:hAnsiTheme="minorHAnsi" w:cstheme="minorHAnsi"/>
          <w:kern w:val="0"/>
          <w:sz w:val="23"/>
          <w:szCs w:val="23"/>
          <w:lang w:eastAsia="en-US" w:bidi="ar-SA"/>
        </w:rPr>
        <w:tab/>
        <w:t>pełnomocnictwa lub innego dokumentu potwierdzającego umocowanie do reprezentowania wykonawcy - mocodawca.</w:t>
      </w:r>
    </w:p>
    <w:p w:rsidR="0060162A" w:rsidRPr="00F50D8E" w:rsidRDefault="0060162A" w:rsidP="0060162A">
      <w:pPr>
        <w:pStyle w:val="Tekstkomentarza"/>
        <w:ind w:left="851"/>
        <w:rPr>
          <w:rFonts w:asciiTheme="minorHAnsi" w:eastAsia="Calibri" w:hAnsiTheme="minorHAnsi" w:cstheme="minorHAnsi"/>
          <w:kern w:val="0"/>
          <w:sz w:val="23"/>
          <w:szCs w:val="23"/>
          <w:lang w:eastAsia="en-US" w:bidi="ar-SA"/>
        </w:rPr>
      </w:pPr>
      <w:r w:rsidRPr="00F50D8E">
        <w:rPr>
          <w:rFonts w:asciiTheme="minorHAnsi" w:eastAsia="Calibri" w:hAnsiTheme="minorHAnsi" w:cstheme="minorHAnsi"/>
          <w:kern w:val="0"/>
          <w:sz w:val="23"/>
          <w:szCs w:val="23"/>
          <w:lang w:eastAsia="en-US" w:bidi="ar-SA"/>
        </w:rPr>
        <w:t>Poświadczenia zgodności cyfrowego odwzorowania z dokumentem w postaci papierowej, o którym mowa w pkt 8.3.6., może dokonać również notariusz.</w:t>
      </w:r>
    </w:p>
    <w:p w:rsidR="0060162A" w:rsidRPr="00F50D8E" w:rsidRDefault="0060162A" w:rsidP="0060162A">
      <w:pPr>
        <w:spacing w:line="25" w:lineRule="atLeast"/>
        <w:jc w:val="both"/>
        <w:rPr>
          <w:rFonts w:asciiTheme="minorHAnsi" w:eastAsia="Calibri" w:hAnsiTheme="minorHAnsi" w:cstheme="minorHAnsi"/>
          <w:sz w:val="23"/>
          <w:szCs w:val="23"/>
          <w:lang w:eastAsia="pl-PL"/>
        </w:rPr>
      </w:pPr>
    </w:p>
    <w:p w:rsidR="0060162A" w:rsidRPr="00F50D8E" w:rsidRDefault="0060162A" w:rsidP="000368B6">
      <w:pPr>
        <w:pStyle w:val="Akapitzlist1"/>
        <w:numPr>
          <w:ilvl w:val="0"/>
          <w:numId w:val="11"/>
        </w:numPr>
        <w:shd w:val="clear" w:color="auto" w:fill="D9D9D9"/>
        <w:spacing w:after="120" w:line="100" w:lineRule="atLeast"/>
        <w:jc w:val="both"/>
        <w:rPr>
          <w:rFonts w:asciiTheme="minorHAnsi" w:hAnsiTheme="minorHAnsi" w:cstheme="minorHAnsi"/>
          <w:sz w:val="23"/>
          <w:szCs w:val="23"/>
        </w:rPr>
      </w:pPr>
      <w:r w:rsidRPr="00F50D8E">
        <w:rPr>
          <w:rFonts w:asciiTheme="minorHAnsi" w:hAnsiTheme="minorHAnsi" w:cstheme="minorHAnsi"/>
          <w:b/>
          <w:bCs/>
          <w:sz w:val="23"/>
          <w:szCs w:val="23"/>
        </w:rPr>
        <w:t>Wyjaśnianie treści SWZ</w:t>
      </w:r>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Wykonawca może zwrócić się do Zamawiającego z wnioskiem o wyjaśnienie treści SWZ.</w:t>
      </w:r>
    </w:p>
    <w:p w:rsidR="0060162A" w:rsidRPr="00F50D8E" w:rsidRDefault="0060162A" w:rsidP="000368B6">
      <w:pPr>
        <w:pStyle w:val="Akapitzlist1"/>
        <w:widowControl/>
        <w:numPr>
          <w:ilvl w:val="1"/>
          <w:numId w:val="11"/>
        </w:numPr>
        <w:tabs>
          <w:tab w:val="left" w:pos="851"/>
        </w:tabs>
        <w:suppressAutoHyphens w:val="0"/>
        <w:autoSpaceDE w:val="0"/>
        <w:autoSpaceDN w:val="0"/>
        <w:adjustRightInd w:val="0"/>
        <w:spacing w:after="120" w:line="100" w:lineRule="atLeast"/>
        <w:ind w:firstLine="66"/>
        <w:jc w:val="both"/>
        <w:rPr>
          <w:rFonts w:asciiTheme="minorHAnsi" w:eastAsia="Times New Roman" w:hAnsiTheme="minorHAnsi" w:cstheme="minorHAnsi"/>
          <w:color w:val="000000"/>
          <w:kern w:val="0"/>
          <w:sz w:val="23"/>
          <w:szCs w:val="23"/>
          <w:lang w:eastAsia="pl-PL" w:bidi="ar-SA"/>
        </w:rPr>
      </w:pPr>
      <w:r w:rsidRPr="00F50D8E">
        <w:rPr>
          <w:rFonts w:asciiTheme="minorHAnsi" w:eastAsia="Times New Roman" w:hAnsiTheme="minorHAnsi" w:cstheme="minorHAnsi"/>
          <w:color w:val="000000"/>
          <w:kern w:val="0"/>
          <w:sz w:val="23"/>
          <w:szCs w:val="23"/>
          <w:lang w:eastAsia="pl-PL" w:bidi="ar-SA"/>
        </w:rPr>
        <w:t xml:space="preserve">Wniosek o wyjaśnienie treści SWZ należy przekazać Zamawiającemu poprzez Formularz do komunikacji dostępny na Platformie e-Zamówienia: </w:t>
      </w:r>
      <w:hyperlink r:id="rId14" w:history="1">
        <w:r w:rsidRPr="00F50D8E">
          <w:rPr>
            <w:rStyle w:val="Hipercze"/>
            <w:rFonts w:asciiTheme="minorHAnsi" w:eastAsia="Times New Roman" w:hAnsiTheme="minorHAnsi" w:cstheme="minorHAnsi"/>
            <w:color w:val="000000" w:themeColor="text1"/>
            <w:kern w:val="0"/>
            <w:sz w:val="23"/>
            <w:szCs w:val="23"/>
            <w:lang w:eastAsia="pl-PL" w:bidi="ar-SA"/>
          </w:rPr>
          <w:t>https://ezamowienia.gov.pl/pl/</w:t>
        </w:r>
      </w:hyperlink>
      <w:r w:rsidRPr="00F50D8E">
        <w:rPr>
          <w:rFonts w:asciiTheme="minorHAnsi" w:eastAsia="Times New Roman" w:hAnsiTheme="minorHAnsi" w:cstheme="minorHAnsi"/>
          <w:color w:val="000000"/>
          <w:kern w:val="0"/>
          <w:sz w:val="23"/>
          <w:szCs w:val="23"/>
          <w:lang w:eastAsia="pl-PL" w:bidi="ar-SA"/>
        </w:rPr>
        <w:t xml:space="preserve">albo adres e-mail: </w:t>
      </w:r>
      <w:hyperlink r:id="rId15" w:history="1">
        <w:r w:rsidRPr="00F50D8E">
          <w:rPr>
            <w:rStyle w:val="Hipercze"/>
            <w:rFonts w:asciiTheme="minorHAnsi" w:eastAsia="Times New Roman" w:hAnsiTheme="minorHAnsi" w:cstheme="minorHAnsi"/>
            <w:color w:val="000000" w:themeColor="text1"/>
            <w:kern w:val="0"/>
            <w:sz w:val="23"/>
            <w:szCs w:val="23"/>
            <w:lang w:eastAsia="pl-PL" w:bidi="ar-SA"/>
          </w:rPr>
          <w:t>przetargi@dobryszyce.pl</w:t>
        </w:r>
      </w:hyperlink>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Zamawiający jest obowiązany udzielić wyjaśnień niezwłocznie, jednak nie później niż na 2 dni przed upływem terminu składania ofert, pod warunkiem że wniosek o wyjaśnienie treści odpowiednio SWZ wpłynął do Zamawiającego nie później niż na 4 dni przed upływem terminu składania ofert.</w:t>
      </w:r>
    </w:p>
    <w:p w:rsidR="0060162A" w:rsidRPr="00F50D8E" w:rsidRDefault="0060162A" w:rsidP="000368B6">
      <w:pPr>
        <w:pStyle w:val="Akapitzlist1"/>
        <w:numPr>
          <w:ilvl w:val="1"/>
          <w:numId w:val="11"/>
        </w:numPr>
        <w:tabs>
          <w:tab w:val="left" w:pos="709"/>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Jeżeli Zamawiający nie udzieli wyjaśnień w terminie, o którym mowa w pkt 9.3., przedłuża termin składania ofert o czas niezbędny do zapoznania się wszystkich zainteresowanych wykonawców z wyjaśnieniami niezbędnymi do należytego przygotowania i złożenia ofert.</w:t>
      </w:r>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W przypadku gdy wniosek o wyjaśnienie treści SWZ nie wpłynął w terminie, o którym mowa w pkt 9.3., Zamawiający nie ma obowiązku udzielania wyjaśnień SWZ oraz obowiązku przedłużenia terminu składania ofert.</w:t>
      </w:r>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Przedłużenie terminu składania ofert, o których mowa w pkt 9.4., nie wpływa na bieg terminu składania wniosku o wyjaśnienie treści SWZ.</w:t>
      </w:r>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Treść zapytań wraz z wyjaśnieniami Zamawiający udostępnia, bez ujawniania źródła zapytania, na stronie internetowej prowadzonego postępowania.</w:t>
      </w:r>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Zamawiający może zwołać zebranie wszystkich wykonawców, w celu wyjaśnienia treści odpowiednio SWZ. Informację o terminie zebrania Zamawiający udostępnia na stronie internetowej prowadzonego postępowania. Zamawiający sporządzi informację zawierającą zgłoszone na zebraniu pytania o wyjaśnienie treści SWZ oraz odpowiedzi na nie, bez wskazywania źródeł zapytań. Informację z zebrania udostępnia się na stronie internetowej prowadzonego postępowania.</w:t>
      </w:r>
    </w:p>
    <w:p w:rsidR="0060162A" w:rsidRPr="00F50D8E" w:rsidRDefault="0060162A" w:rsidP="000368B6">
      <w:pPr>
        <w:pStyle w:val="Akapitzlist1"/>
        <w:numPr>
          <w:ilvl w:val="1"/>
          <w:numId w:val="11"/>
        </w:numPr>
        <w:tabs>
          <w:tab w:val="left" w:pos="851"/>
        </w:tabs>
        <w:spacing w:after="120" w:line="100" w:lineRule="atLeast"/>
        <w:ind w:firstLine="66"/>
        <w:jc w:val="both"/>
        <w:rPr>
          <w:rFonts w:asciiTheme="minorHAnsi" w:hAnsiTheme="minorHAnsi" w:cstheme="minorHAnsi"/>
          <w:sz w:val="23"/>
          <w:szCs w:val="23"/>
        </w:rPr>
      </w:pPr>
      <w:r w:rsidRPr="00F50D8E">
        <w:rPr>
          <w:rFonts w:asciiTheme="minorHAnsi" w:hAnsiTheme="minorHAnsi" w:cstheme="minorHAnsi"/>
          <w:sz w:val="23"/>
          <w:szCs w:val="23"/>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 przez zamieszczenie informacji na stronie internetowej prowadzonego postępowania.</w:t>
      </w:r>
    </w:p>
    <w:p w:rsidR="0060162A" w:rsidRPr="00F50D8E" w:rsidRDefault="0060162A" w:rsidP="000368B6">
      <w:pPr>
        <w:pStyle w:val="Akapitzlist1"/>
        <w:numPr>
          <w:ilvl w:val="1"/>
          <w:numId w:val="11"/>
        </w:numPr>
        <w:tabs>
          <w:tab w:val="left" w:pos="851"/>
        </w:tabs>
        <w:spacing w:after="120" w:line="100" w:lineRule="atLeast"/>
        <w:ind w:left="720" w:hanging="436"/>
        <w:jc w:val="both"/>
        <w:rPr>
          <w:rFonts w:asciiTheme="minorHAnsi" w:hAnsiTheme="minorHAnsi" w:cstheme="minorHAnsi"/>
          <w:sz w:val="23"/>
          <w:szCs w:val="23"/>
        </w:rPr>
      </w:pPr>
      <w:r w:rsidRPr="00F50D8E">
        <w:rPr>
          <w:rFonts w:asciiTheme="minorHAnsi" w:hAnsiTheme="minorHAnsi" w:cstheme="minorHAnsi"/>
          <w:sz w:val="23"/>
          <w:szCs w:val="23"/>
        </w:rPr>
        <w:t xml:space="preserve">Dokonaną zmianę treści SWZ Zamawiający udostępnia na stronie internetowej </w:t>
      </w:r>
      <w:r w:rsidRPr="00F50D8E">
        <w:rPr>
          <w:rFonts w:asciiTheme="minorHAnsi" w:hAnsiTheme="minorHAnsi" w:cstheme="minorHAnsi"/>
          <w:sz w:val="23"/>
          <w:szCs w:val="23"/>
        </w:rPr>
        <w:lastRenderedPageBreak/>
        <w:t>prowadzonego postępowania.</w:t>
      </w:r>
    </w:p>
    <w:p w:rsidR="0060162A" w:rsidRPr="00F50D8E" w:rsidRDefault="0060162A" w:rsidP="000368B6">
      <w:pPr>
        <w:pStyle w:val="Akapitzlist1"/>
        <w:numPr>
          <w:ilvl w:val="1"/>
          <w:numId w:val="11"/>
        </w:numPr>
        <w:tabs>
          <w:tab w:val="left" w:pos="851"/>
        </w:tabs>
        <w:spacing w:after="120" w:line="100" w:lineRule="atLeast"/>
        <w:ind w:left="720" w:hanging="436"/>
        <w:jc w:val="both"/>
        <w:rPr>
          <w:rFonts w:asciiTheme="minorHAnsi" w:hAnsiTheme="minorHAnsi" w:cstheme="minorHAnsi"/>
          <w:b/>
          <w:bCs/>
          <w:sz w:val="23"/>
          <w:szCs w:val="23"/>
        </w:rPr>
      </w:pPr>
      <w:r w:rsidRPr="00F50D8E">
        <w:rPr>
          <w:rFonts w:asciiTheme="minorHAnsi" w:hAnsiTheme="minorHAnsi" w:cstheme="minorHAnsi"/>
          <w:sz w:val="23"/>
          <w:szCs w:val="23"/>
        </w:rPr>
        <w:t>W przypadku gdy zmiana treści SWZ prowadzi do zmiany treści ogłoszenia                                       o zamówieniu, zamawiający zamieści na Platformie e-Zamówienia ogłoszenie o  zmianie ogłoszenia.</w:t>
      </w:r>
    </w:p>
    <w:p w:rsidR="0060162A" w:rsidRPr="00F50D8E" w:rsidRDefault="0060162A" w:rsidP="000368B6">
      <w:pPr>
        <w:pStyle w:val="Akapitzlist1"/>
        <w:numPr>
          <w:ilvl w:val="1"/>
          <w:numId w:val="11"/>
        </w:numPr>
        <w:tabs>
          <w:tab w:val="left" w:pos="851"/>
        </w:tabs>
        <w:spacing w:after="120" w:line="100" w:lineRule="atLeast"/>
        <w:ind w:left="720" w:hanging="436"/>
        <w:jc w:val="both"/>
        <w:rPr>
          <w:rFonts w:asciiTheme="minorHAnsi" w:hAnsiTheme="minorHAnsi" w:cstheme="minorHAnsi"/>
          <w:b/>
          <w:bCs/>
          <w:sz w:val="23"/>
          <w:szCs w:val="23"/>
        </w:rPr>
      </w:pPr>
      <w:r w:rsidRPr="00F50D8E">
        <w:rPr>
          <w:rFonts w:asciiTheme="minorHAnsi" w:hAnsiTheme="minorHAnsi" w:cstheme="minorHAnsi"/>
          <w:sz w:val="23"/>
          <w:szCs w:val="23"/>
        </w:rPr>
        <w:t xml:space="preserve">Osoba uprawniona przez Zamawiającego do porozumiewania się z Wykonawcami w kwestiach formalnych i merytorycznych – Tomasz Bąk e-mail: </w:t>
      </w:r>
      <w:hyperlink r:id="rId16" w:history="1">
        <w:r w:rsidRPr="00F50D8E">
          <w:rPr>
            <w:rStyle w:val="Hipercze"/>
            <w:rFonts w:asciiTheme="minorHAnsi" w:hAnsiTheme="minorHAnsi" w:cstheme="minorHAnsi"/>
            <w:color w:val="000000" w:themeColor="text1"/>
            <w:sz w:val="23"/>
            <w:szCs w:val="23"/>
          </w:rPr>
          <w:t>przetargi@dobryszyce.pl</w:t>
        </w:r>
      </w:hyperlink>
    </w:p>
    <w:p w:rsidR="0060162A" w:rsidRPr="00F50D8E" w:rsidRDefault="0060162A" w:rsidP="0060162A">
      <w:pPr>
        <w:pStyle w:val="Akapitzlist1"/>
        <w:tabs>
          <w:tab w:val="left" w:pos="851"/>
        </w:tabs>
        <w:spacing w:after="120" w:line="100" w:lineRule="atLeast"/>
        <w:jc w:val="both"/>
        <w:rPr>
          <w:rFonts w:asciiTheme="minorHAnsi" w:hAnsiTheme="minorHAnsi" w:cstheme="minorHAnsi"/>
          <w:b/>
          <w:bCs/>
          <w:sz w:val="23"/>
          <w:szCs w:val="23"/>
        </w:rPr>
      </w:pPr>
    </w:p>
    <w:p w:rsidR="0060162A" w:rsidRPr="00F50D8E" w:rsidRDefault="0060162A" w:rsidP="000368B6">
      <w:pPr>
        <w:pStyle w:val="Akapitzlist1"/>
        <w:numPr>
          <w:ilvl w:val="0"/>
          <w:numId w:val="11"/>
        </w:numPr>
        <w:shd w:val="clear" w:color="auto" w:fill="D9D9D9"/>
        <w:spacing w:after="120" w:line="100" w:lineRule="atLeast"/>
        <w:ind w:left="0" w:firstLine="0"/>
        <w:jc w:val="both"/>
        <w:rPr>
          <w:rFonts w:asciiTheme="minorHAnsi" w:eastAsia="Times" w:hAnsiTheme="minorHAnsi" w:cstheme="minorHAnsi"/>
          <w:sz w:val="23"/>
          <w:szCs w:val="23"/>
        </w:rPr>
      </w:pPr>
      <w:r w:rsidRPr="00F50D8E">
        <w:rPr>
          <w:rFonts w:asciiTheme="minorHAnsi" w:hAnsiTheme="minorHAnsi" w:cstheme="minorHAnsi"/>
          <w:b/>
          <w:bCs/>
          <w:sz w:val="23"/>
          <w:szCs w:val="23"/>
        </w:rPr>
        <w:t>Wymagania dotyczące wadium</w:t>
      </w:r>
    </w:p>
    <w:p w:rsidR="0060162A" w:rsidRPr="00F50D8E" w:rsidRDefault="0060162A" w:rsidP="000368B6">
      <w:pPr>
        <w:numPr>
          <w:ilvl w:val="1"/>
          <w:numId w:val="11"/>
        </w:numPr>
        <w:tabs>
          <w:tab w:val="left" w:pos="709"/>
          <w:tab w:val="left" w:pos="851"/>
        </w:tabs>
        <w:spacing w:after="120" w:line="100" w:lineRule="atLeast"/>
        <w:ind w:left="426" w:hanging="142"/>
        <w:jc w:val="both"/>
        <w:rPr>
          <w:rFonts w:asciiTheme="minorHAnsi" w:eastAsia="Times" w:hAnsiTheme="minorHAnsi" w:cstheme="minorHAnsi"/>
          <w:b/>
          <w:sz w:val="23"/>
          <w:szCs w:val="23"/>
        </w:rPr>
      </w:pPr>
      <w:r w:rsidRPr="00F50D8E">
        <w:rPr>
          <w:rFonts w:asciiTheme="minorHAnsi" w:eastAsia="Times" w:hAnsiTheme="minorHAnsi" w:cstheme="minorHAnsi"/>
          <w:sz w:val="23"/>
          <w:szCs w:val="23"/>
        </w:rPr>
        <w:t xml:space="preserve">Zamawiający określa kwotę </w:t>
      </w:r>
      <w:r w:rsidRPr="00F50D8E">
        <w:rPr>
          <w:rFonts w:asciiTheme="minorHAnsi" w:eastAsia="Times" w:hAnsiTheme="minorHAnsi" w:cstheme="minorHAnsi"/>
          <w:b/>
          <w:sz w:val="23"/>
          <w:szCs w:val="23"/>
        </w:rPr>
        <w:t xml:space="preserve">wadium w </w:t>
      </w:r>
      <w:r w:rsidRPr="00312CDE">
        <w:rPr>
          <w:rFonts w:asciiTheme="minorHAnsi" w:eastAsia="Times" w:hAnsiTheme="minorHAnsi" w:cstheme="minorHAnsi"/>
          <w:b/>
          <w:color w:val="000000" w:themeColor="text1"/>
          <w:sz w:val="23"/>
          <w:szCs w:val="23"/>
        </w:rPr>
        <w:t>wysokości:</w:t>
      </w:r>
    </w:p>
    <w:p w:rsidR="0060162A" w:rsidRPr="00312CDE" w:rsidRDefault="00622D1A" w:rsidP="0060162A">
      <w:pPr>
        <w:tabs>
          <w:tab w:val="left" w:pos="709"/>
          <w:tab w:val="left" w:pos="851"/>
        </w:tabs>
        <w:spacing w:after="120" w:line="100" w:lineRule="atLeast"/>
        <w:ind w:left="426"/>
        <w:jc w:val="both"/>
        <w:rPr>
          <w:rFonts w:asciiTheme="minorHAnsi" w:eastAsia="Times" w:hAnsiTheme="minorHAnsi" w:cstheme="minorHAnsi"/>
          <w:b/>
          <w:color w:val="000000" w:themeColor="text1"/>
          <w:sz w:val="23"/>
          <w:szCs w:val="23"/>
        </w:rPr>
      </w:pPr>
      <w:r w:rsidRPr="00312CDE">
        <w:rPr>
          <w:rFonts w:asciiTheme="minorHAnsi" w:eastAsia="Times" w:hAnsiTheme="minorHAnsi" w:cstheme="minorHAnsi"/>
          <w:b/>
          <w:color w:val="000000" w:themeColor="text1"/>
          <w:sz w:val="23"/>
          <w:szCs w:val="23"/>
        </w:rPr>
        <w:t xml:space="preserve">        - Część I:  25.000,00</w:t>
      </w:r>
      <w:r w:rsidR="0060162A" w:rsidRPr="00312CDE">
        <w:rPr>
          <w:rFonts w:asciiTheme="minorHAnsi" w:eastAsia="Times" w:hAnsiTheme="minorHAnsi" w:cstheme="minorHAnsi"/>
          <w:b/>
          <w:color w:val="000000" w:themeColor="text1"/>
          <w:sz w:val="23"/>
          <w:szCs w:val="23"/>
        </w:rPr>
        <w:t xml:space="preserve"> zł</w:t>
      </w:r>
    </w:p>
    <w:p w:rsidR="0060162A" w:rsidRPr="00312CDE" w:rsidRDefault="00622D1A" w:rsidP="0060162A">
      <w:pPr>
        <w:tabs>
          <w:tab w:val="left" w:pos="709"/>
          <w:tab w:val="left" w:pos="851"/>
        </w:tabs>
        <w:spacing w:after="120" w:line="100" w:lineRule="atLeast"/>
        <w:ind w:left="426"/>
        <w:jc w:val="both"/>
        <w:rPr>
          <w:rFonts w:asciiTheme="minorHAnsi" w:eastAsia="Times" w:hAnsiTheme="minorHAnsi" w:cstheme="minorHAnsi"/>
          <w:b/>
          <w:i/>
          <w:color w:val="000000" w:themeColor="text1"/>
          <w:sz w:val="23"/>
          <w:szCs w:val="23"/>
        </w:rPr>
      </w:pPr>
      <w:r w:rsidRPr="00312CDE">
        <w:rPr>
          <w:rFonts w:asciiTheme="minorHAnsi" w:eastAsia="Times" w:hAnsiTheme="minorHAnsi" w:cstheme="minorHAnsi"/>
          <w:b/>
          <w:i/>
          <w:color w:val="000000" w:themeColor="text1"/>
          <w:sz w:val="23"/>
          <w:szCs w:val="23"/>
        </w:rPr>
        <w:t xml:space="preserve">           słownie: dwadzieścia pięć tysięcy złotych 00/100</w:t>
      </w:r>
    </w:p>
    <w:p w:rsidR="0060162A" w:rsidRPr="00312CDE" w:rsidRDefault="00622D1A" w:rsidP="0060162A">
      <w:pPr>
        <w:tabs>
          <w:tab w:val="left" w:pos="709"/>
          <w:tab w:val="left" w:pos="851"/>
        </w:tabs>
        <w:spacing w:after="120" w:line="100" w:lineRule="atLeast"/>
        <w:ind w:left="426"/>
        <w:jc w:val="both"/>
        <w:rPr>
          <w:rFonts w:asciiTheme="minorHAnsi" w:eastAsia="Times" w:hAnsiTheme="minorHAnsi" w:cstheme="minorHAnsi"/>
          <w:b/>
          <w:color w:val="000000" w:themeColor="text1"/>
          <w:sz w:val="23"/>
          <w:szCs w:val="23"/>
        </w:rPr>
      </w:pPr>
      <w:r w:rsidRPr="00312CDE">
        <w:rPr>
          <w:rFonts w:asciiTheme="minorHAnsi" w:eastAsia="Times" w:hAnsiTheme="minorHAnsi" w:cstheme="minorHAnsi"/>
          <w:b/>
          <w:color w:val="000000" w:themeColor="text1"/>
          <w:sz w:val="23"/>
          <w:szCs w:val="23"/>
        </w:rPr>
        <w:t xml:space="preserve">        - Część II:  50.000,00</w:t>
      </w:r>
      <w:r w:rsidR="0060162A" w:rsidRPr="00312CDE">
        <w:rPr>
          <w:rFonts w:asciiTheme="minorHAnsi" w:eastAsia="Times" w:hAnsiTheme="minorHAnsi" w:cstheme="minorHAnsi"/>
          <w:b/>
          <w:color w:val="000000" w:themeColor="text1"/>
          <w:sz w:val="23"/>
          <w:szCs w:val="23"/>
        </w:rPr>
        <w:t xml:space="preserve"> zł</w:t>
      </w:r>
    </w:p>
    <w:p w:rsidR="0060162A" w:rsidRPr="00312CDE" w:rsidRDefault="00622D1A" w:rsidP="0060162A">
      <w:pPr>
        <w:tabs>
          <w:tab w:val="left" w:pos="709"/>
          <w:tab w:val="left" w:pos="851"/>
        </w:tabs>
        <w:spacing w:after="120" w:line="100" w:lineRule="atLeast"/>
        <w:ind w:left="426"/>
        <w:jc w:val="both"/>
        <w:rPr>
          <w:rFonts w:asciiTheme="minorHAnsi" w:eastAsia="Times" w:hAnsiTheme="minorHAnsi" w:cstheme="minorHAnsi"/>
          <w:b/>
          <w:i/>
          <w:color w:val="000000" w:themeColor="text1"/>
          <w:sz w:val="23"/>
          <w:szCs w:val="23"/>
        </w:rPr>
      </w:pPr>
      <w:r w:rsidRPr="00312CDE">
        <w:rPr>
          <w:rFonts w:asciiTheme="minorHAnsi" w:eastAsia="Times" w:hAnsiTheme="minorHAnsi" w:cstheme="minorHAnsi"/>
          <w:b/>
          <w:i/>
          <w:color w:val="000000" w:themeColor="text1"/>
          <w:sz w:val="23"/>
          <w:szCs w:val="23"/>
        </w:rPr>
        <w:t xml:space="preserve">           słownie: pięćdziesiąt tysięcy złotych 00/100</w:t>
      </w:r>
    </w:p>
    <w:p w:rsidR="0060162A" w:rsidRPr="00F50D8E" w:rsidRDefault="0060162A" w:rsidP="000368B6">
      <w:pPr>
        <w:numPr>
          <w:ilvl w:val="1"/>
          <w:numId w:val="11"/>
        </w:numPr>
        <w:tabs>
          <w:tab w:val="left" w:pos="851"/>
        </w:tabs>
        <w:spacing w:after="120" w:line="100" w:lineRule="atLeast"/>
        <w:ind w:left="426" w:hanging="142"/>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Wadium wykonawca wnosi się przed upływem terminu składania ofert i utrzymuje nieprzerwanie do dnia upływu terminu związania ofert.</w:t>
      </w:r>
    </w:p>
    <w:p w:rsidR="0060162A" w:rsidRPr="00F50D8E" w:rsidRDefault="0060162A" w:rsidP="000368B6">
      <w:pPr>
        <w:numPr>
          <w:ilvl w:val="1"/>
          <w:numId w:val="11"/>
        </w:numPr>
        <w:tabs>
          <w:tab w:val="left" w:pos="851"/>
        </w:tabs>
        <w:spacing w:after="120" w:line="100" w:lineRule="atLeast"/>
        <w:ind w:left="426" w:hanging="142"/>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Wadium może być wnoszone według wyboru wykonawcy w jednej lub kilku następujących formach:</w:t>
      </w:r>
    </w:p>
    <w:p w:rsidR="0060162A" w:rsidRPr="00F50D8E" w:rsidRDefault="0060162A" w:rsidP="000368B6">
      <w:pPr>
        <w:numPr>
          <w:ilvl w:val="0"/>
          <w:numId w:val="12"/>
        </w:numPr>
        <w:spacing w:after="40"/>
        <w:ind w:left="714" w:hanging="357"/>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pieniądzu;</w:t>
      </w:r>
    </w:p>
    <w:p w:rsidR="0060162A" w:rsidRPr="00F50D8E" w:rsidRDefault="0060162A" w:rsidP="000368B6">
      <w:pPr>
        <w:numPr>
          <w:ilvl w:val="0"/>
          <w:numId w:val="12"/>
        </w:numPr>
        <w:spacing w:after="40"/>
        <w:ind w:left="714" w:hanging="357"/>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gwarancjach bankowych;</w:t>
      </w:r>
    </w:p>
    <w:p w:rsidR="0060162A" w:rsidRPr="00F50D8E" w:rsidRDefault="0060162A" w:rsidP="000368B6">
      <w:pPr>
        <w:numPr>
          <w:ilvl w:val="0"/>
          <w:numId w:val="12"/>
        </w:numPr>
        <w:spacing w:after="40"/>
        <w:ind w:left="714" w:hanging="357"/>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gwarancjach ubezpieczeniowych;</w:t>
      </w:r>
    </w:p>
    <w:p w:rsidR="0060162A" w:rsidRPr="00F50D8E" w:rsidRDefault="0060162A" w:rsidP="000368B6">
      <w:pPr>
        <w:numPr>
          <w:ilvl w:val="0"/>
          <w:numId w:val="12"/>
        </w:numPr>
        <w:spacing w:after="40"/>
        <w:ind w:left="714" w:hanging="357"/>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poręczeniach udzielanych przez podmioty, o których mowa w art. 6b ust. 5 pkt 2 ustawy z dnia 9 listopada 2000 r. o utworzeniu Polskiej Agencji Rozwoju Przedsiębiorczości ( t.j. Dz. U. z 2020 r,, poz. 299 ).</w:t>
      </w:r>
    </w:p>
    <w:p w:rsidR="0060162A" w:rsidRPr="00F50D8E" w:rsidRDefault="0060162A" w:rsidP="000368B6">
      <w:pPr>
        <w:numPr>
          <w:ilvl w:val="1"/>
          <w:numId w:val="11"/>
        </w:numPr>
        <w:tabs>
          <w:tab w:val="clear" w:pos="0"/>
          <w:tab w:val="num" w:pos="284"/>
          <w:tab w:val="left" w:pos="851"/>
        </w:tabs>
        <w:spacing w:after="120" w:line="100" w:lineRule="atLeast"/>
        <w:ind w:left="284" w:firstLine="0"/>
        <w:jc w:val="both"/>
        <w:rPr>
          <w:rFonts w:asciiTheme="minorHAnsi" w:hAnsiTheme="minorHAnsi" w:cstheme="minorHAnsi"/>
          <w:sz w:val="23"/>
          <w:szCs w:val="23"/>
        </w:rPr>
      </w:pPr>
      <w:r w:rsidRPr="00F50D8E">
        <w:rPr>
          <w:rFonts w:asciiTheme="minorHAnsi" w:eastAsia="Times" w:hAnsiTheme="minorHAnsi" w:cstheme="minorHAnsi"/>
          <w:sz w:val="23"/>
          <w:szCs w:val="23"/>
        </w:rPr>
        <w:t xml:space="preserve">Wadium wnoszone w pieniądzu wpłaca się przelewem na rachunek bankowy </w:t>
      </w:r>
      <w:r w:rsidRPr="00F50D8E">
        <w:rPr>
          <w:rFonts w:asciiTheme="minorHAnsi" w:hAnsiTheme="minorHAnsi" w:cstheme="minorHAnsi"/>
          <w:sz w:val="23"/>
          <w:szCs w:val="23"/>
        </w:rPr>
        <w:t>Zamawiającego w:</w:t>
      </w:r>
    </w:p>
    <w:p w:rsidR="0060162A" w:rsidRPr="00F50D8E" w:rsidRDefault="00A40822" w:rsidP="0060162A">
      <w:pPr>
        <w:pStyle w:val="Akapitzlist"/>
        <w:spacing w:line="100" w:lineRule="atLeast"/>
        <w:ind w:left="360"/>
        <w:jc w:val="both"/>
        <w:rPr>
          <w:rFonts w:asciiTheme="minorHAnsi" w:hAnsiTheme="minorHAnsi" w:cstheme="minorHAnsi"/>
          <w:b/>
          <w:color w:val="000000"/>
          <w:sz w:val="23"/>
          <w:szCs w:val="23"/>
        </w:rPr>
      </w:pPr>
      <w:r>
        <w:rPr>
          <w:rFonts w:asciiTheme="minorHAnsi" w:hAnsiTheme="minorHAnsi" w:cstheme="minorHAnsi"/>
          <w:b/>
          <w:color w:val="000000"/>
          <w:sz w:val="23"/>
          <w:szCs w:val="23"/>
        </w:rPr>
        <w:t xml:space="preserve">        </w:t>
      </w:r>
      <w:r w:rsidR="0060162A" w:rsidRPr="00F50D8E">
        <w:rPr>
          <w:rFonts w:asciiTheme="minorHAnsi" w:hAnsiTheme="minorHAnsi" w:cstheme="minorHAnsi"/>
          <w:b/>
          <w:color w:val="000000"/>
          <w:sz w:val="23"/>
          <w:szCs w:val="23"/>
        </w:rPr>
        <w:t xml:space="preserve">ESBANK Bank Spółdzielczy w Radomsku.  </w:t>
      </w:r>
    </w:p>
    <w:p w:rsidR="0060162A" w:rsidRPr="00F50D8E" w:rsidRDefault="0060162A" w:rsidP="0060162A">
      <w:pPr>
        <w:pStyle w:val="Akapitzlist"/>
        <w:spacing w:line="100" w:lineRule="atLeast"/>
        <w:ind w:left="360"/>
        <w:jc w:val="both"/>
        <w:rPr>
          <w:rFonts w:asciiTheme="minorHAnsi" w:hAnsiTheme="minorHAnsi" w:cstheme="minorHAnsi"/>
          <w:b/>
          <w:bCs/>
          <w:color w:val="000000"/>
          <w:sz w:val="23"/>
          <w:szCs w:val="23"/>
        </w:rPr>
      </w:pPr>
      <w:r w:rsidRPr="00F50D8E">
        <w:rPr>
          <w:rFonts w:asciiTheme="minorHAnsi" w:hAnsiTheme="minorHAnsi" w:cstheme="minorHAnsi"/>
          <w:b/>
          <w:color w:val="000000"/>
          <w:sz w:val="23"/>
          <w:szCs w:val="23"/>
        </w:rPr>
        <w:t xml:space="preserve">        Nr rachunku: 50 8980 0009 2024 0000 3785 0008 </w:t>
      </w:r>
    </w:p>
    <w:p w:rsidR="0060162A" w:rsidRPr="00A40822" w:rsidRDefault="00A40822" w:rsidP="0060162A">
      <w:pPr>
        <w:pStyle w:val="Nagwek"/>
        <w:rPr>
          <w:rFonts w:asciiTheme="minorHAnsi" w:hAnsiTheme="minorHAnsi" w:cstheme="minorHAnsi"/>
          <w:b/>
          <w:bCs/>
          <w:color w:val="000000" w:themeColor="text1"/>
          <w:sz w:val="23"/>
          <w:szCs w:val="23"/>
        </w:rPr>
      </w:pPr>
      <w:r>
        <w:rPr>
          <w:rFonts w:asciiTheme="minorHAnsi" w:hAnsiTheme="minorHAnsi" w:cstheme="minorHAnsi"/>
          <w:b/>
          <w:bCs/>
          <w:sz w:val="23"/>
          <w:szCs w:val="23"/>
        </w:rPr>
        <w:t xml:space="preserve">               </w:t>
      </w:r>
      <w:r w:rsidR="0060162A" w:rsidRPr="00F50D8E">
        <w:rPr>
          <w:rFonts w:asciiTheme="minorHAnsi" w:hAnsiTheme="minorHAnsi" w:cstheme="minorHAnsi"/>
          <w:b/>
          <w:bCs/>
          <w:sz w:val="23"/>
          <w:szCs w:val="23"/>
        </w:rPr>
        <w:t xml:space="preserve">z dopiskiem: Wadium </w:t>
      </w:r>
      <w:r w:rsidR="0060162A" w:rsidRPr="00F50D8E">
        <w:rPr>
          <w:rFonts w:asciiTheme="minorHAnsi" w:hAnsiTheme="minorHAnsi" w:cstheme="minorHAnsi"/>
          <w:b/>
          <w:bCs/>
          <w:color w:val="002060"/>
          <w:sz w:val="23"/>
          <w:szCs w:val="23"/>
        </w:rPr>
        <w:t xml:space="preserve">– „ </w:t>
      </w:r>
      <w:r w:rsidR="0060162A" w:rsidRPr="00A40822">
        <w:rPr>
          <w:rFonts w:asciiTheme="minorHAnsi" w:hAnsiTheme="minorHAnsi" w:cstheme="minorHAnsi"/>
          <w:b/>
          <w:bCs/>
          <w:color w:val="000000" w:themeColor="text1"/>
          <w:sz w:val="23"/>
          <w:szCs w:val="23"/>
        </w:rPr>
        <w:t xml:space="preserve">Budowa i modernizacja infrastruktury drogowej na </w:t>
      </w:r>
    </w:p>
    <w:p w:rsidR="0060162A" w:rsidRPr="00F50D8E" w:rsidRDefault="00A40822" w:rsidP="0060162A">
      <w:pPr>
        <w:pStyle w:val="Nagwek"/>
        <w:rPr>
          <w:rFonts w:asciiTheme="minorHAnsi" w:hAnsiTheme="minorHAnsi" w:cstheme="minorHAnsi"/>
          <w:b/>
          <w:bCs/>
          <w:color w:val="FF0000"/>
          <w:sz w:val="23"/>
          <w:szCs w:val="23"/>
        </w:rPr>
      </w:pPr>
      <w:r w:rsidRPr="00A40822">
        <w:rPr>
          <w:rFonts w:asciiTheme="minorHAnsi" w:hAnsiTheme="minorHAnsi" w:cstheme="minorHAnsi"/>
          <w:b/>
          <w:bCs/>
          <w:color w:val="000000" w:themeColor="text1"/>
          <w:sz w:val="23"/>
          <w:szCs w:val="23"/>
        </w:rPr>
        <w:t xml:space="preserve">              </w:t>
      </w:r>
      <w:r w:rsidR="0060162A" w:rsidRPr="00A40822">
        <w:rPr>
          <w:rFonts w:asciiTheme="minorHAnsi" w:hAnsiTheme="minorHAnsi" w:cstheme="minorHAnsi"/>
          <w:b/>
          <w:bCs/>
          <w:color w:val="000000" w:themeColor="text1"/>
          <w:sz w:val="23"/>
          <w:szCs w:val="23"/>
        </w:rPr>
        <w:t xml:space="preserve"> terenie Gminy Dobryszyce ”, postępowanie nr</w:t>
      </w:r>
      <w:r w:rsidR="0060162A" w:rsidRPr="00F50D8E">
        <w:rPr>
          <w:rFonts w:asciiTheme="minorHAnsi" w:hAnsiTheme="minorHAnsi" w:cstheme="minorHAnsi"/>
          <w:b/>
          <w:bCs/>
          <w:color w:val="002060"/>
          <w:sz w:val="23"/>
          <w:szCs w:val="23"/>
        </w:rPr>
        <w:t xml:space="preserve"> </w:t>
      </w:r>
      <w:r w:rsidR="0060162A" w:rsidRPr="00AC4CCB">
        <w:rPr>
          <w:rFonts w:asciiTheme="minorHAnsi" w:hAnsiTheme="minorHAnsi" w:cstheme="minorHAnsi"/>
          <w:b/>
          <w:bCs/>
          <w:color w:val="000000" w:themeColor="text1"/>
          <w:sz w:val="23"/>
          <w:szCs w:val="23"/>
        </w:rPr>
        <w:t>ZP.271.1.3.2024, Część ……….. .</w:t>
      </w:r>
    </w:p>
    <w:p w:rsidR="0060162A" w:rsidRPr="00F50D8E" w:rsidRDefault="0060162A" w:rsidP="000368B6">
      <w:pPr>
        <w:numPr>
          <w:ilvl w:val="1"/>
          <w:numId w:val="11"/>
        </w:numPr>
        <w:tabs>
          <w:tab w:val="clear" w:pos="0"/>
          <w:tab w:val="num" w:pos="567"/>
          <w:tab w:val="left" w:pos="851"/>
        </w:tabs>
        <w:spacing w:after="120" w:line="100" w:lineRule="atLeast"/>
        <w:ind w:left="284" w:firstLine="0"/>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Wadium wniesione w pieniądzu uważa się za wniesione w sposób prawidłowy, gdy środki pieniężne wpłyną na konto Zamawiającego przed upływem terminu składnia ofert.</w:t>
      </w:r>
    </w:p>
    <w:p w:rsidR="0060162A" w:rsidRPr="00F50D8E" w:rsidRDefault="0060162A" w:rsidP="000368B6">
      <w:pPr>
        <w:numPr>
          <w:ilvl w:val="1"/>
          <w:numId w:val="11"/>
        </w:numPr>
        <w:tabs>
          <w:tab w:val="clear" w:pos="0"/>
          <w:tab w:val="num" w:pos="426"/>
          <w:tab w:val="left" w:pos="709"/>
          <w:tab w:val="left" w:pos="851"/>
        </w:tabs>
        <w:spacing w:after="120"/>
        <w:ind w:left="284" w:firstLine="0"/>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Wadium wniesione w pieniądzu Zamawiający przechowuje na rachunku bankowym.</w:t>
      </w:r>
    </w:p>
    <w:p w:rsidR="0060162A" w:rsidRPr="00F50D8E" w:rsidRDefault="0060162A" w:rsidP="000368B6">
      <w:pPr>
        <w:numPr>
          <w:ilvl w:val="1"/>
          <w:numId w:val="11"/>
        </w:numPr>
        <w:tabs>
          <w:tab w:val="clear" w:pos="0"/>
          <w:tab w:val="num" w:pos="142"/>
          <w:tab w:val="left" w:pos="851"/>
        </w:tabs>
        <w:spacing w:after="120"/>
        <w:ind w:left="284" w:firstLine="0"/>
        <w:jc w:val="both"/>
        <w:rPr>
          <w:rFonts w:asciiTheme="minorHAnsi" w:hAnsiTheme="minorHAnsi" w:cstheme="minorHAnsi"/>
          <w:bCs/>
          <w:sz w:val="23"/>
          <w:szCs w:val="23"/>
        </w:rPr>
      </w:pPr>
      <w:r w:rsidRPr="00F50D8E">
        <w:rPr>
          <w:rFonts w:asciiTheme="minorHAnsi" w:eastAsia="Times" w:hAnsiTheme="minorHAnsi" w:cstheme="minorHAnsi"/>
          <w:sz w:val="23"/>
          <w:szCs w:val="23"/>
        </w:rPr>
        <w:t>Jeżeli wadium jest wnoszone w formie gwarancji lub poręczenia, o których mowa                            w pkt. 10.3 ppkt, 2-4 SWZ, wykonawca przekazuje Zamawiającemu oryginał gwarancji lub poręczenia, w postaci elektronicznej.</w:t>
      </w:r>
    </w:p>
    <w:p w:rsidR="0060162A" w:rsidRPr="00F50D8E" w:rsidRDefault="0060162A" w:rsidP="000368B6">
      <w:pPr>
        <w:numPr>
          <w:ilvl w:val="1"/>
          <w:numId w:val="11"/>
        </w:numPr>
        <w:tabs>
          <w:tab w:val="clear" w:pos="0"/>
          <w:tab w:val="num" w:pos="284"/>
          <w:tab w:val="left" w:pos="851"/>
        </w:tabs>
        <w:spacing w:after="120" w:line="100" w:lineRule="atLeast"/>
        <w:ind w:left="284" w:firstLine="0"/>
        <w:jc w:val="both"/>
        <w:rPr>
          <w:rFonts w:asciiTheme="minorHAnsi" w:hAnsiTheme="minorHAnsi" w:cstheme="minorHAnsi"/>
          <w:bCs/>
          <w:sz w:val="23"/>
          <w:szCs w:val="23"/>
        </w:rPr>
      </w:pPr>
      <w:r w:rsidRPr="00F50D8E">
        <w:rPr>
          <w:rFonts w:asciiTheme="minorHAnsi" w:hAnsiTheme="minorHAnsi" w:cstheme="minorHAnsi"/>
          <w:bCs/>
          <w:sz w:val="23"/>
          <w:szCs w:val="23"/>
        </w:rPr>
        <w:t>W przypadku składania przez wykonawcę wadium w formie gwarancji lub poręczenia, gwarancja lub poręczenie powinno być sporządzone zgodnie z obowiązującym prawem i winno zawierać następujące elementy:</w:t>
      </w:r>
    </w:p>
    <w:p w:rsidR="0060162A" w:rsidRPr="00F50D8E" w:rsidRDefault="0060162A" w:rsidP="000368B6">
      <w:pPr>
        <w:numPr>
          <w:ilvl w:val="1"/>
          <w:numId w:val="13"/>
        </w:numPr>
        <w:tabs>
          <w:tab w:val="clear" w:pos="1478"/>
          <w:tab w:val="num" w:pos="709"/>
        </w:tabs>
        <w:spacing w:after="120"/>
        <w:ind w:left="568" w:hanging="284"/>
        <w:jc w:val="both"/>
        <w:rPr>
          <w:rFonts w:asciiTheme="minorHAnsi" w:hAnsiTheme="minorHAnsi" w:cstheme="minorHAnsi"/>
          <w:bCs/>
          <w:sz w:val="23"/>
          <w:szCs w:val="23"/>
        </w:rPr>
      </w:pPr>
      <w:r w:rsidRPr="00F50D8E">
        <w:rPr>
          <w:rFonts w:asciiTheme="minorHAnsi" w:hAnsiTheme="minorHAnsi" w:cstheme="minorHAnsi"/>
          <w:bCs/>
          <w:sz w:val="23"/>
          <w:szCs w:val="23"/>
        </w:rPr>
        <w:lastRenderedPageBreak/>
        <w:t>nazwę dającego zlecenie (wykonawcy) (w przypadku wykonawców wspólnie ubiegających się o udzielenie zamówienia – zaleca się wymienienie wszystkich wykonawców), beneficjenta gwarancji lub poręczenia (zamawiającego), gwaranta lub poręczyciela (np. banku lub instytucji ubezpieczeniowej udzielających gwarancji lub poręczenia) oraz wskazanie ich siedzib,</w:t>
      </w:r>
    </w:p>
    <w:p w:rsidR="0060162A" w:rsidRPr="00F50D8E" w:rsidRDefault="0060162A" w:rsidP="000368B6">
      <w:pPr>
        <w:numPr>
          <w:ilvl w:val="1"/>
          <w:numId w:val="13"/>
        </w:numPr>
        <w:tabs>
          <w:tab w:val="clear" w:pos="1478"/>
          <w:tab w:val="num" w:pos="709"/>
        </w:tabs>
        <w:spacing w:after="120"/>
        <w:ind w:left="568" w:hanging="284"/>
        <w:jc w:val="both"/>
        <w:rPr>
          <w:rFonts w:asciiTheme="minorHAnsi" w:hAnsiTheme="minorHAnsi" w:cstheme="minorHAnsi"/>
          <w:bCs/>
          <w:sz w:val="23"/>
          <w:szCs w:val="23"/>
        </w:rPr>
      </w:pPr>
      <w:r w:rsidRPr="00F50D8E">
        <w:rPr>
          <w:rFonts w:asciiTheme="minorHAnsi" w:hAnsiTheme="minorHAnsi" w:cstheme="minorHAnsi"/>
          <w:bCs/>
          <w:sz w:val="23"/>
          <w:szCs w:val="23"/>
        </w:rPr>
        <w:t>określenie wierzytelności, która ma być zabezpieczona gwarancją lub poręczeniem,</w:t>
      </w:r>
    </w:p>
    <w:p w:rsidR="0060162A" w:rsidRPr="00F50D8E" w:rsidRDefault="0060162A" w:rsidP="000368B6">
      <w:pPr>
        <w:numPr>
          <w:ilvl w:val="1"/>
          <w:numId w:val="13"/>
        </w:numPr>
        <w:tabs>
          <w:tab w:val="clear" w:pos="1478"/>
          <w:tab w:val="left" w:pos="709"/>
          <w:tab w:val="num" w:pos="1418"/>
        </w:tabs>
        <w:spacing w:after="120"/>
        <w:ind w:left="568" w:hanging="284"/>
        <w:jc w:val="both"/>
        <w:rPr>
          <w:rFonts w:asciiTheme="minorHAnsi" w:hAnsiTheme="minorHAnsi" w:cstheme="minorHAnsi"/>
          <w:bCs/>
          <w:sz w:val="23"/>
          <w:szCs w:val="23"/>
        </w:rPr>
      </w:pPr>
      <w:r w:rsidRPr="00F50D8E">
        <w:rPr>
          <w:rFonts w:asciiTheme="minorHAnsi" w:hAnsiTheme="minorHAnsi" w:cstheme="minorHAnsi"/>
          <w:bCs/>
          <w:sz w:val="23"/>
          <w:szCs w:val="23"/>
        </w:rPr>
        <w:t>kwotę gwarancji lub poręczenia,</w:t>
      </w:r>
    </w:p>
    <w:p w:rsidR="0060162A" w:rsidRPr="00F50D8E" w:rsidRDefault="0060162A" w:rsidP="000368B6">
      <w:pPr>
        <w:numPr>
          <w:ilvl w:val="1"/>
          <w:numId w:val="13"/>
        </w:numPr>
        <w:tabs>
          <w:tab w:val="left" w:pos="709"/>
        </w:tabs>
        <w:spacing w:after="120"/>
        <w:ind w:left="567" w:hanging="283"/>
        <w:jc w:val="both"/>
        <w:rPr>
          <w:rFonts w:asciiTheme="minorHAnsi" w:hAnsiTheme="minorHAnsi" w:cstheme="minorHAnsi"/>
          <w:bCs/>
          <w:sz w:val="23"/>
          <w:szCs w:val="23"/>
        </w:rPr>
      </w:pPr>
      <w:r w:rsidRPr="00F50D8E">
        <w:rPr>
          <w:rFonts w:asciiTheme="minorHAnsi" w:hAnsiTheme="minorHAnsi" w:cstheme="minorHAnsi"/>
          <w:bCs/>
          <w:sz w:val="23"/>
          <w:szCs w:val="23"/>
        </w:rPr>
        <w:t>termin ważności gwarancji lub poręczenia ( który nie może być krótszy niż termin związania Wykonawcy złożoną przez niego ofertą ),</w:t>
      </w:r>
    </w:p>
    <w:p w:rsidR="0060162A" w:rsidRPr="00F50D8E" w:rsidRDefault="0060162A" w:rsidP="000368B6">
      <w:pPr>
        <w:pStyle w:val="Akapitzlist1"/>
        <w:numPr>
          <w:ilvl w:val="1"/>
          <w:numId w:val="13"/>
        </w:numPr>
        <w:tabs>
          <w:tab w:val="left" w:pos="567"/>
        </w:tabs>
        <w:spacing w:after="120"/>
        <w:ind w:left="568" w:hanging="284"/>
        <w:jc w:val="both"/>
        <w:rPr>
          <w:rFonts w:asciiTheme="minorHAnsi" w:hAnsiTheme="minorHAnsi" w:cstheme="minorHAnsi"/>
          <w:bCs/>
          <w:sz w:val="23"/>
          <w:szCs w:val="23"/>
        </w:rPr>
      </w:pPr>
      <w:r w:rsidRPr="00F50D8E">
        <w:rPr>
          <w:rFonts w:asciiTheme="minorHAnsi" w:hAnsiTheme="minorHAnsi" w:cstheme="minorHAnsi"/>
          <w:bCs/>
          <w:sz w:val="23"/>
          <w:szCs w:val="23"/>
        </w:rPr>
        <w:t>nieodwołalne i bezwarunkowe zobowiązanie gwaranta lub poręczyciela do zapłacenia kwoty gwarancji lub poręczenia na pierwsze pisemne żądanie Zamawiającego zawierające oświadczenie, iż:</w:t>
      </w:r>
    </w:p>
    <w:p w:rsidR="0060162A" w:rsidRPr="00F50D8E" w:rsidRDefault="0060162A" w:rsidP="000368B6">
      <w:pPr>
        <w:numPr>
          <w:ilvl w:val="1"/>
          <w:numId w:val="14"/>
        </w:numPr>
        <w:tabs>
          <w:tab w:val="clear" w:pos="1620"/>
          <w:tab w:val="num" w:pos="851"/>
          <w:tab w:val="left" w:pos="1702"/>
        </w:tabs>
        <w:spacing w:after="120" w:line="100" w:lineRule="atLeast"/>
        <w:ind w:left="851" w:hanging="425"/>
        <w:jc w:val="both"/>
        <w:rPr>
          <w:rFonts w:asciiTheme="minorHAnsi" w:hAnsiTheme="minorHAnsi" w:cstheme="minorHAnsi"/>
          <w:bCs/>
          <w:sz w:val="23"/>
          <w:szCs w:val="23"/>
        </w:rPr>
      </w:pPr>
      <w:r w:rsidRPr="00F50D8E">
        <w:rPr>
          <w:rFonts w:asciiTheme="minorHAnsi" w:hAnsiTheme="minorHAnsi" w:cstheme="minorHAnsi"/>
          <w:bCs/>
          <w:sz w:val="23"/>
          <w:szCs w:val="23"/>
        </w:rPr>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którego oferta została wybrana; </w:t>
      </w:r>
    </w:p>
    <w:p w:rsidR="0060162A" w:rsidRPr="00F50D8E" w:rsidRDefault="0060162A" w:rsidP="000368B6">
      <w:pPr>
        <w:numPr>
          <w:ilvl w:val="1"/>
          <w:numId w:val="14"/>
        </w:numPr>
        <w:tabs>
          <w:tab w:val="clear" w:pos="1620"/>
        </w:tabs>
        <w:spacing w:after="120" w:line="100" w:lineRule="atLeast"/>
        <w:ind w:left="851" w:hanging="425"/>
        <w:jc w:val="both"/>
        <w:rPr>
          <w:rFonts w:asciiTheme="minorHAnsi" w:hAnsiTheme="minorHAnsi" w:cstheme="minorHAnsi"/>
          <w:bCs/>
          <w:sz w:val="23"/>
          <w:szCs w:val="23"/>
        </w:rPr>
      </w:pPr>
      <w:r w:rsidRPr="00F50D8E">
        <w:rPr>
          <w:rFonts w:asciiTheme="minorHAnsi" w:hAnsiTheme="minorHAnsi" w:cstheme="minorHAnsi"/>
          <w:bCs/>
          <w:sz w:val="23"/>
          <w:szCs w:val="23"/>
        </w:rPr>
        <w:t xml:space="preserve">wykonawca w odpowiedzi na wezwanie, o którym mowa w art. 107 ust. 2 Pzp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 </w:t>
      </w:r>
    </w:p>
    <w:p w:rsidR="0060162A" w:rsidRPr="00F50D8E" w:rsidRDefault="0060162A" w:rsidP="000368B6">
      <w:pPr>
        <w:numPr>
          <w:ilvl w:val="1"/>
          <w:numId w:val="13"/>
        </w:numPr>
        <w:tabs>
          <w:tab w:val="clear" w:pos="1478"/>
          <w:tab w:val="left" w:pos="993"/>
        </w:tabs>
        <w:spacing w:after="120" w:line="100" w:lineRule="atLeast"/>
        <w:ind w:left="567" w:firstLine="0"/>
        <w:rPr>
          <w:rFonts w:asciiTheme="minorHAnsi" w:eastAsia="Times" w:hAnsiTheme="minorHAnsi" w:cstheme="minorHAnsi"/>
          <w:sz w:val="23"/>
          <w:szCs w:val="23"/>
        </w:rPr>
      </w:pPr>
      <w:r w:rsidRPr="00F50D8E">
        <w:rPr>
          <w:rFonts w:asciiTheme="minorHAnsi" w:hAnsiTheme="minorHAnsi" w:cstheme="minorHAnsi"/>
          <w:bCs/>
          <w:sz w:val="23"/>
          <w:szCs w:val="23"/>
        </w:rPr>
        <w:t>oznaczenie postępowania, którego wadium dotyczy.</w:t>
      </w:r>
    </w:p>
    <w:p w:rsidR="0060162A" w:rsidRDefault="0060162A" w:rsidP="000368B6">
      <w:pPr>
        <w:pStyle w:val="ARTartustawynprozporzdzenia"/>
        <w:keepNext/>
        <w:numPr>
          <w:ilvl w:val="1"/>
          <w:numId w:val="11"/>
        </w:numPr>
        <w:tabs>
          <w:tab w:val="clear" w:pos="0"/>
          <w:tab w:val="num" w:pos="709"/>
          <w:tab w:val="left" w:pos="851"/>
        </w:tabs>
        <w:spacing w:before="0" w:after="120" w:line="100" w:lineRule="atLeast"/>
        <w:ind w:left="426" w:hanging="142"/>
        <w:rPr>
          <w:rFonts w:asciiTheme="minorHAnsi" w:eastAsia="Times" w:hAnsiTheme="minorHAnsi" w:cstheme="minorHAnsi"/>
          <w:sz w:val="23"/>
          <w:szCs w:val="23"/>
        </w:rPr>
      </w:pPr>
      <w:r w:rsidRPr="00F50D8E">
        <w:rPr>
          <w:rFonts w:asciiTheme="minorHAnsi" w:eastAsia="Times" w:hAnsiTheme="minorHAnsi" w:cstheme="minorHAnsi"/>
          <w:sz w:val="23"/>
          <w:szCs w:val="23"/>
        </w:rPr>
        <w:t>Warunki zatrzymania lub zwrotu wadium określone zostały w art. 98 ustawy Pzp.</w:t>
      </w:r>
    </w:p>
    <w:p w:rsidR="00437F04" w:rsidRPr="00F50D8E" w:rsidRDefault="00437F04" w:rsidP="00437F04">
      <w:pPr>
        <w:pStyle w:val="ARTartustawynprozporzdzenia"/>
        <w:keepNext/>
        <w:tabs>
          <w:tab w:val="left" w:pos="851"/>
        </w:tabs>
        <w:spacing w:before="0" w:after="120" w:line="100" w:lineRule="atLeast"/>
        <w:ind w:left="426" w:firstLine="0"/>
        <w:rPr>
          <w:rFonts w:asciiTheme="minorHAnsi" w:eastAsia="Times" w:hAnsiTheme="minorHAnsi" w:cstheme="minorHAnsi"/>
          <w:sz w:val="23"/>
          <w:szCs w:val="23"/>
        </w:rPr>
      </w:pPr>
    </w:p>
    <w:p w:rsidR="0060162A" w:rsidRPr="00F50D8E" w:rsidRDefault="0060162A" w:rsidP="0060162A">
      <w:pPr>
        <w:pStyle w:val="Akapitzlist1"/>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 xml:space="preserve">11.   </w:t>
      </w:r>
      <w:r w:rsidRPr="00F50D8E">
        <w:rPr>
          <w:rFonts w:asciiTheme="minorHAnsi" w:hAnsiTheme="minorHAnsi" w:cstheme="minorHAnsi"/>
          <w:b/>
          <w:bCs/>
          <w:sz w:val="23"/>
          <w:szCs w:val="23"/>
          <w:shd w:val="clear" w:color="auto" w:fill="D9D9D9"/>
        </w:rPr>
        <w:t>Termin związania ofertą</w:t>
      </w:r>
    </w:p>
    <w:p w:rsidR="0060162A" w:rsidRPr="00A13189" w:rsidRDefault="0060162A" w:rsidP="00A13189">
      <w:pPr>
        <w:pStyle w:val="Akapitzlist1"/>
        <w:numPr>
          <w:ilvl w:val="1"/>
          <w:numId w:val="15"/>
        </w:numPr>
        <w:spacing w:line="100" w:lineRule="atLeast"/>
        <w:ind w:hanging="622"/>
        <w:jc w:val="both"/>
        <w:rPr>
          <w:rFonts w:asciiTheme="minorHAnsi" w:hAnsiTheme="minorHAnsi" w:cstheme="minorHAnsi"/>
          <w:color w:val="000000" w:themeColor="text1"/>
          <w:sz w:val="23"/>
          <w:szCs w:val="23"/>
        </w:rPr>
      </w:pPr>
      <w:r w:rsidRPr="00F50D8E">
        <w:rPr>
          <w:rFonts w:asciiTheme="minorHAnsi" w:hAnsiTheme="minorHAnsi" w:cstheme="minorHAnsi"/>
          <w:sz w:val="23"/>
          <w:szCs w:val="23"/>
        </w:rPr>
        <w:t xml:space="preserve">Wykonawca jest związany ofertą od upływu terminu składania ofert </w:t>
      </w:r>
      <w:r w:rsidRPr="00A13189">
        <w:rPr>
          <w:rFonts w:asciiTheme="minorHAnsi" w:hAnsiTheme="minorHAnsi" w:cstheme="minorHAnsi"/>
          <w:b/>
          <w:color w:val="000000" w:themeColor="text1"/>
          <w:sz w:val="23"/>
          <w:szCs w:val="23"/>
        </w:rPr>
        <w:t xml:space="preserve">do dnia </w:t>
      </w:r>
    </w:p>
    <w:p w:rsidR="00770FCD" w:rsidRPr="00F50D8E" w:rsidRDefault="0060162A" w:rsidP="00770FCD">
      <w:pPr>
        <w:pStyle w:val="Akapitzlist1"/>
        <w:spacing w:line="100" w:lineRule="atLeast"/>
        <w:ind w:left="906"/>
        <w:jc w:val="both"/>
        <w:rPr>
          <w:rFonts w:asciiTheme="minorHAnsi" w:hAnsiTheme="minorHAnsi" w:cstheme="minorHAnsi"/>
          <w:sz w:val="23"/>
          <w:szCs w:val="23"/>
        </w:rPr>
      </w:pPr>
      <w:r w:rsidRPr="00A13189">
        <w:rPr>
          <w:rFonts w:asciiTheme="minorHAnsi" w:hAnsiTheme="minorHAnsi" w:cstheme="minorHAnsi"/>
          <w:b/>
          <w:color w:val="000000" w:themeColor="text1"/>
          <w:sz w:val="23"/>
          <w:szCs w:val="23"/>
        </w:rPr>
        <w:t>0</w:t>
      </w:r>
      <w:r w:rsidR="00706686">
        <w:rPr>
          <w:rFonts w:asciiTheme="minorHAnsi" w:hAnsiTheme="minorHAnsi" w:cstheme="minorHAnsi"/>
          <w:b/>
          <w:color w:val="000000" w:themeColor="text1"/>
          <w:sz w:val="23"/>
          <w:szCs w:val="23"/>
        </w:rPr>
        <w:t>9</w:t>
      </w:r>
      <w:r w:rsidRPr="00A13189">
        <w:rPr>
          <w:rFonts w:asciiTheme="minorHAnsi" w:hAnsiTheme="minorHAnsi" w:cstheme="minorHAnsi"/>
          <w:b/>
          <w:color w:val="000000" w:themeColor="text1"/>
          <w:sz w:val="23"/>
          <w:szCs w:val="23"/>
        </w:rPr>
        <w:t xml:space="preserve">.08.2024 r. </w:t>
      </w:r>
      <w:r w:rsidRPr="00F50D8E">
        <w:rPr>
          <w:rFonts w:asciiTheme="minorHAnsi" w:hAnsiTheme="minorHAnsi" w:cstheme="minorHAnsi"/>
          <w:sz w:val="23"/>
          <w:szCs w:val="23"/>
        </w:rPr>
        <w:t>przy czym pierwszym dniem terminu związania ofertą jest dzień, w którym upływa termin składania ofert.</w:t>
      </w:r>
    </w:p>
    <w:p w:rsidR="0060162A" w:rsidRPr="00F50D8E" w:rsidRDefault="0060162A" w:rsidP="00770FCD">
      <w:pPr>
        <w:pStyle w:val="Akapitzlist1"/>
        <w:numPr>
          <w:ilvl w:val="1"/>
          <w:numId w:val="15"/>
        </w:numPr>
        <w:spacing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W przypadku, gdy wybór najkorzystniejszej oferty nie nastąpi przed upływem terminu związania ofertą określonego w pkt 11.1, Zamawiający przed upływem terminu związania ofertą, zwraca się jednokrotnie do wykonawców o wyrażenie zgody na przedłużenie tego terminu o wskazywany przez niego okres, nie dłuższy niż 30 dni.</w:t>
      </w:r>
    </w:p>
    <w:p w:rsidR="0060162A" w:rsidRPr="00F50D8E" w:rsidRDefault="0060162A" w:rsidP="00770FCD">
      <w:pPr>
        <w:pStyle w:val="Akapitzlist1"/>
        <w:numPr>
          <w:ilvl w:val="1"/>
          <w:numId w:val="15"/>
        </w:numPr>
        <w:spacing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Przedłużenie terminu związania ofertą, o którym mowa w ust. 1, wymaga złożenia przez wykonawcę, za pośrednictwem środków komunikacji elektronicznej wskazanych w pkt 8 SWZ, pisemnego oświadczenia o wyrażeniu zgody na przedłużenie terminu związania ofertą.</w:t>
      </w:r>
    </w:p>
    <w:p w:rsidR="0060162A" w:rsidRPr="00F50D8E" w:rsidRDefault="0060162A" w:rsidP="00770FCD">
      <w:pPr>
        <w:pStyle w:val="Akapitzlist1"/>
        <w:numPr>
          <w:ilvl w:val="1"/>
          <w:numId w:val="15"/>
        </w:numPr>
        <w:spacing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Zamawiający wybiera najkorzystniejszą ofertę w terminie związania ofertą.</w:t>
      </w:r>
    </w:p>
    <w:p w:rsidR="0060162A" w:rsidRPr="00F50D8E" w:rsidRDefault="0060162A" w:rsidP="00770FCD">
      <w:pPr>
        <w:pStyle w:val="Akapitzlist1"/>
        <w:numPr>
          <w:ilvl w:val="1"/>
          <w:numId w:val="15"/>
        </w:numPr>
        <w:spacing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 xml:space="preserve">Jeżeli termin związania ofertą upłynął przed wyborem najkorzystniejszej oferty, Zamawiający wzywa wykonawcę, którego oferta otrzymała najwyższą ocenę, do wyrażenia, w wyznaczonym przez Zamawiającego terminie oraz za pośrednictwem środków komunikacji elektronicznej wskazanych w wezwaniu pisemnej zgody na </w:t>
      </w:r>
      <w:r w:rsidRPr="00F50D8E">
        <w:rPr>
          <w:rFonts w:asciiTheme="minorHAnsi" w:hAnsiTheme="minorHAnsi" w:cstheme="minorHAnsi"/>
          <w:sz w:val="23"/>
          <w:szCs w:val="23"/>
        </w:rPr>
        <w:lastRenderedPageBreak/>
        <w:t>wybór jego oferty.</w:t>
      </w:r>
    </w:p>
    <w:p w:rsidR="0060162A" w:rsidRPr="00F50D8E" w:rsidRDefault="0060162A" w:rsidP="000368B6">
      <w:pPr>
        <w:pStyle w:val="Akapitzlist1"/>
        <w:numPr>
          <w:ilvl w:val="1"/>
          <w:numId w:val="15"/>
        </w:numPr>
        <w:spacing w:after="120"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 xml:space="preserve">W przypadku braku zgody, o której mowa w pkt 11.5, Zamawiający zwraca się o  wyrażenie takiej zgody do kolejnego wykonawcy, którego oferta została najwyżej oceniona, chyba że zachodzą przesłanki do unieważnienia postępowania. </w:t>
      </w:r>
    </w:p>
    <w:p w:rsidR="0060162A" w:rsidRPr="009740B0" w:rsidRDefault="0060162A" w:rsidP="000368B6">
      <w:pPr>
        <w:pStyle w:val="Akapitzlist1"/>
        <w:numPr>
          <w:ilvl w:val="1"/>
          <w:numId w:val="15"/>
        </w:numPr>
        <w:spacing w:after="120" w:line="100" w:lineRule="atLeast"/>
        <w:ind w:hanging="622"/>
        <w:jc w:val="both"/>
        <w:rPr>
          <w:rFonts w:asciiTheme="minorHAnsi" w:hAnsiTheme="minorHAnsi" w:cstheme="minorHAnsi"/>
          <w:b/>
          <w:bCs/>
          <w:sz w:val="23"/>
          <w:szCs w:val="23"/>
        </w:rPr>
      </w:pPr>
      <w:r w:rsidRPr="00F50D8E">
        <w:rPr>
          <w:rFonts w:asciiTheme="minorHAnsi" w:hAnsiTheme="minorHAnsi" w:cstheme="minorHAnsi"/>
          <w:sz w:val="23"/>
          <w:szCs w:val="23"/>
        </w:rPr>
        <w:t>Zamawiający odrzuci ofertę jeżeli wykonawca nie wyrazi pisemnej zgody na wybór jego oferty po upływie terminu związania ofertą.</w:t>
      </w:r>
    </w:p>
    <w:p w:rsidR="009740B0" w:rsidRPr="00F50D8E" w:rsidRDefault="009740B0" w:rsidP="009740B0">
      <w:pPr>
        <w:pStyle w:val="Akapitzlist1"/>
        <w:spacing w:after="120" w:line="100" w:lineRule="atLeast"/>
        <w:ind w:left="906"/>
        <w:jc w:val="both"/>
        <w:rPr>
          <w:rFonts w:asciiTheme="minorHAnsi" w:hAnsiTheme="minorHAnsi" w:cstheme="minorHAnsi"/>
          <w:b/>
          <w:bCs/>
          <w:sz w:val="23"/>
          <w:szCs w:val="23"/>
        </w:rPr>
      </w:pPr>
    </w:p>
    <w:p w:rsidR="0060162A" w:rsidRPr="00F50D8E" w:rsidRDefault="0060162A" w:rsidP="000368B6">
      <w:pPr>
        <w:pStyle w:val="Akapitzlist1"/>
        <w:numPr>
          <w:ilvl w:val="0"/>
          <w:numId w:val="15"/>
        </w:numPr>
        <w:shd w:val="clear" w:color="auto" w:fill="D9D9D9"/>
        <w:spacing w:after="120" w:line="100" w:lineRule="atLeast"/>
        <w:ind w:left="426" w:hanging="426"/>
        <w:jc w:val="both"/>
        <w:rPr>
          <w:rFonts w:asciiTheme="minorHAnsi" w:hAnsiTheme="minorHAnsi" w:cstheme="minorHAnsi"/>
          <w:b/>
          <w:sz w:val="23"/>
          <w:szCs w:val="23"/>
        </w:rPr>
      </w:pPr>
      <w:r w:rsidRPr="00F50D8E">
        <w:rPr>
          <w:rFonts w:asciiTheme="minorHAnsi" w:hAnsiTheme="minorHAnsi" w:cstheme="minorHAnsi"/>
          <w:b/>
          <w:bCs/>
          <w:sz w:val="23"/>
          <w:szCs w:val="23"/>
        </w:rPr>
        <w:t xml:space="preserve">Opis sposobu przygotowywania ofert </w:t>
      </w:r>
    </w:p>
    <w:p w:rsidR="0060162A" w:rsidRPr="00F50D8E" w:rsidRDefault="0060162A" w:rsidP="000368B6">
      <w:pPr>
        <w:pStyle w:val="Akapitzlist1"/>
        <w:numPr>
          <w:ilvl w:val="1"/>
          <w:numId w:val="15"/>
        </w:numPr>
        <w:ind w:hanging="622"/>
        <w:jc w:val="both"/>
        <w:rPr>
          <w:rFonts w:asciiTheme="minorHAnsi" w:hAnsiTheme="minorHAnsi" w:cstheme="minorHAnsi"/>
          <w:sz w:val="23"/>
          <w:szCs w:val="23"/>
        </w:rPr>
      </w:pPr>
      <w:r w:rsidRPr="00F50D8E">
        <w:rPr>
          <w:rFonts w:asciiTheme="minorHAnsi" w:hAnsiTheme="minorHAnsi" w:cstheme="minorHAnsi"/>
          <w:sz w:val="23"/>
          <w:szCs w:val="23"/>
        </w:rPr>
        <w:t>Wykonawca przygotuje ofertę zgodnie z wymaganiami w określonymi w SWZ. Treść oferty musi odpowiadać treści SWZ.</w:t>
      </w:r>
    </w:p>
    <w:p w:rsidR="0060162A" w:rsidRPr="00F50D8E" w:rsidRDefault="0060162A" w:rsidP="000368B6">
      <w:pPr>
        <w:pStyle w:val="Akapitzlist1"/>
        <w:numPr>
          <w:ilvl w:val="1"/>
          <w:numId w:val="15"/>
        </w:numPr>
        <w:spacing w:after="120"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Wykonawca może złożyć tylko jedną ofertę.</w:t>
      </w:r>
    </w:p>
    <w:p w:rsidR="0060162A" w:rsidRPr="00F50D8E" w:rsidRDefault="0060162A" w:rsidP="000368B6">
      <w:pPr>
        <w:pStyle w:val="Akapitzlist1"/>
        <w:numPr>
          <w:ilvl w:val="1"/>
          <w:numId w:val="15"/>
        </w:numPr>
        <w:spacing w:after="120" w:line="100" w:lineRule="atLeast"/>
        <w:ind w:hanging="622"/>
        <w:jc w:val="both"/>
        <w:rPr>
          <w:rFonts w:asciiTheme="minorHAnsi" w:eastAsia="Calibri" w:hAnsiTheme="minorHAnsi" w:cstheme="minorHAnsi"/>
          <w:sz w:val="23"/>
          <w:szCs w:val="23"/>
        </w:rPr>
      </w:pPr>
      <w:r w:rsidRPr="00F50D8E">
        <w:rPr>
          <w:rFonts w:asciiTheme="minorHAnsi" w:hAnsiTheme="minorHAnsi" w:cstheme="minorHAnsi"/>
          <w:sz w:val="23"/>
          <w:szCs w:val="23"/>
        </w:rPr>
        <w:t>Oferta musi być sporządzona w języku polskim.</w:t>
      </w:r>
      <w:r w:rsidRPr="00F50D8E">
        <w:rPr>
          <w:rFonts w:asciiTheme="minorHAnsi" w:eastAsia="Calibri" w:hAnsiTheme="minorHAnsi" w:cstheme="minorHAnsi"/>
          <w:sz w:val="23"/>
          <w:szCs w:val="23"/>
        </w:rPr>
        <w:t xml:space="preserve"> Każdy dokument składający się na ofertę powinien być czytelny.</w:t>
      </w:r>
    </w:p>
    <w:p w:rsidR="0060162A" w:rsidRPr="00F50D8E" w:rsidRDefault="0060162A" w:rsidP="000368B6">
      <w:pPr>
        <w:pStyle w:val="Akapitzlist1"/>
        <w:widowControl/>
        <w:numPr>
          <w:ilvl w:val="1"/>
          <w:numId w:val="15"/>
        </w:numPr>
        <w:suppressAutoHyphens w:val="0"/>
        <w:autoSpaceDE w:val="0"/>
        <w:autoSpaceDN w:val="0"/>
        <w:adjustRightInd w:val="0"/>
        <w:spacing w:after="120" w:line="100" w:lineRule="atLeast"/>
        <w:ind w:hanging="622"/>
        <w:jc w:val="both"/>
        <w:rPr>
          <w:rFonts w:asciiTheme="minorHAnsi" w:eastAsia="Times New Roman" w:hAnsiTheme="minorHAnsi" w:cstheme="minorHAnsi"/>
          <w:b/>
          <w:kern w:val="0"/>
          <w:sz w:val="23"/>
          <w:szCs w:val="23"/>
          <w:lang w:eastAsia="pl-PL" w:bidi="ar-SA"/>
        </w:rPr>
      </w:pPr>
      <w:r w:rsidRPr="00F50D8E">
        <w:rPr>
          <w:rFonts w:asciiTheme="minorHAnsi" w:eastAsia="Times New Roman" w:hAnsiTheme="minorHAnsi" w:cstheme="minorHAnsi"/>
          <w:b/>
          <w:kern w:val="0"/>
          <w:sz w:val="23"/>
          <w:szCs w:val="23"/>
          <w:lang w:eastAsia="pl-PL" w:bidi="ar-SA"/>
        </w:rPr>
        <w:t>Zamawiający wymaga przygotowania oferty na Formularzu Ofertowym, który wzór określa – Załącznik nr 1 do SWZ.</w:t>
      </w:r>
      <w:bookmarkStart w:id="3" w:name="_Hlk43892290"/>
    </w:p>
    <w:p w:rsidR="0060162A" w:rsidRPr="00F50D8E" w:rsidRDefault="0060162A" w:rsidP="000368B6">
      <w:pPr>
        <w:pStyle w:val="Akapitzlist1"/>
        <w:numPr>
          <w:ilvl w:val="1"/>
          <w:numId w:val="15"/>
        </w:numPr>
        <w:spacing w:after="120"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W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rsidR="0060162A" w:rsidRPr="00F50D8E" w:rsidRDefault="0060162A" w:rsidP="000368B6">
      <w:pPr>
        <w:pStyle w:val="Akapitzlist1"/>
        <w:numPr>
          <w:ilvl w:val="1"/>
          <w:numId w:val="15"/>
        </w:numPr>
        <w:spacing w:after="120"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 xml:space="preserve">Wykonawca nie jest zobowiązany do złożenia dokumentów, o których mowa w </w:t>
      </w:r>
      <w:r w:rsidRPr="00054169">
        <w:rPr>
          <w:rFonts w:asciiTheme="minorHAnsi" w:hAnsiTheme="minorHAnsi" w:cstheme="minorHAnsi"/>
          <w:color w:val="000000" w:themeColor="text1"/>
          <w:sz w:val="23"/>
          <w:szCs w:val="23"/>
        </w:rPr>
        <w:t>pkt 12.</w:t>
      </w:r>
      <w:r w:rsidR="00E35DDA" w:rsidRPr="00054169">
        <w:rPr>
          <w:rFonts w:asciiTheme="minorHAnsi" w:hAnsiTheme="minorHAnsi" w:cstheme="minorHAnsi"/>
          <w:color w:val="000000" w:themeColor="text1"/>
          <w:sz w:val="23"/>
          <w:szCs w:val="23"/>
        </w:rPr>
        <w:t>5</w:t>
      </w:r>
      <w:r w:rsidRPr="00054169">
        <w:rPr>
          <w:rFonts w:asciiTheme="minorHAnsi" w:hAnsiTheme="minorHAnsi" w:cstheme="minorHAnsi"/>
          <w:color w:val="000000" w:themeColor="text1"/>
          <w:sz w:val="23"/>
          <w:szCs w:val="23"/>
        </w:rPr>
        <w:t>,</w:t>
      </w:r>
      <w:r w:rsidRPr="00F50D8E">
        <w:rPr>
          <w:rFonts w:asciiTheme="minorHAnsi" w:hAnsiTheme="minorHAnsi" w:cstheme="minorHAnsi"/>
          <w:color w:val="FF0000"/>
          <w:sz w:val="23"/>
          <w:szCs w:val="23"/>
        </w:rPr>
        <w:t xml:space="preserve"> </w:t>
      </w:r>
      <w:r w:rsidRPr="00F50D8E">
        <w:rPr>
          <w:rFonts w:asciiTheme="minorHAnsi" w:hAnsiTheme="minorHAnsi" w:cstheme="minorHAnsi"/>
          <w:sz w:val="23"/>
          <w:szCs w:val="23"/>
        </w:rPr>
        <w:t>jeżeli Zamawiający może je uzyskać za pomocą bezpłatnych i ogólnodostępnych baz danych, o ile wykonawca wskazał w ofercie dane umożliwiające dostęp do tych dokumentów.</w:t>
      </w:r>
    </w:p>
    <w:p w:rsidR="0060162A" w:rsidRPr="00F50D8E" w:rsidRDefault="0060162A" w:rsidP="000368B6">
      <w:pPr>
        <w:pStyle w:val="Akapitzlist1"/>
        <w:numPr>
          <w:ilvl w:val="1"/>
          <w:numId w:val="15"/>
        </w:numPr>
        <w:spacing w:after="120" w:line="100" w:lineRule="atLeast"/>
        <w:ind w:hanging="622"/>
        <w:jc w:val="both"/>
        <w:rPr>
          <w:rFonts w:asciiTheme="minorHAnsi" w:hAnsiTheme="minorHAnsi" w:cstheme="minorHAnsi"/>
          <w:sz w:val="23"/>
          <w:szCs w:val="23"/>
        </w:rPr>
      </w:pPr>
      <w:r w:rsidRPr="00F50D8E">
        <w:rPr>
          <w:rFonts w:asciiTheme="minorHAnsi" w:hAnsiTheme="minorHAnsi" w:cstheme="minorHAnsi"/>
          <w:sz w:val="23"/>
          <w:szCs w:val="23"/>
        </w:rPr>
        <w:t xml:space="preserve"> Jeżeli w imieniu wykonawcy działa osoba, której umocowanie do jego reprezentowania nie wynika z dokumentów, o których mowa w pkt 12.5, Zamawiający żąda od wykonawcy pełnomocnictwa lub innego dokumentu potwierdzającego umocowanie do reprezentowania wykonawcy. Forma złożenia pełnomocnictwa została określona w pkt 13 SWZ.</w:t>
      </w:r>
    </w:p>
    <w:p w:rsidR="0060162A" w:rsidRPr="00F50D8E" w:rsidRDefault="0060162A" w:rsidP="000368B6">
      <w:pPr>
        <w:pStyle w:val="Akapitzlist1"/>
        <w:numPr>
          <w:ilvl w:val="1"/>
          <w:numId w:val="15"/>
        </w:numPr>
        <w:tabs>
          <w:tab w:val="left" w:pos="851"/>
        </w:tabs>
        <w:spacing w:line="100" w:lineRule="atLeast"/>
        <w:ind w:left="720" w:hanging="436"/>
        <w:jc w:val="both"/>
        <w:rPr>
          <w:rFonts w:asciiTheme="minorHAnsi" w:hAnsiTheme="minorHAnsi" w:cstheme="minorHAnsi"/>
          <w:sz w:val="23"/>
          <w:szCs w:val="23"/>
        </w:rPr>
      </w:pPr>
      <w:r w:rsidRPr="00F50D8E">
        <w:rPr>
          <w:rFonts w:asciiTheme="minorHAnsi" w:hAnsiTheme="minorHAnsi" w:cstheme="minorHAnsi"/>
          <w:sz w:val="23"/>
          <w:szCs w:val="23"/>
        </w:rPr>
        <w:t>Wymaganie określone w pkt 12.7 stosuje się odpowiednio do osoby działającejw imieniu wykonawców wspólnie ubiegających się o udzielenie zamówienia  publicznego.</w:t>
      </w:r>
    </w:p>
    <w:p w:rsidR="0060162A" w:rsidRPr="00F50D8E" w:rsidRDefault="0060162A" w:rsidP="000368B6">
      <w:pPr>
        <w:pStyle w:val="Akapitzlist1"/>
        <w:numPr>
          <w:ilvl w:val="1"/>
          <w:numId w:val="15"/>
        </w:numPr>
        <w:tabs>
          <w:tab w:val="left" w:pos="993"/>
        </w:tabs>
        <w:spacing w:after="120" w:line="100" w:lineRule="atLeast"/>
        <w:ind w:left="720" w:hanging="436"/>
        <w:jc w:val="both"/>
        <w:rPr>
          <w:rFonts w:asciiTheme="minorHAnsi" w:eastAsia="Calibri" w:hAnsiTheme="minorHAnsi" w:cstheme="minorHAnsi"/>
          <w:sz w:val="23"/>
          <w:szCs w:val="23"/>
        </w:rPr>
      </w:pPr>
      <w:r w:rsidRPr="00F50D8E">
        <w:rPr>
          <w:rFonts w:asciiTheme="minorHAnsi" w:hAnsiTheme="minorHAnsi" w:cstheme="minorHAnsi"/>
          <w:sz w:val="23"/>
          <w:szCs w:val="23"/>
        </w:rPr>
        <w:t>Wymagania określone w pkt 12.5-12.9 stosuje się odpowiednio do osoby działającej w imieniu podmiotu udostępniającego zasoby lub podwykonawcy niebędącego podmiotem udostępniającym zasoby na takich zasadach.</w:t>
      </w:r>
    </w:p>
    <w:p w:rsidR="0060162A" w:rsidRPr="00F50D8E" w:rsidRDefault="0060162A" w:rsidP="000368B6">
      <w:pPr>
        <w:pStyle w:val="Akapitzlist1"/>
        <w:numPr>
          <w:ilvl w:val="1"/>
          <w:numId w:val="15"/>
        </w:numPr>
        <w:tabs>
          <w:tab w:val="left" w:pos="993"/>
        </w:tabs>
        <w:spacing w:after="120" w:line="100" w:lineRule="atLeast"/>
        <w:ind w:left="720" w:hanging="436"/>
        <w:jc w:val="both"/>
        <w:rPr>
          <w:rFonts w:asciiTheme="minorHAnsi" w:eastAsia="Calibri" w:hAnsiTheme="minorHAnsi" w:cstheme="minorHAnsi"/>
          <w:b/>
          <w:sz w:val="23"/>
          <w:szCs w:val="23"/>
          <w:u w:val="single"/>
        </w:rPr>
      </w:pPr>
      <w:r w:rsidRPr="00F50D8E">
        <w:rPr>
          <w:rFonts w:asciiTheme="minorHAnsi" w:eastAsia="Calibri" w:hAnsiTheme="minorHAnsi" w:cstheme="minorHAnsi"/>
          <w:b/>
          <w:sz w:val="23"/>
          <w:szCs w:val="23"/>
          <w:u w:val="single"/>
        </w:rPr>
        <w:t>Do oferty Wykonawca dołącza:</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b/>
          <w:sz w:val="23"/>
          <w:szCs w:val="23"/>
        </w:rPr>
      </w:pPr>
      <w:r w:rsidRPr="00F50D8E">
        <w:rPr>
          <w:rFonts w:asciiTheme="minorHAnsi" w:eastAsia="Calibri" w:hAnsiTheme="minorHAnsi" w:cstheme="minorHAnsi"/>
          <w:b/>
          <w:sz w:val="23"/>
          <w:szCs w:val="23"/>
        </w:rPr>
        <w:t>formularz ofertowy – wg wzoru stanowiącego Załącznik nr 1 do SWZ;</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b/>
          <w:sz w:val="23"/>
          <w:szCs w:val="23"/>
        </w:rPr>
      </w:pPr>
      <w:r w:rsidRPr="00F50D8E">
        <w:rPr>
          <w:rFonts w:asciiTheme="minorHAnsi" w:eastAsia="Calibri" w:hAnsiTheme="minorHAnsi" w:cstheme="minorHAnsi"/>
          <w:b/>
          <w:sz w:val="23"/>
          <w:szCs w:val="23"/>
        </w:rPr>
        <w:t xml:space="preserve">aktualne na dzień składania ofert </w:t>
      </w:r>
      <w:r w:rsidRPr="00F50D8E">
        <w:rPr>
          <w:rFonts w:asciiTheme="minorHAnsi" w:eastAsia="Times New Roman" w:hAnsiTheme="minorHAnsi" w:cstheme="minorHAnsi"/>
          <w:b/>
          <w:kern w:val="0"/>
          <w:sz w:val="23"/>
          <w:szCs w:val="23"/>
          <w:lang w:eastAsia="pl-PL" w:bidi="ar-SA"/>
        </w:rPr>
        <w:t xml:space="preserve">oświadczenia o niepodleganiu wykluczeniu oraz spełnianiu warunków udziału w postępowaniu </w:t>
      </w:r>
      <w:r w:rsidRPr="00F50D8E">
        <w:rPr>
          <w:rFonts w:asciiTheme="minorHAnsi" w:eastAsia="Calibri" w:hAnsiTheme="minorHAnsi" w:cstheme="minorHAnsi"/>
          <w:b/>
          <w:sz w:val="23"/>
          <w:szCs w:val="23"/>
        </w:rPr>
        <w:t>o których mowa w pkt. 7.1. SWZ;</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sz w:val="23"/>
          <w:szCs w:val="23"/>
        </w:rPr>
      </w:pPr>
      <w:r w:rsidRPr="00F50D8E">
        <w:rPr>
          <w:rFonts w:asciiTheme="minorHAnsi" w:eastAsia="Calibri" w:hAnsiTheme="minorHAnsi" w:cstheme="minorHAnsi"/>
          <w:sz w:val="23"/>
          <w:szCs w:val="23"/>
        </w:rPr>
        <w:t xml:space="preserve"> zobowiązanie podmiotu do udostępnienia zasobów lub inny dokument, który to potwierdza, jeżeli wykonawca polega na zasobach innego podmiotu </w:t>
      </w:r>
      <w:r w:rsidRPr="00F50D8E">
        <w:rPr>
          <w:rFonts w:asciiTheme="minorHAnsi" w:eastAsia="Calibri" w:hAnsiTheme="minorHAnsi" w:cstheme="minorHAnsi"/>
          <w:b/>
          <w:i/>
          <w:sz w:val="23"/>
          <w:szCs w:val="23"/>
        </w:rPr>
        <w:t>(jeżeli dotycz);</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sz w:val="23"/>
          <w:szCs w:val="23"/>
        </w:rPr>
      </w:pPr>
      <w:r w:rsidRPr="00F50D8E">
        <w:rPr>
          <w:rFonts w:asciiTheme="minorHAnsi" w:eastAsia="Calibri" w:hAnsiTheme="minorHAnsi" w:cstheme="minorHAnsi"/>
          <w:sz w:val="23"/>
          <w:szCs w:val="23"/>
        </w:rPr>
        <w:t xml:space="preserve">oświadczenie wykonawców wspólnie ubiegających się o udzielenie zamówienia, z którego wynika, które roboty budowlane, dostawy lub usługi wykonają poszczególni wykonawcy </w:t>
      </w:r>
      <w:r w:rsidRPr="00F50D8E">
        <w:rPr>
          <w:rFonts w:asciiTheme="minorHAnsi" w:eastAsia="Calibri" w:hAnsiTheme="minorHAnsi" w:cstheme="minorHAnsi"/>
          <w:b/>
          <w:i/>
          <w:sz w:val="23"/>
          <w:szCs w:val="23"/>
        </w:rPr>
        <w:t>(jeżeli dotyczy);</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sz w:val="23"/>
          <w:szCs w:val="23"/>
        </w:rPr>
      </w:pPr>
      <w:r w:rsidRPr="00F50D8E">
        <w:rPr>
          <w:rFonts w:asciiTheme="minorHAnsi" w:eastAsia="Calibri" w:hAnsiTheme="minorHAnsi" w:cstheme="minorHAnsi"/>
          <w:sz w:val="23"/>
          <w:szCs w:val="23"/>
        </w:rPr>
        <w:lastRenderedPageBreak/>
        <w:t xml:space="preserve">dowody równoważności, o których mowa </w:t>
      </w:r>
      <w:r w:rsidRPr="00F50D8E">
        <w:rPr>
          <w:rFonts w:asciiTheme="minorHAnsi" w:eastAsia="Calibri" w:hAnsiTheme="minorHAnsi" w:cstheme="minorHAnsi"/>
          <w:color w:val="000000" w:themeColor="text1"/>
          <w:sz w:val="23"/>
          <w:szCs w:val="23"/>
        </w:rPr>
        <w:t>w pkt 3.5.</w:t>
      </w:r>
      <w:r w:rsidRPr="00F50D8E">
        <w:rPr>
          <w:rFonts w:asciiTheme="minorHAnsi" w:eastAsia="Calibri" w:hAnsiTheme="minorHAnsi" w:cstheme="minorHAnsi"/>
          <w:sz w:val="23"/>
          <w:szCs w:val="23"/>
        </w:rPr>
        <w:t xml:space="preserve"> SWZ, </w:t>
      </w:r>
      <w:r w:rsidRPr="00F50D8E">
        <w:rPr>
          <w:rFonts w:asciiTheme="minorHAnsi" w:eastAsia="Calibri" w:hAnsiTheme="minorHAnsi" w:cstheme="minorHAnsi"/>
          <w:b/>
          <w:sz w:val="23"/>
          <w:szCs w:val="23"/>
        </w:rPr>
        <w:t>jeżeli wykonawca zaoferował rozwiązania równoważne</w:t>
      </w:r>
      <w:r w:rsidRPr="00F50D8E">
        <w:rPr>
          <w:rFonts w:asciiTheme="minorHAnsi" w:eastAsia="Calibri" w:hAnsiTheme="minorHAnsi" w:cstheme="minorHAnsi"/>
          <w:sz w:val="23"/>
          <w:szCs w:val="23"/>
        </w:rPr>
        <w:t xml:space="preserve"> w stosunku do określonych w opisie przedmiotu zamówienia;</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sz w:val="23"/>
          <w:szCs w:val="23"/>
        </w:rPr>
      </w:pPr>
      <w:r w:rsidRPr="00F50D8E">
        <w:rPr>
          <w:rFonts w:asciiTheme="minorHAnsi" w:eastAsia="Calibri" w:hAnsiTheme="minorHAnsi" w:cstheme="minorHAnsi"/>
          <w:sz w:val="23"/>
          <w:szCs w:val="23"/>
        </w:rPr>
        <w:t>uzasadnienie zastrzeżenia tajemnicy przedsiębiorstwa</w:t>
      </w:r>
      <w:r w:rsidRPr="00F50D8E">
        <w:rPr>
          <w:rFonts w:asciiTheme="minorHAnsi" w:eastAsia="Calibri" w:hAnsiTheme="minorHAnsi" w:cstheme="minorHAnsi"/>
          <w:b/>
          <w:sz w:val="23"/>
          <w:szCs w:val="23"/>
        </w:rPr>
        <w:t>, jeżeli wykonawca zastrzegł w ofercie informacje</w:t>
      </w:r>
      <w:r w:rsidRPr="00F50D8E">
        <w:rPr>
          <w:rFonts w:asciiTheme="minorHAnsi" w:eastAsia="Calibri" w:hAnsiTheme="minorHAnsi" w:cstheme="minorHAnsi"/>
          <w:sz w:val="23"/>
          <w:szCs w:val="23"/>
        </w:rPr>
        <w:t xml:space="preserve"> jako tajemnicę przedsiębiorstwa;</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sz w:val="23"/>
          <w:szCs w:val="23"/>
        </w:rPr>
      </w:pPr>
      <w:r w:rsidRPr="00F50D8E">
        <w:rPr>
          <w:rFonts w:asciiTheme="minorHAnsi" w:eastAsia="Calibri" w:hAnsiTheme="minorHAnsi" w:cstheme="minorHAnsi"/>
          <w:sz w:val="23"/>
          <w:szCs w:val="23"/>
        </w:rPr>
        <w:t>dokumenty potwierdzające wniesienie wadium określone pkt 10 SWZ;</w:t>
      </w:r>
    </w:p>
    <w:p w:rsidR="0060162A" w:rsidRPr="00F50D8E" w:rsidRDefault="0060162A" w:rsidP="000368B6">
      <w:pPr>
        <w:pStyle w:val="Akapitzlist"/>
        <w:widowControl/>
        <w:numPr>
          <w:ilvl w:val="0"/>
          <w:numId w:val="37"/>
        </w:numPr>
        <w:suppressAutoHyphens w:val="0"/>
        <w:autoSpaceDE w:val="0"/>
        <w:autoSpaceDN w:val="0"/>
        <w:adjustRightInd w:val="0"/>
        <w:rPr>
          <w:rFonts w:asciiTheme="minorHAnsi" w:eastAsia="Calibri" w:hAnsiTheme="minorHAnsi" w:cstheme="minorHAnsi"/>
          <w:sz w:val="23"/>
          <w:szCs w:val="23"/>
        </w:rPr>
      </w:pPr>
      <w:r w:rsidRPr="00F50D8E">
        <w:rPr>
          <w:rFonts w:asciiTheme="minorHAnsi" w:eastAsia="Calibri" w:hAnsiTheme="minorHAnsi" w:cstheme="minorHAnsi"/>
          <w:sz w:val="23"/>
          <w:szCs w:val="23"/>
        </w:rPr>
        <w:t xml:space="preserve">pełnomocnictwo </w:t>
      </w:r>
      <w:r w:rsidRPr="00F50D8E">
        <w:rPr>
          <w:rFonts w:asciiTheme="minorHAnsi" w:eastAsia="Calibri" w:hAnsiTheme="minorHAnsi" w:cstheme="minorHAnsi"/>
          <w:b/>
          <w:i/>
          <w:sz w:val="23"/>
          <w:szCs w:val="23"/>
        </w:rPr>
        <w:t>(jeżeli dotyczy);</w:t>
      </w:r>
    </w:p>
    <w:p w:rsidR="0060162A" w:rsidRPr="00F50D8E" w:rsidRDefault="0060162A" w:rsidP="0060162A">
      <w:pPr>
        <w:widowControl/>
        <w:suppressAutoHyphens w:val="0"/>
        <w:autoSpaceDE w:val="0"/>
        <w:autoSpaceDN w:val="0"/>
        <w:adjustRightInd w:val="0"/>
        <w:ind w:left="709"/>
        <w:rPr>
          <w:rFonts w:asciiTheme="minorHAnsi" w:eastAsia="Calibri" w:hAnsiTheme="minorHAnsi" w:cstheme="minorHAnsi"/>
          <w:sz w:val="23"/>
          <w:szCs w:val="23"/>
        </w:rPr>
      </w:pPr>
    </w:p>
    <w:bookmarkEnd w:id="3"/>
    <w:p w:rsidR="0060162A" w:rsidRPr="00F50D8E" w:rsidRDefault="0060162A" w:rsidP="000368B6">
      <w:pPr>
        <w:pStyle w:val="Akapitzlist1"/>
        <w:numPr>
          <w:ilvl w:val="0"/>
          <w:numId w:val="15"/>
        </w:numPr>
        <w:shd w:val="clear" w:color="auto" w:fill="D9D9D9"/>
        <w:tabs>
          <w:tab w:val="left" w:pos="426"/>
          <w:tab w:val="left" w:pos="851"/>
        </w:tabs>
        <w:spacing w:after="120" w:line="100" w:lineRule="atLeast"/>
        <w:ind w:left="426" w:hanging="426"/>
        <w:jc w:val="both"/>
        <w:rPr>
          <w:rFonts w:asciiTheme="minorHAnsi" w:eastAsia="Times" w:hAnsiTheme="minorHAnsi" w:cstheme="minorHAnsi"/>
          <w:sz w:val="23"/>
          <w:szCs w:val="23"/>
        </w:rPr>
      </w:pPr>
      <w:r w:rsidRPr="00F50D8E">
        <w:rPr>
          <w:rFonts w:asciiTheme="minorHAnsi" w:hAnsiTheme="minorHAnsi" w:cstheme="minorHAnsi"/>
          <w:b/>
          <w:bCs/>
          <w:sz w:val="23"/>
          <w:szCs w:val="23"/>
        </w:rPr>
        <w:t xml:space="preserve">Forma oferty i forma dokumentów elektronicznych, w tym podmiotowych środków dowodowych </w:t>
      </w:r>
    </w:p>
    <w:p w:rsidR="0060162A" w:rsidRPr="00F50D8E" w:rsidRDefault="0060162A" w:rsidP="000368B6">
      <w:pPr>
        <w:pStyle w:val="Akapitzlist1"/>
        <w:numPr>
          <w:ilvl w:val="1"/>
          <w:numId w:val="15"/>
        </w:numPr>
        <w:tabs>
          <w:tab w:val="left" w:pos="993"/>
        </w:tabs>
        <w:spacing w:after="120" w:line="100" w:lineRule="atLeast"/>
        <w:ind w:hanging="197"/>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rsidR="0060162A" w:rsidRPr="00F50D8E" w:rsidRDefault="0060162A" w:rsidP="000368B6">
      <w:pPr>
        <w:pStyle w:val="Akapitzlist1"/>
        <w:numPr>
          <w:ilvl w:val="1"/>
          <w:numId w:val="15"/>
        </w:numPr>
        <w:tabs>
          <w:tab w:val="left" w:pos="993"/>
        </w:tabs>
        <w:spacing w:after="120" w:line="100" w:lineRule="atLeast"/>
        <w:ind w:hanging="197"/>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 xml:space="preserve">Podmiotowe środki dowodowe, przedmiotowe środki dowodowe oraz inne dokumenty lub oświadczenia, sporządzone w języku obcym wykonawca przekazuje wraz z tłumaczeniem na język polski. </w:t>
      </w:r>
    </w:p>
    <w:p w:rsidR="0060162A" w:rsidRPr="00F50D8E" w:rsidRDefault="0060162A" w:rsidP="0060162A">
      <w:pPr>
        <w:pStyle w:val="Akapitzlist1"/>
        <w:tabs>
          <w:tab w:val="left" w:pos="993"/>
        </w:tabs>
        <w:spacing w:after="120" w:line="100" w:lineRule="atLeast"/>
        <w:ind w:left="906"/>
        <w:jc w:val="both"/>
        <w:rPr>
          <w:rFonts w:asciiTheme="minorHAnsi" w:eastAsia="Times" w:hAnsiTheme="minorHAnsi" w:cstheme="minorHAnsi"/>
          <w:sz w:val="23"/>
          <w:szCs w:val="23"/>
        </w:rPr>
      </w:pPr>
    </w:p>
    <w:p w:rsidR="0060162A" w:rsidRPr="00F50D8E" w:rsidRDefault="0060162A" w:rsidP="000368B6">
      <w:pPr>
        <w:pStyle w:val="Akapitzlist1"/>
        <w:numPr>
          <w:ilvl w:val="0"/>
          <w:numId w:val="15"/>
        </w:numPr>
        <w:shd w:val="clear" w:color="auto" w:fill="D9D9D9"/>
        <w:spacing w:after="120" w:line="100" w:lineRule="atLeast"/>
        <w:ind w:left="426" w:hanging="426"/>
        <w:jc w:val="both"/>
        <w:rPr>
          <w:rFonts w:asciiTheme="minorHAnsi" w:hAnsiTheme="minorHAnsi" w:cstheme="minorHAnsi"/>
          <w:b/>
          <w:color w:val="FF0000"/>
          <w:sz w:val="23"/>
          <w:szCs w:val="23"/>
        </w:rPr>
      </w:pPr>
      <w:r w:rsidRPr="00F50D8E">
        <w:rPr>
          <w:rFonts w:asciiTheme="minorHAnsi" w:hAnsiTheme="minorHAnsi" w:cstheme="minorHAnsi"/>
          <w:b/>
          <w:bCs/>
          <w:sz w:val="23"/>
          <w:szCs w:val="23"/>
        </w:rPr>
        <w:t>Miejsce oraz termin składania i otwarcia ofert</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sz w:val="23"/>
          <w:szCs w:val="23"/>
        </w:rPr>
      </w:pPr>
      <w:r w:rsidRPr="00F50D8E">
        <w:rPr>
          <w:rFonts w:asciiTheme="minorHAnsi" w:hAnsiTheme="minorHAnsi" w:cstheme="minorHAnsi"/>
          <w:sz w:val="23"/>
          <w:szCs w:val="23"/>
        </w:rPr>
        <w:t>Ofertę należy złożyć poprzez Platformę e-Zamówienia. Sposób złożenia oferty opisany został w Instrukcjach interaktywnych dostępnych na platformie e-Zamówienia.</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color w:val="C00000"/>
          <w:sz w:val="23"/>
          <w:szCs w:val="23"/>
        </w:rPr>
      </w:pPr>
      <w:r w:rsidRPr="00F50D8E">
        <w:rPr>
          <w:rFonts w:asciiTheme="minorHAnsi" w:hAnsiTheme="minorHAnsi" w:cstheme="minorHAnsi"/>
          <w:sz w:val="23"/>
          <w:szCs w:val="23"/>
        </w:rPr>
        <w:t>Ofertę wraz z wymaganymi załącznikami należy złożyć w terminie</w:t>
      </w:r>
      <w:r w:rsidRPr="00F50D8E">
        <w:rPr>
          <w:rFonts w:asciiTheme="minorHAnsi" w:hAnsiTheme="minorHAnsi" w:cstheme="minorHAnsi"/>
          <w:color w:val="002060"/>
          <w:sz w:val="23"/>
          <w:szCs w:val="23"/>
        </w:rPr>
        <w:t xml:space="preserve">: </w:t>
      </w:r>
      <w:r w:rsidR="00590D45" w:rsidRPr="005316E7">
        <w:rPr>
          <w:rFonts w:asciiTheme="minorHAnsi" w:hAnsiTheme="minorHAnsi" w:cstheme="minorHAnsi"/>
          <w:b/>
          <w:color w:val="000000" w:themeColor="text1"/>
          <w:sz w:val="23"/>
          <w:szCs w:val="23"/>
        </w:rPr>
        <w:t>do dn</w:t>
      </w:r>
      <w:r w:rsidR="002C0D08">
        <w:rPr>
          <w:rFonts w:asciiTheme="minorHAnsi" w:hAnsiTheme="minorHAnsi" w:cstheme="minorHAnsi"/>
          <w:b/>
          <w:color w:val="000000" w:themeColor="text1"/>
          <w:sz w:val="23"/>
          <w:szCs w:val="23"/>
        </w:rPr>
        <w:t>ia 12</w:t>
      </w:r>
      <w:r w:rsidRPr="005316E7">
        <w:rPr>
          <w:rFonts w:asciiTheme="minorHAnsi" w:hAnsiTheme="minorHAnsi" w:cstheme="minorHAnsi"/>
          <w:b/>
          <w:color w:val="000000" w:themeColor="text1"/>
          <w:sz w:val="23"/>
          <w:szCs w:val="23"/>
        </w:rPr>
        <w:t>.07.2024 r. do godz. 10:00.</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color w:val="C45911"/>
          <w:sz w:val="23"/>
          <w:szCs w:val="23"/>
        </w:rPr>
      </w:pPr>
      <w:r w:rsidRPr="00F50D8E">
        <w:rPr>
          <w:rFonts w:asciiTheme="minorHAnsi" w:hAnsiTheme="minorHAnsi" w:cstheme="minorHAnsi"/>
          <w:sz w:val="23"/>
          <w:szCs w:val="23"/>
        </w:rPr>
        <w:t xml:space="preserve">Otwarcie ofert następuje za pośrednictwem Platformy e-Zamówienia. Na Platformie e-Zamówienia dokonywane jest odszyfrowanie i otwarcie ofert. </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color w:val="C00000"/>
          <w:sz w:val="23"/>
          <w:szCs w:val="23"/>
        </w:rPr>
      </w:pPr>
      <w:r w:rsidRPr="00F50D8E">
        <w:rPr>
          <w:rFonts w:asciiTheme="minorHAnsi" w:hAnsiTheme="minorHAnsi" w:cstheme="minorHAnsi"/>
          <w:sz w:val="23"/>
          <w:szCs w:val="23"/>
        </w:rPr>
        <w:t xml:space="preserve">Zamawiający dokona otwarcia ofert </w:t>
      </w:r>
      <w:r w:rsidRPr="005316E7">
        <w:rPr>
          <w:rFonts w:asciiTheme="minorHAnsi" w:hAnsiTheme="minorHAnsi" w:cstheme="minorHAnsi"/>
          <w:b/>
          <w:color w:val="000000" w:themeColor="text1"/>
          <w:sz w:val="23"/>
          <w:szCs w:val="23"/>
        </w:rPr>
        <w:t>w</w:t>
      </w:r>
      <w:r w:rsidR="002C0D08">
        <w:rPr>
          <w:rFonts w:asciiTheme="minorHAnsi" w:hAnsiTheme="minorHAnsi" w:cstheme="minorHAnsi"/>
          <w:b/>
          <w:color w:val="000000" w:themeColor="text1"/>
          <w:sz w:val="23"/>
          <w:szCs w:val="23"/>
        </w:rPr>
        <w:t xml:space="preserve"> dniu 12</w:t>
      </w:r>
      <w:r w:rsidRPr="005316E7">
        <w:rPr>
          <w:rFonts w:asciiTheme="minorHAnsi" w:hAnsiTheme="minorHAnsi" w:cstheme="minorHAnsi"/>
          <w:b/>
          <w:color w:val="000000" w:themeColor="text1"/>
          <w:sz w:val="23"/>
          <w:szCs w:val="23"/>
        </w:rPr>
        <w:t>.07.2024 r. o godz. 10:30.</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sz w:val="23"/>
          <w:szCs w:val="23"/>
        </w:rPr>
      </w:pPr>
      <w:r w:rsidRPr="00F50D8E">
        <w:rPr>
          <w:rFonts w:asciiTheme="minorHAnsi" w:hAnsiTheme="minorHAnsi" w:cstheme="minorHAnsi"/>
          <w:sz w:val="23"/>
          <w:szCs w:val="23"/>
        </w:rPr>
        <w:t>W przypadku awarii systemu teleinformatycznego przy użyciu, którego Zamawiający otwiera oferty, która powoduje brak możliwości otwarcia ofert w terminie określonym przez Zamawiającego, otwarcie ofert następuje niezwłocznie po usunięciu awarii.</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sz w:val="23"/>
          <w:szCs w:val="23"/>
        </w:rPr>
      </w:pPr>
      <w:r w:rsidRPr="00F50D8E">
        <w:rPr>
          <w:rFonts w:asciiTheme="minorHAnsi" w:hAnsiTheme="minorHAnsi" w:cstheme="minorHAnsi"/>
          <w:sz w:val="23"/>
          <w:szCs w:val="23"/>
        </w:rPr>
        <w:t xml:space="preserve"> Zamawiający informuje o zmianie terminu otwarcia ofert, w stosunku do określonego w pkt 14.4., na stronie internetowej prowadzonego postępowania.</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sz w:val="23"/>
          <w:szCs w:val="23"/>
        </w:rPr>
      </w:pPr>
      <w:r w:rsidRPr="00F50D8E">
        <w:rPr>
          <w:rFonts w:asciiTheme="minorHAnsi" w:hAnsiTheme="minorHAnsi" w:cstheme="minorHAnsi"/>
          <w:sz w:val="23"/>
          <w:szCs w:val="23"/>
        </w:rPr>
        <w:t xml:space="preserve"> Zamawiający, najpóźniej przed otwarciem ofert, udostępni na stronie internetowej prowadzonego postępowania, informację o kwocie, jaką zamierza przeznaczyć na sfinansowanie zamówienia. </w:t>
      </w:r>
    </w:p>
    <w:p w:rsidR="0060162A" w:rsidRPr="00F50D8E" w:rsidRDefault="0060162A" w:rsidP="000368B6">
      <w:pPr>
        <w:pStyle w:val="Akapitzlist1"/>
        <w:numPr>
          <w:ilvl w:val="1"/>
          <w:numId w:val="16"/>
        </w:numPr>
        <w:spacing w:after="120" w:line="100" w:lineRule="atLeast"/>
        <w:ind w:hanging="55"/>
        <w:jc w:val="both"/>
        <w:rPr>
          <w:rFonts w:asciiTheme="minorHAnsi" w:hAnsiTheme="minorHAnsi" w:cstheme="minorHAnsi"/>
          <w:sz w:val="23"/>
          <w:szCs w:val="23"/>
        </w:rPr>
      </w:pPr>
      <w:r w:rsidRPr="00F50D8E">
        <w:rPr>
          <w:rFonts w:asciiTheme="minorHAnsi" w:hAnsiTheme="minorHAnsi" w:cstheme="minorHAnsi"/>
          <w:sz w:val="23"/>
          <w:szCs w:val="23"/>
        </w:rPr>
        <w:t>Zamawiający, niezwłocznie po otwarciu ofert, udostępni na stronie internetowej prowadzonego postępowania informacje o:</w:t>
      </w:r>
    </w:p>
    <w:p w:rsidR="0060162A" w:rsidRPr="00F50D8E" w:rsidRDefault="0060162A" w:rsidP="0060162A">
      <w:pPr>
        <w:pStyle w:val="Akapitzlist1"/>
        <w:spacing w:after="40" w:line="100" w:lineRule="atLeast"/>
        <w:ind w:left="992"/>
        <w:jc w:val="both"/>
        <w:rPr>
          <w:rFonts w:asciiTheme="minorHAnsi" w:hAnsiTheme="minorHAnsi" w:cstheme="minorHAnsi"/>
          <w:sz w:val="23"/>
          <w:szCs w:val="23"/>
        </w:rPr>
      </w:pPr>
      <w:r w:rsidRPr="00F50D8E">
        <w:rPr>
          <w:rFonts w:asciiTheme="minorHAnsi" w:hAnsiTheme="minorHAnsi" w:cstheme="minorHAnsi"/>
          <w:sz w:val="23"/>
          <w:szCs w:val="23"/>
        </w:rPr>
        <w:t>1)</w:t>
      </w:r>
      <w:r w:rsidRPr="00F50D8E">
        <w:rPr>
          <w:rFonts w:asciiTheme="minorHAnsi" w:hAnsiTheme="minorHAnsi" w:cstheme="minorHAnsi"/>
          <w:sz w:val="23"/>
          <w:szCs w:val="23"/>
        </w:rPr>
        <w:tab/>
        <w:t xml:space="preserve">nazwach albo imionach i nazwiskach oraz siedzibach lub miejscach prowadzonej </w:t>
      </w:r>
      <w:r w:rsidRPr="00F50D8E">
        <w:rPr>
          <w:rFonts w:asciiTheme="minorHAnsi" w:hAnsiTheme="minorHAnsi" w:cstheme="minorHAnsi"/>
          <w:sz w:val="23"/>
          <w:szCs w:val="23"/>
        </w:rPr>
        <w:lastRenderedPageBreak/>
        <w:t>działalności gospodarczej albo miejscach zamieszkania wykonawców, których oferty zostały otwarte;</w:t>
      </w:r>
    </w:p>
    <w:p w:rsidR="0060162A" w:rsidRPr="00F50D8E" w:rsidRDefault="0060162A" w:rsidP="0060162A">
      <w:pPr>
        <w:pStyle w:val="Akapitzlist1"/>
        <w:spacing w:after="40" w:line="100" w:lineRule="atLeast"/>
        <w:ind w:left="992"/>
        <w:jc w:val="both"/>
        <w:rPr>
          <w:rFonts w:asciiTheme="minorHAnsi" w:hAnsiTheme="minorHAnsi" w:cstheme="minorHAnsi"/>
          <w:sz w:val="23"/>
          <w:szCs w:val="23"/>
        </w:rPr>
      </w:pPr>
      <w:r w:rsidRPr="00F50D8E">
        <w:rPr>
          <w:rFonts w:asciiTheme="minorHAnsi" w:hAnsiTheme="minorHAnsi" w:cstheme="minorHAnsi"/>
          <w:sz w:val="23"/>
          <w:szCs w:val="23"/>
        </w:rPr>
        <w:t>2)</w:t>
      </w:r>
      <w:r w:rsidRPr="00F50D8E">
        <w:rPr>
          <w:rFonts w:asciiTheme="minorHAnsi" w:hAnsiTheme="minorHAnsi" w:cstheme="minorHAnsi"/>
          <w:sz w:val="23"/>
          <w:szCs w:val="23"/>
        </w:rPr>
        <w:tab/>
        <w:t>cenach zawartych w ofertach.</w:t>
      </w:r>
    </w:p>
    <w:p w:rsidR="0060162A" w:rsidRPr="00F50D8E" w:rsidRDefault="0060162A" w:rsidP="0060162A">
      <w:pPr>
        <w:pStyle w:val="Akapitzlist1"/>
        <w:spacing w:after="40" w:line="100" w:lineRule="atLeast"/>
        <w:ind w:left="992"/>
        <w:jc w:val="both"/>
        <w:rPr>
          <w:rFonts w:asciiTheme="minorHAnsi" w:hAnsiTheme="minorHAnsi" w:cstheme="minorHAnsi"/>
          <w:sz w:val="23"/>
          <w:szCs w:val="23"/>
        </w:rPr>
      </w:pPr>
    </w:p>
    <w:p w:rsidR="0060162A" w:rsidRPr="00F50D8E" w:rsidRDefault="0060162A" w:rsidP="000368B6">
      <w:pPr>
        <w:pStyle w:val="Akapitzlist1"/>
        <w:numPr>
          <w:ilvl w:val="0"/>
          <w:numId w:val="16"/>
        </w:numPr>
        <w:shd w:val="clear" w:color="auto" w:fill="D9D9D9"/>
        <w:spacing w:after="120" w:line="100" w:lineRule="atLeast"/>
        <w:ind w:left="567" w:hanging="567"/>
        <w:jc w:val="both"/>
        <w:rPr>
          <w:rFonts w:asciiTheme="minorHAnsi" w:hAnsiTheme="minorHAnsi" w:cstheme="minorHAnsi"/>
          <w:sz w:val="23"/>
          <w:szCs w:val="23"/>
        </w:rPr>
      </w:pPr>
      <w:r w:rsidRPr="00F50D8E">
        <w:rPr>
          <w:rFonts w:asciiTheme="minorHAnsi" w:hAnsiTheme="minorHAnsi" w:cstheme="minorHAnsi"/>
          <w:b/>
          <w:bCs/>
          <w:sz w:val="23"/>
          <w:szCs w:val="23"/>
        </w:rPr>
        <w:t>Opis sposobu obliczenia ceny oferty</w:t>
      </w:r>
    </w:p>
    <w:p w:rsidR="0060162A" w:rsidRPr="00F50D8E" w:rsidRDefault="0060162A" w:rsidP="000368B6">
      <w:pPr>
        <w:pStyle w:val="Akapitzlist1"/>
        <w:numPr>
          <w:ilvl w:val="1"/>
          <w:numId w:val="17"/>
        </w:numPr>
        <w:spacing w:line="100" w:lineRule="atLeast"/>
        <w:ind w:firstLine="87"/>
        <w:jc w:val="both"/>
        <w:rPr>
          <w:rFonts w:asciiTheme="minorHAnsi" w:hAnsiTheme="minorHAnsi" w:cstheme="minorHAnsi"/>
          <w:sz w:val="23"/>
          <w:szCs w:val="23"/>
        </w:rPr>
      </w:pPr>
      <w:r w:rsidRPr="00F50D8E">
        <w:rPr>
          <w:rFonts w:asciiTheme="minorHAnsi" w:hAnsiTheme="minorHAnsi" w:cstheme="minorHAnsi"/>
          <w:sz w:val="23"/>
          <w:szCs w:val="23"/>
        </w:rPr>
        <w:t>Ryczałtowa cena ofertowa brutto,  którego definicję określa art. 632 kodeksu cywilnego wyliczona odrębnie dla każdej części, na którą Wykonawca składa ofertę , musi uwzględniać wszystkie koszty związane z realizacją przedmiotu zamówienia zgodnie z opisem przedmiotu zamówienia oraz wzorem umowy określonym w niniejszej SWZ.</w:t>
      </w:r>
    </w:p>
    <w:p w:rsidR="0060162A" w:rsidRPr="00F50D8E" w:rsidRDefault="0060162A" w:rsidP="000368B6">
      <w:pPr>
        <w:pStyle w:val="Akapitzlist1"/>
        <w:numPr>
          <w:ilvl w:val="1"/>
          <w:numId w:val="17"/>
        </w:numPr>
        <w:spacing w:line="100" w:lineRule="atLeast"/>
        <w:ind w:firstLine="87"/>
        <w:jc w:val="both"/>
        <w:rPr>
          <w:rFonts w:asciiTheme="minorHAnsi" w:hAnsiTheme="minorHAnsi" w:cstheme="minorHAnsi"/>
          <w:color w:val="000000" w:themeColor="text1"/>
          <w:sz w:val="23"/>
          <w:szCs w:val="23"/>
        </w:rPr>
      </w:pPr>
      <w:r w:rsidRPr="00F50D8E">
        <w:rPr>
          <w:rFonts w:asciiTheme="minorHAnsi" w:hAnsiTheme="minorHAnsi" w:cstheme="minorHAnsi"/>
          <w:sz w:val="23"/>
          <w:szCs w:val="23"/>
        </w:rPr>
        <w:t xml:space="preserve">Cenę oferty należy obliczyć na podstawie opisu przedmiotu zamówienia </w:t>
      </w:r>
      <w:r w:rsidR="00C22056">
        <w:rPr>
          <w:rFonts w:asciiTheme="minorHAnsi" w:hAnsiTheme="minorHAnsi" w:cstheme="minorHAnsi"/>
          <w:sz w:val="23"/>
          <w:szCs w:val="23"/>
        </w:rPr>
        <w:t xml:space="preserve"> </w:t>
      </w:r>
      <w:r w:rsidRPr="00F50D8E">
        <w:rPr>
          <w:rFonts w:asciiTheme="minorHAnsi" w:hAnsiTheme="minorHAnsi" w:cstheme="minorHAnsi"/>
          <w:sz w:val="23"/>
          <w:szCs w:val="23"/>
        </w:rPr>
        <w:t xml:space="preserve">określonego w Rozdziale 3 SWZ, </w:t>
      </w:r>
      <w:r w:rsidRPr="00F50D8E">
        <w:rPr>
          <w:rFonts w:asciiTheme="minorHAnsi" w:hAnsiTheme="minorHAnsi" w:cstheme="minorHAnsi"/>
          <w:color w:val="000000" w:themeColor="text1"/>
          <w:sz w:val="23"/>
          <w:szCs w:val="23"/>
        </w:rPr>
        <w:t xml:space="preserve"> załącznika nr 7 (wzór umowy) oraz załącznika nr 8 </w:t>
      </w:r>
    </w:p>
    <w:p w:rsidR="0060162A" w:rsidRPr="0068239B" w:rsidRDefault="00C22056" w:rsidP="0060162A">
      <w:pPr>
        <w:pStyle w:val="Akapitzlist1"/>
        <w:spacing w:line="100" w:lineRule="atLeast"/>
        <w:ind w:left="0"/>
        <w:jc w:val="both"/>
        <w:rPr>
          <w:rFonts w:asciiTheme="minorHAnsi" w:hAnsiTheme="minorHAnsi" w:cstheme="minorHAnsi"/>
          <w:color w:val="000000" w:themeColor="text1"/>
          <w:sz w:val="23"/>
          <w:szCs w:val="23"/>
        </w:rPr>
      </w:pPr>
      <w:r w:rsidRPr="0068239B">
        <w:rPr>
          <w:rFonts w:asciiTheme="minorHAnsi" w:hAnsiTheme="minorHAnsi" w:cstheme="minorHAnsi"/>
          <w:color w:val="000000" w:themeColor="text1"/>
          <w:sz w:val="23"/>
          <w:szCs w:val="23"/>
        </w:rPr>
        <w:t xml:space="preserve">           </w:t>
      </w:r>
      <w:r w:rsidR="0060162A" w:rsidRPr="0068239B">
        <w:rPr>
          <w:rFonts w:asciiTheme="minorHAnsi" w:hAnsiTheme="minorHAnsi" w:cstheme="minorHAnsi"/>
          <w:color w:val="000000" w:themeColor="text1"/>
          <w:sz w:val="23"/>
          <w:szCs w:val="23"/>
        </w:rPr>
        <w:t xml:space="preserve">( Szczegółowy opis przedmiotu zamówienia dla części I - dokumentacja projektowa,  </w:t>
      </w:r>
    </w:p>
    <w:p w:rsidR="009150FE" w:rsidRPr="0068239B" w:rsidRDefault="00C22056" w:rsidP="0060162A">
      <w:pPr>
        <w:pStyle w:val="Akapitzlist1"/>
        <w:spacing w:line="100" w:lineRule="atLeast"/>
        <w:ind w:left="0"/>
        <w:jc w:val="both"/>
        <w:rPr>
          <w:rFonts w:asciiTheme="minorHAnsi" w:hAnsiTheme="minorHAnsi" w:cstheme="minorHAnsi"/>
          <w:color w:val="000000" w:themeColor="text1"/>
          <w:sz w:val="23"/>
          <w:szCs w:val="23"/>
        </w:rPr>
      </w:pPr>
      <w:r w:rsidRPr="0068239B">
        <w:rPr>
          <w:rFonts w:asciiTheme="minorHAnsi" w:hAnsiTheme="minorHAnsi" w:cstheme="minorHAnsi"/>
          <w:color w:val="000000" w:themeColor="text1"/>
          <w:sz w:val="23"/>
          <w:szCs w:val="23"/>
        </w:rPr>
        <w:t xml:space="preserve">           </w:t>
      </w:r>
      <w:r w:rsidR="0060162A" w:rsidRPr="0068239B">
        <w:rPr>
          <w:rFonts w:asciiTheme="minorHAnsi" w:hAnsiTheme="minorHAnsi" w:cstheme="minorHAnsi"/>
          <w:color w:val="000000" w:themeColor="text1"/>
          <w:sz w:val="23"/>
          <w:szCs w:val="23"/>
        </w:rPr>
        <w:t xml:space="preserve">STWiOR) i załącznika nr 9 ( Szczegółowy opis przedmiotu zamówienia dla części II </w:t>
      </w:r>
      <w:r w:rsidR="009150FE" w:rsidRPr="0068239B">
        <w:rPr>
          <w:rFonts w:asciiTheme="minorHAnsi" w:hAnsiTheme="minorHAnsi" w:cstheme="minorHAnsi"/>
          <w:color w:val="000000" w:themeColor="text1"/>
          <w:sz w:val="23"/>
          <w:szCs w:val="23"/>
        </w:rPr>
        <w:t>–</w:t>
      </w:r>
      <w:r w:rsidR="0060162A" w:rsidRPr="0068239B">
        <w:rPr>
          <w:rFonts w:asciiTheme="minorHAnsi" w:hAnsiTheme="minorHAnsi" w:cstheme="minorHAnsi"/>
          <w:color w:val="000000" w:themeColor="text1"/>
          <w:sz w:val="23"/>
          <w:szCs w:val="23"/>
        </w:rPr>
        <w:t xml:space="preserve"> </w:t>
      </w:r>
    </w:p>
    <w:p w:rsidR="0060162A" w:rsidRPr="0068239B" w:rsidRDefault="009150FE" w:rsidP="0060162A">
      <w:pPr>
        <w:pStyle w:val="Akapitzlist1"/>
        <w:spacing w:line="100" w:lineRule="atLeast"/>
        <w:ind w:left="0"/>
        <w:jc w:val="both"/>
        <w:rPr>
          <w:rFonts w:asciiTheme="minorHAnsi" w:hAnsiTheme="minorHAnsi" w:cstheme="minorHAnsi"/>
          <w:color w:val="000000" w:themeColor="text1"/>
          <w:sz w:val="23"/>
          <w:szCs w:val="23"/>
        </w:rPr>
      </w:pPr>
      <w:r w:rsidRPr="0068239B">
        <w:rPr>
          <w:rFonts w:asciiTheme="minorHAnsi" w:hAnsiTheme="minorHAnsi" w:cstheme="minorHAnsi"/>
          <w:color w:val="000000" w:themeColor="text1"/>
          <w:sz w:val="23"/>
          <w:szCs w:val="23"/>
        </w:rPr>
        <w:t xml:space="preserve">           </w:t>
      </w:r>
      <w:r w:rsidR="0060162A" w:rsidRPr="0068239B">
        <w:rPr>
          <w:rFonts w:asciiTheme="minorHAnsi" w:hAnsiTheme="minorHAnsi" w:cstheme="minorHAnsi"/>
          <w:color w:val="000000" w:themeColor="text1"/>
          <w:sz w:val="23"/>
          <w:szCs w:val="23"/>
        </w:rPr>
        <w:t>dokumentacja projektowa, STWiOR</w:t>
      </w:r>
      <w:r w:rsidR="002045DA" w:rsidRPr="0068239B">
        <w:rPr>
          <w:rFonts w:asciiTheme="minorHAnsi" w:hAnsiTheme="minorHAnsi" w:cstheme="minorHAnsi"/>
          <w:color w:val="000000" w:themeColor="text1"/>
          <w:sz w:val="23"/>
          <w:szCs w:val="23"/>
        </w:rPr>
        <w:t>)</w:t>
      </w:r>
      <w:r w:rsidR="0060162A" w:rsidRPr="0068239B">
        <w:rPr>
          <w:rFonts w:asciiTheme="minorHAnsi" w:hAnsiTheme="minorHAnsi" w:cstheme="minorHAnsi"/>
          <w:color w:val="000000" w:themeColor="text1"/>
          <w:sz w:val="23"/>
          <w:szCs w:val="23"/>
        </w:rPr>
        <w:t xml:space="preserve">  do SWZ</w:t>
      </w:r>
      <w:r w:rsidR="002045DA" w:rsidRPr="0068239B">
        <w:rPr>
          <w:rFonts w:asciiTheme="minorHAnsi" w:hAnsiTheme="minorHAnsi" w:cstheme="minorHAnsi"/>
          <w:color w:val="000000" w:themeColor="text1"/>
          <w:sz w:val="23"/>
          <w:szCs w:val="23"/>
        </w:rPr>
        <w:t xml:space="preserve">, z zastrzeżeniem pkt 15.3. </w:t>
      </w:r>
    </w:p>
    <w:p w:rsidR="002045DA" w:rsidRPr="0068239B" w:rsidRDefault="002045DA" w:rsidP="000368B6">
      <w:pPr>
        <w:pStyle w:val="Akapitzlist1"/>
        <w:numPr>
          <w:ilvl w:val="1"/>
          <w:numId w:val="17"/>
        </w:numPr>
        <w:spacing w:line="100" w:lineRule="atLeast"/>
        <w:ind w:firstLine="87"/>
        <w:jc w:val="both"/>
        <w:rPr>
          <w:rFonts w:asciiTheme="minorHAnsi" w:hAnsiTheme="minorHAnsi" w:cstheme="minorHAnsi"/>
          <w:color w:val="000000" w:themeColor="text1"/>
          <w:sz w:val="23"/>
          <w:szCs w:val="23"/>
        </w:rPr>
      </w:pPr>
      <w:r w:rsidRPr="0068239B">
        <w:rPr>
          <w:rFonts w:asciiTheme="minorHAnsi" w:hAnsiTheme="minorHAnsi" w:cstheme="minorHAnsi"/>
          <w:bCs/>
          <w:color w:val="000000" w:themeColor="text1"/>
          <w:sz w:val="23"/>
          <w:szCs w:val="23"/>
          <w:shd w:val="clear" w:color="auto" w:fill="FFFFFF"/>
        </w:rPr>
        <w:t xml:space="preserve">Przedmiary robót (zawarte w załączniku nr </w:t>
      </w:r>
      <w:r w:rsidR="00BD6EAC" w:rsidRPr="0068239B">
        <w:rPr>
          <w:rFonts w:asciiTheme="minorHAnsi" w:hAnsiTheme="minorHAnsi" w:cstheme="minorHAnsi"/>
          <w:bCs/>
          <w:color w:val="000000" w:themeColor="text1"/>
          <w:sz w:val="23"/>
          <w:szCs w:val="23"/>
          <w:shd w:val="clear" w:color="auto" w:fill="FFFFFF"/>
        </w:rPr>
        <w:t>8</w:t>
      </w:r>
      <w:r w:rsidRPr="0068239B">
        <w:rPr>
          <w:rFonts w:asciiTheme="minorHAnsi" w:hAnsiTheme="minorHAnsi" w:cstheme="minorHAnsi"/>
          <w:bCs/>
          <w:color w:val="000000" w:themeColor="text1"/>
          <w:sz w:val="23"/>
          <w:szCs w:val="23"/>
          <w:shd w:val="clear" w:color="auto" w:fill="FFFFFF"/>
        </w:rPr>
        <w:t xml:space="preserve"> dla części I oraz w załączniku nr </w:t>
      </w:r>
      <w:r w:rsidR="00BD6EAC" w:rsidRPr="0068239B">
        <w:rPr>
          <w:rFonts w:asciiTheme="minorHAnsi" w:hAnsiTheme="minorHAnsi" w:cstheme="minorHAnsi"/>
          <w:bCs/>
          <w:color w:val="000000" w:themeColor="text1"/>
          <w:sz w:val="23"/>
          <w:szCs w:val="23"/>
          <w:shd w:val="clear" w:color="auto" w:fill="FFFFFF"/>
        </w:rPr>
        <w:t>9</w:t>
      </w:r>
      <w:r w:rsidRPr="0068239B">
        <w:rPr>
          <w:rFonts w:asciiTheme="minorHAnsi" w:hAnsiTheme="minorHAnsi" w:cstheme="minorHAnsi"/>
          <w:bCs/>
          <w:color w:val="000000" w:themeColor="text1"/>
          <w:sz w:val="23"/>
          <w:szCs w:val="23"/>
          <w:shd w:val="clear" w:color="auto" w:fill="FFFFFF"/>
        </w:rPr>
        <w:t xml:space="preserve"> dla części II) stanowią materiał pomocniczy dla Wykonawcy do wyliczenia ceny ofertowej i zostały załączone w celach informacyjnych i służą do opisu przedmiotu zamówienia. Wykonawca zobowiązany jest do dokładnego sprawdzenia ilości robót z dokumentacją. Z uwagi na to, iż umowa na roboty jest umową ryczałtową,  w przypadku wystąpienia w trakcie prowadzonych robót większej ilości obmiarowej określonych robót ujętych w projektach w którejkolwiek pozycji przedmiarowej, nie będzie mogło być uznane za roboty dodatkowe z żądaniem dodatkowego wynagrodzenia. Ewentualny brak w przedmiarach robót koniecznych do wykonania wynikających z dokumentacji nie zwalnia Wykonawcy od obowiązku ich wykonania na podstawie projektów w cenie umownej.</w:t>
      </w:r>
    </w:p>
    <w:p w:rsidR="0060162A" w:rsidRPr="0068239B" w:rsidRDefault="0060162A" w:rsidP="000368B6">
      <w:pPr>
        <w:pStyle w:val="Akapitzlist1"/>
        <w:numPr>
          <w:ilvl w:val="1"/>
          <w:numId w:val="17"/>
        </w:numPr>
        <w:spacing w:line="100" w:lineRule="atLeast"/>
        <w:ind w:firstLine="87"/>
        <w:jc w:val="both"/>
        <w:rPr>
          <w:rFonts w:asciiTheme="minorHAnsi" w:hAnsiTheme="minorHAnsi" w:cstheme="minorHAnsi"/>
          <w:color w:val="000000" w:themeColor="text1"/>
          <w:sz w:val="23"/>
          <w:szCs w:val="23"/>
        </w:rPr>
      </w:pPr>
      <w:r w:rsidRPr="0068239B">
        <w:rPr>
          <w:rFonts w:asciiTheme="minorHAnsi" w:hAnsiTheme="minorHAnsi" w:cstheme="minorHAnsi"/>
          <w:color w:val="000000" w:themeColor="text1"/>
          <w:sz w:val="23"/>
          <w:szCs w:val="23"/>
        </w:rPr>
        <w:t>W Formularzu oferty należy podać cenę brutto wykonania przedmiotu zamówienia za realizację poszczególnych części zamówienia.</w:t>
      </w:r>
      <w:r w:rsidR="002045DA" w:rsidRPr="0068239B">
        <w:rPr>
          <w:rFonts w:asciiTheme="minorHAnsi" w:hAnsiTheme="minorHAnsi" w:cstheme="minorHAnsi"/>
          <w:color w:val="000000" w:themeColor="text1"/>
          <w:sz w:val="23"/>
          <w:szCs w:val="23"/>
        </w:rPr>
        <w:t xml:space="preserve"> Cena oferty dla danej części zostanie obliczona w następujący sposób: Wykonawca najpierw ustali cenę brutto dla poszczególnych zadań w ramach danej części, na którą składa ofertę, a następnie zsumuje ceny brutto za realizację poszczególnych zadań w ramach danej części i tą kwotę wskaże w </w:t>
      </w:r>
      <w:r w:rsidR="001C0583" w:rsidRPr="0068239B">
        <w:rPr>
          <w:rFonts w:asciiTheme="minorHAnsi" w:hAnsiTheme="minorHAnsi" w:cstheme="minorHAnsi"/>
          <w:color w:val="000000" w:themeColor="text1"/>
          <w:sz w:val="23"/>
          <w:szCs w:val="23"/>
        </w:rPr>
        <w:t>formularzu</w:t>
      </w:r>
      <w:r w:rsidR="00C22056" w:rsidRPr="0068239B">
        <w:rPr>
          <w:rFonts w:asciiTheme="minorHAnsi" w:hAnsiTheme="minorHAnsi" w:cstheme="minorHAnsi"/>
          <w:color w:val="000000" w:themeColor="text1"/>
          <w:sz w:val="23"/>
          <w:szCs w:val="23"/>
        </w:rPr>
        <w:t xml:space="preserve"> </w:t>
      </w:r>
      <w:r w:rsidR="001C0583" w:rsidRPr="0068239B">
        <w:rPr>
          <w:rFonts w:asciiTheme="minorHAnsi" w:hAnsiTheme="minorHAnsi" w:cstheme="minorHAnsi"/>
          <w:color w:val="000000" w:themeColor="text1"/>
          <w:sz w:val="23"/>
          <w:szCs w:val="23"/>
        </w:rPr>
        <w:t>ofertowym</w:t>
      </w:r>
      <w:r w:rsidR="002045DA" w:rsidRPr="0068239B">
        <w:rPr>
          <w:rFonts w:asciiTheme="minorHAnsi" w:hAnsiTheme="minorHAnsi" w:cstheme="minorHAnsi"/>
          <w:color w:val="000000" w:themeColor="text1"/>
          <w:sz w:val="23"/>
          <w:szCs w:val="23"/>
        </w:rPr>
        <w:t xml:space="preserve"> jako łączną warto</w:t>
      </w:r>
      <w:r w:rsidR="001C0583" w:rsidRPr="0068239B">
        <w:rPr>
          <w:rFonts w:asciiTheme="minorHAnsi" w:hAnsiTheme="minorHAnsi" w:cstheme="minorHAnsi"/>
          <w:color w:val="000000" w:themeColor="text1"/>
          <w:sz w:val="23"/>
          <w:szCs w:val="23"/>
        </w:rPr>
        <w:t>ść wykonania</w:t>
      </w:r>
      <w:r w:rsidR="00DD29AE" w:rsidRPr="0068239B">
        <w:rPr>
          <w:rFonts w:asciiTheme="minorHAnsi" w:hAnsiTheme="minorHAnsi" w:cstheme="minorHAnsi"/>
          <w:color w:val="000000" w:themeColor="text1"/>
          <w:sz w:val="23"/>
          <w:szCs w:val="23"/>
        </w:rPr>
        <w:t xml:space="preserve"> całego </w:t>
      </w:r>
      <w:r w:rsidR="001C0583" w:rsidRPr="0068239B">
        <w:rPr>
          <w:rFonts w:asciiTheme="minorHAnsi" w:hAnsiTheme="minorHAnsi" w:cstheme="minorHAnsi"/>
          <w:color w:val="000000" w:themeColor="text1"/>
          <w:sz w:val="23"/>
          <w:szCs w:val="23"/>
        </w:rPr>
        <w:t xml:space="preserve">przedmiotu zamówienia w ramach danej części. </w:t>
      </w:r>
    </w:p>
    <w:p w:rsidR="0060162A" w:rsidRPr="00F50D8E" w:rsidRDefault="0060162A" w:rsidP="000368B6">
      <w:pPr>
        <w:pStyle w:val="Akapitzlist1"/>
        <w:numPr>
          <w:ilvl w:val="1"/>
          <w:numId w:val="17"/>
        </w:numPr>
        <w:spacing w:line="100" w:lineRule="atLeast"/>
        <w:ind w:firstLine="87"/>
        <w:jc w:val="both"/>
        <w:rPr>
          <w:rFonts w:asciiTheme="minorHAnsi" w:hAnsiTheme="minorHAnsi" w:cstheme="minorHAnsi"/>
          <w:sz w:val="23"/>
          <w:szCs w:val="23"/>
        </w:rPr>
      </w:pPr>
      <w:r w:rsidRPr="00F50D8E">
        <w:rPr>
          <w:rFonts w:asciiTheme="minorHAnsi" w:hAnsiTheme="minorHAnsi" w:cstheme="minorHAnsi"/>
          <w:sz w:val="23"/>
          <w:szCs w:val="23"/>
        </w:rPr>
        <w:t>Stawka podatku VAT winna być określona zgodnie z ustawą z dnia 11 marca 2004 r. o podatku od towarów i usług ( t.j. Dz. U. 2023 r., poz. 1570 ze zm. ).</w:t>
      </w:r>
    </w:p>
    <w:p w:rsidR="0060162A" w:rsidRPr="00F50D8E" w:rsidRDefault="0060162A" w:rsidP="000368B6">
      <w:pPr>
        <w:pStyle w:val="Akapitzlist1"/>
        <w:numPr>
          <w:ilvl w:val="1"/>
          <w:numId w:val="17"/>
        </w:numPr>
        <w:spacing w:line="100" w:lineRule="atLeast"/>
        <w:ind w:firstLine="87"/>
        <w:jc w:val="both"/>
        <w:rPr>
          <w:rFonts w:asciiTheme="minorHAnsi" w:hAnsiTheme="minorHAnsi" w:cstheme="minorHAnsi"/>
          <w:sz w:val="23"/>
          <w:szCs w:val="23"/>
        </w:rPr>
      </w:pPr>
      <w:r w:rsidRPr="00F50D8E">
        <w:rPr>
          <w:rFonts w:asciiTheme="minorHAnsi" w:hAnsiTheme="minorHAnsi" w:cstheme="minorHAnsi"/>
          <w:sz w:val="23"/>
          <w:szCs w:val="23"/>
        </w:rPr>
        <w:t>Wszystkie kwoty winny być podane w złotych polskich. Cena oferty powinna być wyrażona cyfrowo i słownie. Cena musi być wyrażona z dokładnością do dwóch miejsc po przecinku z odpowiednim zaokrągleniem w dół lub w górę w następujący sposób:</w:t>
      </w:r>
    </w:p>
    <w:p w:rsidR="0060162A" w:rsidRPr="00F50D8E" w:rsidRDefault="0060162A" w:rsidP="0060162A">
      <w:pPr>
        <w:pStyle w:val="Akapitzlist1"/>
        <w:spacing w:line="100" w:lineRule="atLeast"/>
        <w:ind w:left="709"/>
        <w:jc w:val="both"/>
        <w:rPr>
          <w:rFonts w:asciiTheme="minorHAnsi" w:hAnsiTheme="minorHAnsi" w:cstheme="minorHAnsi"/>
          <w:sz w:val="23"/>
          <w:szCs w:val="23"/>
        </w:rPr>
      </w:pPr>
      <w:r w:rsidRPr="00F50D8E">
        <w:rPr>
          <w:rFonts w:asciiTheme="minorHAnsi" w:hAnsiTheme="minorHAnsi" w:cstheme="minorHAnsi"/>
          <w:sz w:val="23"/>
          <w:szCs w:val="23"/>
        </w:rPr>
        <w:t>- w dół – jeżeli kolejna cyfra jest mniejsza od 5,</w:t>
      </w:r>
    </w:p>
    <w:p w:rsidR="0060162A" w:rsidRPr="00F50D8E" w:rsidRDefault="0060162A" w:rsidP="0060162A">
      <w:pPr>
        <w:pStyle w:val="Akapitzlist1"/>
        <w:spacing w:line="100" w:lineRule="atLeast"/>
        <w:ind w:left="709"/>
        <w:jc w:val="both"/>
        <w:rPr>
          <w:rFonts w:asciiTheme="minorHAnsi" w:hAnsiTheme="minorHAnsi" w:cstheme="minorHAnsi"/>
          <w:sz w:val="23"/>
          <w:szCs w:val="23"/>
        </w:rPr>
      </w:pPr>
      <w:r w:rsidRPr="00F50D8E">
        <w:rPr>
          <w:rFonts w:asciiTheme="minorHAnsi" w:hAnsiTheme="minorHAnsi" w:cstheme="minorHAnsi"/>
          <w:sz w:val="23"/>
          <w:szCs w:val="23"/>
        </w:rPr>
        <w:t>- w górę – jeżeli kolejna cyfra jest większa od 5 lub równa 5.</w:t>
      </w:r>
    </w:p>
    <w:p w:rsidR="0060162A" w:rsidRPr="00F50D8E" w:rsidRDefault="0060162A" w:rsidP="000368B6">
      <w:pPr>
        <w:pStyle w:val="Akapitzlist1"/>
        <w:numPr>
          <w:ilvl w:val="1"/>
          <w:numId w:val="17"/>
        </w:numPr>
        <w:spacing w:after="120" w:line="100" w:lineRule="atLeast"/>
        <w:ind w:firstLine="87"/>
        <w:jc w:val="both"/>
        <w:rPr>
          <w:rFonts w:asciiTheme="minorHAnsi" w:hAnsiTheme="minorHAnsi" w:cstheme="minorHAnsi"/>
          <w:sz w:val="23"/>
          <w:szCs w:val="23"/>
        </w:rPr>
      </w:pPr>
      <w:r w:rsidRPr="00F50D8E">
        <w:rPr>
          <w:rFonts w:asciiTheme="minorHAnsi" w:hAnsiTheme="minorHAnsi" w:cstheme="minorHAnsi"/>
          <w:sz w:val="23"/>
          <w:szCs w:val="23"/>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0162A" w:rsidRPr="001918E8" w:rsidRDefault="0060162A" w:rsidP="000368B6">
      <w:pPr>
        <w:pStyle w:val="Akapitzlist1"/>
        <w:numPr>
          <w:ilvl w:val="1"/>
          <w:numId w:val="17"/>
        </w:numPr>
        <w:spacing w:after="120" w:line="100" w:lineRule="atLeast"/>
        <w:ind w:firstLine="87"/>
        <w:jc w:val="both"/>
        <w:rPr>
          <w:rFonts w:asciiTheme="minorHAnsi" w:hAnsiTheme="minorHAnsi" w:cstheme="minorHAnsi"/>
          <w:b/>
          <w:bCs/>
          <w:sz w:val="23"/>
          <w:szCs w:val="23"/>
        </w:rPr>
      </w:pPr>
      <w:r w:rsidRPr="00F50D8E">
        <w:rPr>
          <w:rFonts w:asciiTheme="minorHAnsi" w:hAnsiTheme="minorHAnsi" w:cstheme="minorHAnsi"/>
          <w:sz w:val="23"/>
          <w:szCs w:val="23"/>
        </w:rPr>
        <w:lastRenderedPageBreak/>
        <w:t xml:space="preserve">Dla porównania ofert Zamawiający będzie brał pod uwagę </w:t>
      </w:r>
      <w:r w:rsidR="001C0583" w:rsidRPr="001918E8">
        <w:rPr>
          <w:rFonts w:asciiTheme="minorHAnsi" w:hAnsiTheme="minorHAnsi" w:cstheme="minorHAnsi"/>
          <w:color w:val="000000" w:themeColor="text1"/>
          <w:sz w:val="23"/>
          <w:szCs w:val="23"/>
        </w:rPr>
        <w:t>łączną wartość wykonania całego przedmiotu zamówienia w ramach danej części,</w:t>
      </w:r>
      <w:r w:rsidRPr="00F50D8E">
        <w:rPr>
          <w:rFonts w:asciiTheme="minorHAnsi" w:hAnsiTheme="minorHAnsi" w:cstheme="minorHAnsi"/>
          <w:sz w:val="23"/>
          <w:szCs w:val="23"/>
        </w:rPr>
        <w:t xml:space="preserve"> obejmującą podatek od towarów i usług (VAT) za wykonanie całości przedmiotu zamówienia odrębnie dla każdej części.</w:t>
      </w:r>
    </w:p>
    <w:p w:rsidR="001918E8" w:rsidRPr="00F50D8E" w:rsidRDefault="001918E8" w:rsidP="001918E8">
      <w:pPr>
        <w:pStyle w:val="Akapitzlist1"/>
        <w:spacing w:after="120" w:line="100" w:lineRule="atLeast"/>
        <w:ind w:left="567"/>
        <w:jc w:val="both"/>
        <w:rPr>
          <w:rFonts w:asciiTheme="minorHAnsi" w:hAnsiTheme="minorHAnsi" w:cstheme="minorHAnsi"/>
          <w:b/>
          <w:bCs/>
          <w:sz w:val="23"/>
          <w:szCs w:val="23"/>
        </w:rPr>
      </w:pPr>
    </w:p>
    <w:p w:rsidR="0060162A" w:rsidRPr="00F50D8E" w:rsidRDefault="0060162A" w:rsidP="000368B6">
      <w:pPr>
        <w:pStyle w:val="Akapitzlist1"/>
        <w:numPr>
          <w:ilvl w:val="0"/>
          <w:numId w:val="17"/>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rPr>
        <w:t>Badanie ofert</w:t>
      </w:r>
    </w:p>
    <w:p w:rsidR="0060162A" w:rsidRPr="00F50D8E" w:rsidRDefault="0060162A" w:rsidP="000368B6">
      <w:pPr>
        <w:pStyle w:val="Akapitzlist1"/>
        <w:numPr>
          <w:ilvl w:val="1"/>
          <w:numId w:val="17"/>
        </w:numPr>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Zamawiający w toku badania i oceny ofert może żądać od wykonawców wyjaśnień dotyczących treści złożonych ofert oraz przedmiotowych środków dowodowych, jeżeli były wymagane lub innych składanych dokumentów lub oświadczeń. Niedopuszczalne jest prowadzenie między Zamawiającym a wykonawcą negocjacji dotyczących złożonej oferty oraz, z uwzględnieniem pkt 16.2, dokonywanie jakiejkolwiek zmiany w jej treści.</w:t>
      </w:r>
    </w:p>
    <w:p w:rsidR="0060162A" w:rsidRPr="00F50D8E" w:rsidRDefault="0060162A" w:rsidP="000368B6">
      <w:pPr>
        <w:pStyle w:val="Akapitzlist1"/>
        <w:numPr>
          <w:ilvl w:val="1"/>
          <w:numId w:val="17"/>
        </w:numPr>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Zamawiający poprawia w ofercie:</w:t>
      </w:r>
    </w:p>
    <w:p w:rsidR="0060162A" w:rsidRPr="00F50D8E" w:rsidRDefault="0060162A" w:rsidP="000368B6">
      <w:pPr>
        <w:pStyle w:val="Akapitzlist1"/>
        <w:numPr>
          <w:ilvl w:val="1"/>
          <w:numId w:val="18"/>
        </w:numPr>
        <w:spacing w:after="120" w:line="100" w:lineRule="atLeast"/>
        <w:ind w:firstLine="513"/>
        <w:jc w:val="both"/>
        <w:rPr>
          <w:rFonts w:asciiTheme="minorHAnsi" w:hAnsiTheme="minorHAnsi" w:cstheme="minorHAnsi"/>
          <w:sz w:val="23"/>
          <w:szCs w:val="23"/>
        </w:rPr>
      </w:pPr>
      <w:r w:rsidRPr="00F50D8E">
        <w:rPr>
          <w:rFonts w:asciiTheme="minorHAnsi" w:hAnsiTheme="minorHAnsi" w:cstheme="minorHAnsi"/>
          <w:sz w:val="23"/>
          <w:szCs w:val="23"/>
        </w:rPr>
        <w:t>oczywiste omyłki pisarskie,</w:t>
      </w:r>
    </w:p>
    <w:p w:rsidR="0060162A" w:rsidRPr="00F50D8E" w:rsidRDefault="0060162A" w:rsidP="000368B6">
      <w:pPr>
        <w:pStyle w:val="Akapitzlist1"/>
        <w:numPr>
          <w:ilvl w:val="1"/>
          <w:numId w:val="18"/>
        </w:numPr>
        <w:spacing w:after="120" w:line="100" w:lineRule="atLeast"/>
        <w:ind w:firstLine="513"/>
        <w:jc w:val="both"/>
        <w:rPr>
          <w:rFonts w:asciiTheme="minorHAnsi" w:hAnsiTheme="minorHAnsi" w:cstheme="minorHAnsi"/>
          <w:sz w:val="23"/>
          <w:szCs w:val="23"/>
        </w:rPr>
      </w:pPr>
      <w:r w:rsidRPr="00F50D8E">
        <w:rPr>
          <w:rFonts w:asciiTheme="minorHAnsi" w:hAnsiTheme="minorHAnsi" w:cstheme="minorHAnsi"/>
          <w:sz w:val="23"/>
          <w:szCs w:val="23"/>
        </w:rPr>
        <w:t>oczywiste omyłki rachunkowe, z uwzględnieniem konsekwencji rachunkowych dokonanych poprawek,</w:t>
      </w:r>
    </w:p>
    <w:p w:rsidR="0060162A" w:rsidRPr="00F50D8E" w:rsidRDefault="0060162A" w:rsidP="000368B6">
      <w:pPr>
        <w:pStyle w:val="Akapitzlist1"/>
        <w:numPr>
          <w:ilvl w:val="1"/>
          <w:numId w:val="18"/>
        </w:numPr>
        <w:spacing w:after="120" w:line="100" w:lineRule="atLeast"/>
        <w:ind w:firstLine="513"/>
        <w:jc w:val="both"/>
        <w:rPr>
          <w:rFonts w:asciiTheme="minorHAnsi" w:hAnsiTheme="minorHAnsi" w:cstheme="minorHAnsi"/>
          <w:sz w:val="23"/>
          <w:szCs w:val="23"/>
        </w:rPr>
      </w:pPr>
      <w:r w:rsidRPr="00F50D8E">
        <w:rPr>
          <w:rFonts w:asciiTheme="minorHAnsi" w:hAnsiTheme="minorHAnsi" w:cstheme="minorHAnsi"/>
          <w:sz w:val="23"/>
          <w:szCs w:val="23"/>
        </w:rPr>
        <w:t>inne omyłki polegające na niezgodności oferty z dokumentami zamówienia, niepowodujące istotnych zmian w treści oferty</w:t>
      </w:r>
    </w:p>
    <w:p w:rsidR="0060162A" w:rsidRPr="00F50D8E" w:rsidRDefault="0060162A" w:rsidP="0060162A">
      <w:pPr>
        <w:spacing w:after="120" w:line="100" w:lineRule="atLeast"/>
        <w:ind w:left="284" w:firstLine="142"/>
        <w:jc w:val="both"/>
        <w:rPr>
          <w:rFonts w:asciiTheme="minorHAnsi" w:hAnsiTheme="minorHAnsi" w:cstheme="minorHAnsi"/>
          <w:sz w:val="23"/>
          <w:szCs w:val="23"/>
        </w:rPr>
      </w:pPr>
      <w:r w:rsidRPr="00F50D8E">
        <w:rPr>
          <w:rFonts w:asciiTheme="minorHAnsi" w:hAnsiTheme="minorHAnsi" w:cstheme="minorHAnsi"/>
          <w:sz w:val="23"/>
          <w:szCs w:val="23"/>
        </w:rPr>
        <w:t>‒ niezwłocznie zawiadamiając o tym wykonawcę, którego oferta została poprawiona.</w:t>
      </w:r>
    </w:p>
    <w:p w:rsidR="0060162A" w:rsidRPr="00F50D8E" w:rsidRDefault="0060162A" w:rsidP="000368B6">
      <w:pPr>
        <w:pStyle w:val="Akapitzlist1"/>
        <w:numPr>
          <w:ilvl w:val="1"/>
          <w:numId w:val="17"/>
        </w:numPr>
        <w:tabs>
          <w:tab w:val="left" w:pos="1418"/>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W przypadku, o którym mowa w pkt 16.2. ppkt.3 SWZ, Zamawiający wyznacza wykonawcy odpowiedni termin na wyrażenie zgody na poprawienie w ofercie omyłki lub zakwestionowanie jej poprawienia. Brak odpowiedzi w wyznaczonym terminie uznaje się za wyrażenie zgody na poprawienie omyłki. W przypadku gdy wykonawca w wyznaczonym terminie zakwestionuje poprawienie omyłki jego oferta zostanie odrzucona na podstawie art. 226 ust. 1 pkt 11 Pzp.</w:t>
      </w:r>
    </w:p>
    <w:p w:rsidR="0060162A" w:rsidRPr="00F50D8E" w:rsidRDefault="0060162A" w:rsidP="000368B6">
      <w:pPr>
        <w:pStyle w:val="Akapitzlist1"/>
        <w:numPr>
          <w:ilvl w:val="1"/>
          <w:numId w:val="17"/>
        </w:numPr>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może żądać od wykonawcy wyjaśnień, w tym złożenia dowodów w zakresie wyliczenia ceny lub kosztu, lub ich istotnych części składowych.</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b/>
          <w:sz w:val="23"/>
          <w:szCs w:val="23"/>
        </w:rPr>
        <w:t>16.5.</w:t>
      </w:r>
      <w:r w:rsidRPr="00F50D8E">
        <w:rPr>
          <w:rFonts w:asciiTheme="minorHAnsi" w:hAnsiTheme="minorHAnsi" w:cstheme="minorHAnsi"/>
          <w:sz w:val="23"/>
          <w:szCs w:val="23"/>
        </w:rPr>
        <w:t xml:space="preserve"> Zamawiający wezwie do wyjaśnień, o których mowa w pkt 16.4., w przypadku gdy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cena całkowita oferty złożonej w terminie jest niższa o co najmniej 30% od:</w:t>
      </w:r>
    </w:p>
    <w:p w:rsidR="0060162A" w:rsidRPr="00F50D8E" w:rsidRDefault="0060162A" w:rsidP="000368B6">
      <w:pPr>
        <w:pStyle w:val="Akapitzlist"/>
        <w:numPr>
          <w:ilvl w:val="0"/>
          <w:numId w:val="38"/>
        </w:numPr>
        <w:spacing w:line="100" w:lineRule="atLeast"/>
        <w:jc w:val="both"/>
        <w:rPr>
          <w:rFonts w:asciiTheme="minorHAnsi" w:hAnsiTheme="minorHAnsi" w:cstheme="minorHAnsi"/>
          <w:sz w:val="23"/>
          <w:szCs w:val="23"/>
        </w:rPr>
      </w:pPr>
      <w:r w:rsidRPr="00F50D8E">
        <w:rPr>
          <w:rFonts w:asciiTheme="minorHAnsi" w:hAnsiTheme="minorHAnsi" w:cstheme="minorHAnsi"/>
          <w:sz w:val="23"/>
          <w:szCs w:val="23"/>
        </w:rPr>
        <w:t xml:space="preserve">wartości zamówienia powiększonej o należny podatek od towarów i usług, ustalonej </w:t>
      </w:r>
    </w:p>
    <w:p w:rsidR="0060162A" w:rsidRPr="00F50D8E" w:rsidRDefault="0060162A" w:rsidP="0060162A">
      <w:pPr>
        <w:pStyle w:val="Akapitzlist"/>
        <w:spacing w:line="100" w:lineRule="atLeast"/>
        <w:ind w:left="780"/>
        <w:jc w:val="both"/>
        <w:rPr>
          <w:rFonts w:asciiTheme="minorHAnsi" w:hAnsiTheme="minorHAnsi" w:cstheme="minorHAnsi"/>
          <w:sz w:val="23"/>
          <w:szCs w:val="23"/>
        </w:rPr>
      </w:pPr>
      <w:r w:rsidRPr="00F50D8E">
        <w:rPr>
          <w:rFonts w:asciiTheme="minorHAnsi" w:hAnsiTheme="minorHAnsi" w:cstheme="minorHAnsi"/>
          <w:sz w:val="23"/>
          <w:szCs w:val="23"/>
        </w:rPr>
        <w:t>przed wszczęciem postępowania lub średniej arytmetycznej cen wszystkich złożonych ofert niepodlegających odrzuceniu na podstawie art. 226 ust. 1 pkt 1 i 10 Pzp, Zamawiający zwraca się o udzielenie wyjaśnień, o których mowa w pkt 16.4, chyba że rozbieżność wynika z okoliczności oczywistych, które nie wymagają wyjaśnienia;</w:t>
      </w:r>
    </w:p>
    <w:p w:rsidR="0060162A" w:rsidRPr="00F50D8E" w:rsidRDefault="0060162A" w:rsidP="000368B6">
      <w:pPr>
        <w:pStyle w:val="Akapitzlist"/>
        <w:numPr>
          <w:ilvl w:val="0"/>
          <w:numId w:val="38"/>
        </w:numPr>
        <w:spacing w:line="100" w:lineRule="atLeast"/>
        <w:jc w:val="both"/>
        <w:rPr>
          <w:rFonts w:asciiTheme="minorHAnsi" w:hAnsiTheme="minorHAnsi" w:cstheme="minorHAnsi"/>
          <w:sz w:val="23"/>
          <w:szCs w:val="23"/>
        </w:rPr>
      </w:pPr>
      <w:r w:rsidRPr="00F50D8E">
        <w:rPr>
          <w:rFonts w:asciiTheme="minorHAnsi" w:hAnsiTheme="minorHAnsi" w:cstheme="minorHAnsi"/>
          <w:sz w:val="23"/>
          <w:szCs w:val="23"/>
        </w:rPr>
        <w:t xml:space="preserve">wartości zamówienia powiększonej o należny podatek od towarów i usług, </w:t>
      </w:r>
    </w:p>
    <w:p w:rsidR="0060162A" w:rsidRPr="00F50D8E" w:rsidRDefault="0060162A" w:rsidP="0060162A">
      <w:pPr>
        <w:pStyle w:val="Akapitzlist"/>
        <w:spacing w:line="100" w:lineRule="atLeast"/>
        <w:ind w:left="780"/>
        <w:jc w:val="both"/>
        <w:rPr>
          <w:rFonts w:asciiTheme="minorHAnsi" w:hAnsiTheme="minorHAnsi" w:cstheme="minorHAnsi"/>
          <w:sz w:val="23"/>
          <w:szCs w:val="23"/>
        </w:rPr>
      </w:pPr>
      <w:r w:rsidRPr="00F50D8E">
        <w:rPr>
          <w:rFonts w:asciiTheme="minorHAnsi" w:hAnsiTheme="minorHAnsi" w:cstheme="minorHAnsi"/>
          <w:sz w:val="23"/>
          <w:szCs w:val="23"/>
        </w:rPr>
        <w:t xml:space="preserve">zaktualizowanej z uwzględnieniem okoliczności, które nastąpiły po wszczęciu </w:t>
      </w:r>
    </w:p>
    <w:p w:rsidR="00F57489" w:rsidRDefault="0060162A" w:rsidP="0060162A">
      <w:pPr>
        <w:pStyle w:val="Akapitzlist"/>
        <w:spacing w:line="100" w:lineRule="atLeast"/>
        <w:ind w:left="780"/>
        <w:jc w:val="both"/>
        <w:rPr>
          <w:rFonts w:asciiTheme="minorHAnsi" w:hAnsiTheme="minorHAnsi" w:cstheme="minorHAnsi"/>
          <w:sz w:val="23"/>
          <w:szCs w:val="23"/>
        </w:rPr>
      </w:pPr>
      <w:r w:rsidRPr="00F50D8E">
        <w:rPr>
          <w:rFonts w:asciiTheme="minorHAnsi" w:hAnsiTheme="minorHAnsi" w:cstheme="minorHAnsi"/>
          <w:sz w:val="23"/>
          <w:szCs w:val="23"/>
        </w:rPr>
        <w:t>postępowania, w szczególności istotnej zmiany cen rynkowych, Zamawiający może</w:t>
      </w:r>
    </w:p>
    <w:p w:rsidR="0060162A" w:rsidRPr="00F57489" w:rsidRDefault="00F57489" w:rsidP="00F57489">
      <w:pPr>
        <w:spacing w:line="100" w:lineRule="atLeast"/>
        <w:jc w:val="both"/>
        <w:rPr>
          <w:rFonts w:asciiTheme="minorHAnsi" w:hAnsiTheme="minorHAnsi" w:cstheme="minorHAnsi"/>
          <w:sz w:val="23"/>
          <w:szCs w:val="23"/>
        </w:rPr>
      </w:pPr>
      <w:r>
        <w:rPr>
          <w:rFonts w:asciiTheme="minorHAnsi" w:hAnsiTheme="minorHAnsi" w:cstheme="minorHAnsi"/>
          <w:sz w:val="23"/>
          <w:szCs w:val="23"/>
        </w:rPr>
        <w:t xml:space="preserve">             </w:t>
      </w:r>
      <w:r w:rsidR="0060162A" w:rsidRPr="00F57489">
        <w:rPr>
          <w:rFonts w:asciiTheme="minorHAnsi" w:hAnsiTheme="minorHAnsi" w:cstheme="minorHAnsi"/>
          <w:sz w:val="23"/>
          <w:szCs w:val="23"/>
        </w:rPr>
        <w:t>zwrócić się o udzielenie wyjaśnień, o których mowa w pkt 16.6.</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b/>
          <w:sz w:val="23"/>
          <w:szCs w:val="23"/>
        </w:rPr>
        <w:t xml:space="preserve">    16.6.</w:t>
      </w:r>
      <w:r w:rsidRPr="00F50D8E">
        <w:rPr>
          <w:rFonts w:asciiTheme="minorHAnsi" w:hAnsiTheme="minorHAnsi" w:cstheme="minorHAnsi"/>
          <w:sz w:val="23"/>
          <w:szCs w:val="23"/>
        </w:rPr>
        <w:t xml:space="preserve"> Wyjaśnienia, o których mowa w pkt 16.4., mogą dotyczyć w szczególności:</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lastRenderedPageBreak/>
        <w:t xml:space="preserve">      1) zarządzania procesem produkcji, świadczonych usług lub metody budowy;</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2) wybranych rozwiązań technicznych, wyjątkowo korzystnych warunków dostaw, usług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albo związanych z realizacją robót budowlanych;</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3) oryginalności dostaw, usług lub robót budowlanych oferowanych przez wykonawcę;</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4) zgodności z przepisami dotyczącymi kosztów pracy, których wartość przyjęta do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ustalenia ceny nie może być niższa od minimalnego wynagrodzenia za pracę albo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minimalnej stawki godzinowej, ustalonych na podstawie przepisów ustawy z dnia 10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października 2002 r. o minimalnym wynagrodzeniu za pracę (Dz. U. z 2020 r.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poz. 2207) lub przepisów odrębnych właściwych dla spraw, z którymi związane jest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realizowane zamówienie;</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5) zgodności z prawem w rozumieniu przepisów o postępowaniu w sprawach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dotyczących pomocy publicznej;</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6) zgodności z przepisami z zakresu prawa pracy i zabezpieczenia społecznego,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obowiązującymi w miejscu, w którym realizowane jest zamówienie;</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7) zgodności z przepisami z zakresu ochrony środowiska;</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8) wypełniania obowiązków związanych z powierzeniem wykonania części zamówienia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podwykonawcy.</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b/>
          <w:sz w:val="23"/>
          <w:szCs w:val="23"/>
        </w:rPr>
        <w:t xml:space="preserve"> 16.7.</w:t>
      </w:r>
      <w:r w:rsidRPr="00F50D8E">
        <w:rPr>
          <w:rFonts w:asciiTheme="minorHAnsi" w:hAnsiTheme="minorHAnsi" w:cstheme="minorHAnsi"/>
          <w:sz w:val="23"/>
          <w:szCs w:val="23"/>
        </w:rPr>
        <w:t xml:space="preserve"> W przypadku zamówień na roboty budowlane lub usługi, Zamawiający żąda złożenia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wyjaśnień, co najmniej w zakresie określonym w pkt 16.6. pkt 4 i 6.</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b/>
          <w:sz w:val="23"/>
          <w:szCs w:val="23"/>
        </w:rPr>
        <w:t xml:space="preserve"> 16.8.</w:t>
      </w:r>
      <w:r w:rsidRPr="00F50D8E">
        <w:rPr>
          <w:rFonts w:asciiTheme="minorHAnsi" w:hAnsiTheme="minorHAnsi" w:cstheme="minorHAnsi"/>
          <w:sz w:val="23"/>
          <w:szCs w:val="23"/>
        </w:rPr>
        <w:t xml:space="preserve"> Obowiązek wykazania, że oferta nie zawiera rażąco niskiej ceny lub kosztu spoczywa </w:t>
      </w:r>
    </w:p>
    <w:p w:rsidR="0060162A" w:rsidRPr="00F50D8E" w:rsidRDefault="0060162A" w:rsidP="0060162A">
      <w:pPr>
        <w:pStyle w:val="Akapitzlist"/>
        <w:spacing w:line="100" w:lineRule="atLeast"/>
        <w:ind w:left="0"/>
        <w:jc w:val="both"/>
        <w:rPr>
          <w:rFonts w:asciiTheme="minorHAnsi" w:eastAsia="Times" w:hAnsiTheme="minorHAnsi" w:cstheme="minorHAnsi"/>
          <w:sz w:val="23"/>
          <w:szCs w:val="23"/>
        </w:rPr>
      </w:pPr>
      <w:r w:rsidRPr="00F50D8E">
        <w:rPr>
          <w:rFonts w:asciiTheme="minorHAnsi" w:hAnsiTheme="minorHAnsi" w:cstheme="minorHAnsi"/>
          <w:sz w:val="23"/>
          <w:szCs w:val="23"/>
        </w:rPr>
        <w:t xml:space="preserve">         na wykonawcy.</w:t>
      </w:r>
    </w:p>
    <w:p w:rsidR="0060162A" w:rsidRPr="00F50D8E" w:rsidRDefault="0060162A" w:rsidP="0060162A">
      <w:pPr>
        <w:pStyle w:val="Akapitzlist"/>
        <w:spacing w:line="100" w:lineRule="atLeast"/>
        <w:ind w:left="0"/>
        <w:jc w:val="both"/>
        <w:rPr>
          <w:rFonts w:asciiTheme="minorHAnsi" w:eastAsia="Times" w:hAnsiTheme="minorHAnsi" w:cstheme="minorHAnsi"/>
          <w:sz w:val="23"/>
          <w:szCs w:val="23"/>
        </w:rPr>
      </w:pPr>
      <w:r w:rsidRPr="00F50D8E">
        <w:rPr>
          <w:rFonts w:asciiTheme="minorHAnsi" w:eastAsia="Times" w:hAnsiTheme="minorHAnsi" w:cstheme="minorHAnsi"/>
          <w:b/>
          <w:sz w:val="23"/>
          <w:szCs w:val="23"/>
        </w:rPr>
        <w:t xml:space="preserve"> 16.9.</w:t>
      </w:r>
      <w:r w:rsidRPr="00F50D8E">
        <w:rPr>
          <w:rFonts w:asciiTheme="minorHAnsi" w:eastAsia="Times" w:hAnsiTheme="minorHAnsi" w:cstheme="minorHAnsi"/>
          <w:sz w:val="23"/>
          <w:szCs w:val="23"/>
        </w:rPr>
        <w:t xml:space="preserve"> Odrzuceniu, jako oferta z rażąco niską ceną lub kosztem, podlega oferta wykonawcy, </w:t>
      </w:r>
    </w:p>
    <w:p w:rsidR="0060162A" w:rsidRPr="00F50D8E" w:rsidRDefault="0060162A" w:rsidP="0060162A">
      <w:pPr>
        <w:pStyle w:val="Akapitzlist"/>
        <w:spacing w:line="100" w:lineRule="atLeast"/>
        <w:ind w:left="0"/>
        <w:jc w:val="both"/>
        <w:rPr>
          <w:rFonts w:asciiTheme="minorHAnsi" w:eastAsia="Times" w:hAnsiTheme="minorHAnsi" w:cstheme="minorHAnsi"/>
          <w:sz w:val="23"/>
          <w:szCs w:val="23"/>
        </w:rPr>
      </w:pPr>
      <w:r w:rsidRPr="00F50D8E">
        <w:rPr>
          <w:rFonts w:asciiTheme="minorHAnsi" w:eastAsia="Times" w:hAnsiTheme="minorHAnsi" w:cstheme="minorHAnsi"/>
          <w:sz w:val="23"/>
          <w:szCs w:val="23"/>
        </w:rPr>
        <w:t xml:space="preserve">          który nie udzielił wyjaśnień w wyznaczonym terminie, lub jeżeli złożone wyjaśnienia </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eastAsia="Times" w:hAnsiTheme="minorHAnsi" w:cstheme="minorHAnsi"/>
          <w:sz w:val="23"/>
          <w:szCs w:val="23"/>
        </w:rPr>
        <w:t xml:space="preserve">          wraz z dowodami nie uzasadniają podanej w ofercie ceny lub kosztu</w:t>
      </w:r>
      <w:r w:rsidRPr="00F50D8E">
        <w:rPr>
          <w:rFonts w:asciiTheme="minorHAnsi" w:hAnsiTheme="minorHAnsi" w:cstheme="minorHAnsi"/>
          <w:sz w:val="23"/>
          <w:szCs w:val="23"/>
        </w:rPr>
        <w:t>.</w:t>
      </w:r>
    </w:p>
    <w:p w:rsidR="0060162A" w:rsidRPr="00F50D8E" w:rsidRDefault="0060162A" w:rsidP="0060162A">
      <w:pPr>
        <w:pStyle w:val="Akapitzlist1"/>
        <w:spacing w:after="120" w:line="100" w:lineRule="atLeast"/>
        <w:ind w:left="0"/>
        <w:jc w:val="both"/>
        <w:rPr>
          <w:rFonts w:asciiTheme="minorHAnsi" w:hAnsiTheme="minorHAnsi" w:cstheme="minorHAnsi"/>
          <w:sz w:val="23"/>
          <w:szCs w:val="23"/>
        </w:rPr>
      </w:pPr>
    </w:p>
    <w:p w:rsidR="0060162A" w:rsidRPr="00F50D8E" w:rsidRDefault="0060162A" w:rsidP="000368B6">
      <w:pPr>
        <w:pStyle w:val="Akapitzlist1"/>
        <w:numPr>
          <w:ilvl w:val="0"/>
          <w:numId w:val="17"/>
        </w:numPr>
        <w:shd w:val="clear" w:color="auto" w:fill="D9D9D9"/>
        <w:spacing w:after="120" w:line="100" w:lineRule="atLeast"/>
        <w:ind w:left="567" w:hanging="567"/>
        <w:jc w:val="both"/>
        <w:rPr>
          <w:rFonts w:asciiTheme="minorHAnsi" w:hAnsiTheme="minorHAnsi" w:cstheme="minorHAnsi"/>
          <w:sz w:val="23"/>
          <w:szCs w:val="23"/>
        </w:rPr>
      </w:pPr>
      <w:r w:rsidRPr="00F50D8E">
        <w:rPr>
          <w:rFonts w:asciiTheme="minorHAnsi" w:hAnsiTheme="minorHAnsi" w:cstheme="minorHAnsi"/>
          <w:b/>
          <w:bCs/>
          <w:sz w:val="23"/>
          <w:szCs w:val="23"/>
        </w:rPr>
        <w:t>Ocena ofert oraz opis kryteriów, którymi zamawiający będzie się kierował przy wyborze oferty, wraz z podaniem wag tych kryteriów i sposobu oceny ofert</w:t>
      </w:r>
    </w:p>
    <w:p w:rsidR="0060162A" w:rsidRPr="00F50D8E" w:rsidRDefault="0060162A" w:rsidP="000368B6">
      <w:pPr>
        <w:pStyle w:val="Akapitzlist1"/>
        <w:numPr>
          <w:ilvl w:val="1"/>
          <w:numId w:val="17"/>
        </w:numPr>
        <w:tabs>
          <w:tab w:val="left" w:pos="993"/>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Zamawiający dokona wyboru oferty najkorzystniejszej spośród ofert nie odrzuconych na podstawie art. 226 Pzp. </w:t>
      </w:r>
    </w:p>
    <w:p w:rsidR="0060162A" w:rsidRPr="00F50D8E" w:rsidRDefault="0060162A" w:rsidP="000368B6">
      <w:pPr>
        <w:pStyle w:val="Akapitzlist1"/>
        <w:numPr>
          <w:ilvl w:val="1"/>
          <w:numId w:val="17"/>
        </w:numPr>
        <w:tabs>
          <w:tab w:val="left" w:pos="993"/>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Przy wyborze oferty najkorzystniejszej oddzielnie dla Części I i Części II Zamawiający będzie się kierował wyłącznie kryterium Ceny:</w:t>
      </w:r>
    </w:p>
    <w:p w:rsidR="0060162A" w:rsidRPr="00F50D8E" w:rsidRDefault="0060162A" w:rsidP="0060162A">
      <w:pPr>
        <w:pStyle w:val="Akapitzlist1"/>
        <w:tabs>
          <w:tab w:val="left" w:pos="1134"/>
        </w:tabs>
        <w:spacing w:after="120" w:line="100" w:lineRule="atLeast"/>
        <w:ind w:left="480"/>
        <w:jc w:val="both"/>
        <w:rPr>
          <w:rFonts w:asciiTheme="minorHAnsi" w:hAnsiTheme="minorHAnsi" w:cstheme="minorHAnsi"/>
          <w:sz w:val="23"/>
          <w:szCs w:val="23"/>
        </w:rPr>
      </w:pPr>
      <w:r w:rsidRPr="00F50D8E">
        <w:rPr>
          <w:rFonts w:asciiTheme="minorHAnsi" w:hAnsiTheme="minorHAnsi" w:cstheme="minorHAnsi"/>
          <w:b/>
          <w:sz w:val="23"/>
          <w:szCs w:val="23"/>
        </w:rPr>
        <w:t>Cena oferty (C) – 100%</w:t>
      </w:r>
    </w:p>
    <w:p w:rsidR="0060162A" w:rsidRPr="00F50D8E" w:rsidRDefault="0060162A" w:rsidP="0060162A">
      <w:pPr>
        <w:pStyle w:val="Akapitzlist1"/>
        <w:spacing w:after="120" w:line="100" w:lineRule="atLeast"/>
        <w:ind w:left="0" w:firstLine="426"/>
        <w:jc w:val="both"/>
        <w:rPr>
          <w:rFonts w:asciiTheme="minorHAnsi" w:hAnsiTheme="minorHAnsi" w:cstheme="minorHAnsi"/>
          <w:color w:val="00000A"/>
          <w:sz w:val="23"/>
          <w:szCs w:val="23"/>
        </w:rPr>
      </w:pPr>
      <w:r w:rsidRPr="00F50D8E">
        <w:rPr>
          <w:rFonts w:asciiTheme="minorHAnsi" w:hAnsiTheme="minorHAnsi" w:cstheme="minorHAnsi"/>
          <w:b/>
          <w:sz w:val="23"/>
          <w:szCs w:val="23"/>
        </w:rPr>
        <w:t>17.3</w:t>
      </w:r>
      <w:r w:rsidRPr="00F50D8E">
        <w:rPr>
          <w:rFonts w:asciiTheme="minorHAnsi" w:hAnsiTheme="minorHAnsi" w:cstheme="minorHAnsi"/>
          <w:sz w:val="23"/>
          <w:szCs w:val="23"/>
        </w:rPr>
        <w:t>.</w:t>
      </w:r>
      <w:r w:rsidRPr="00F50D8E">
        <w:rPr>
          <w:rFonts w:asciiTheme="minorHAnsi" w:hAnsiTheme="minorHAnsi" w:cstheme="minorHAnsi"/>
          <w:b/>
          <w:bCs/>
          <w:sz w:val="23"/>
          <w:szCs w:val="23"/>
        </w:rPr>
        <w:t xml:space="preserve"> Sposób oceny ofert:</w:t>
      </w:r>
    </w:p>
    <w:p w:rsidR="0060162A" w:rsidRPr="00F50D8E" w:rsidRDefault="0060162A" w:rsidP="0060162A">
      <w:pPr>
        <w:pStyle w:val="NormalnyWeb1"/>
        <w:spacing w:before="0" w:after="0" w:line="240" w:lineRule="auto"/>
        <w:ind w:left="709"/>
        <w:jc w:val="both"/>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 xml:space="preserve">1) w kryterium „cena oferty” w którym zamawiającemu zależy, aby wykonawca przedstawił jak najniższą wartość ( cenę ), zostanie zastosowany następujący wzór: </w:t>
      </w:r>
    </w:p>
    <w:p w:rsidR="0060162A" w:rsidRPr="00F50D8E" w:rsidRDefault="0060162A" w:rsidP="0060162A">
      <w:pPr>
        <w:pStyle w:val="NormalnyWeb1"/>
        <w:spacing w:before="0" w:after="0" w:line="240" w:lineRule="auto"/>
        <w:ind w:left="709"/>
        <w:jc w:val="both"/>
        <w:rPr>
          <w:rFonts w:asciiTheme="minorHAnsi" w:hAnsiTheme="minorHAnsi" w:cstheme="minorHAnsi"/>
          <w:color w:val="00000A"/>
          <w:sz w:val="23"/>
          <w:szCs w:val="23"/>
          <w:u w:val="none"/>
        </w:rPr>
      </w:pPr>
    </w:p>
    <w:p w:rsidR="0060162A" w:rsidRPr="00F50D8E" w:rsidRDefault="0060162A" w:rsidP="0060162A">
      <w:pPr>
        <w:pStyle w:val="western"/>
        <w:keepNext/>
        <w:spacing w:before="0" w:after="0" w:line="240" w:lineRule="auto"/>
        <w:ind w:firstLine="709"/>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Liczba                      Cn</w:t>
      </w:r>
    </w:p>
    <w:p w:rsidR="0060162A" w:rsidRPr="00F50D8E" w:rsidRDefault="0060162A" w:rsidP="0060162A">
      <w:pPr>
        <w:pStyle w:val="western"/>
        <w:keepNext/>
        <w:spacing w:before="0" w:after="0" w:line="240" w:lineRule="auto"/>
        <w:ind w:firstLine="709"/>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zdobytych (C) = ----------- x 100 x waga kryterium 100</w:t>
      </w:r>
      <w:r w:rsidRPr="00F50D8E">
        <w:rPr>
          <w:rFonts w:asciiTheme="minorHAnsi" w:hAnsiTheme="minorHAnsi" w:cstheme="minorHAnsi"/>
          <w:bCs/>
          <w:color w:val="00000A"/>
          <w:sz w:val="23"/>
          <w:szCs w:val="23"/>
          <w:u w:val="none"/>
        </w:rPr>
        <w:t>%</w:t>
      </w:r>
    </w:p>
    <w:p w:rsidR="0060162A" w:rsidRPr="00F50D8E" w:rsidRDefault="0060162A" w:rsidP="0060162A">
      <w:pPr>
        <w:pStyle w:val="western"/>
        <w:keepNext/>
        <w:spacing w:before="0" w:after="0" w:line="240" w:lineRule="auto"/>
        <w:ind w:firstLine="709"/>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punktów                  Cb</w:t>
      </w:r>
    </w:p>
    <w:p w:rsidR="0060162A" w:rsidRPr="00F50D8E" w:rsidRDefault="0060162A" w:rsidP="0060162A">
      <w:pPr>
        <w:pStyle w:val="western"/>
        <w:keepNext/>
        <w:spacing w:before="0" w:after="0" w:line="240" w:lineRule="auto"/>
        <w:ind w:firstLine="709"/>
        <w:rPr>
          <w:rFonts w:asciiTheme="minorHAnsi" w:hAnsiTheme="minorHAnsi" w:cstheme="minorHAnsi"/>
          <w:color w:val="00000A"/>
          <w:sz w:val="23"/>
          <w:szCs w:val="23"/>
          <w:u w:val="none"/>
        </w:rPr>
      </w:pPr>
    </w:p>
    <w:p w:rsidR="0060162A" w:rsidRPr="00F50D8E" w:rsidRDefault="0060162A" w:rsidP="0060162A">
      <w:pPr>
        <w:pStyle w:val="western"/>
        <w:keepNext/>
        <w:spacing w:before="0" w:after="0" w:line="240" w:lineRule="auto"/>
        <w:ind w:firstLine="709"/>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Gdzie:</w:t>
      </w:r>
    </w:p>
    <w:p w:rsidR="0060162A" w:rsidRPr="00F50D8E" w:rsidRDefault="0060162A" w:rsidP="0060162A">
      <w:pPr>
        <w:pStyle w:val="western"/>
        <w:keepNext/>
        <w:spacing w:before="0" w:after="0" w:line="240" w:lineRule="auto"/>
        <w:ind w:firstLine="709"/>
        <w:rPr>
          <w:rFonts w:asciiTheme="minorHAnsi" w:hAnsiTheme="minorHAnsi" w:cstheme="minorHAnsi"/>
          <w:b/>
          <w:bCs/>
          <w:color w:val="00000A"/>
          <w:sz w:val="23"/>
          <w:szCs w:val="23"/>
          <w:u w:val="none"/>
        </w:rPr>
      </w:pPr>
      <w:r w:rsidRPr="00F50D8E">
        <w:rPr>
          <w:rFonts w:asciiTheme="minorHAnsi" w:hAnsiTheme="minorHAnsi" w:cstheme="minorHAnsi"/>
          <w:b/>
          <w:color w:val="00000A"/>
          <w:sz w:val="23"/>
          <w:szCs w:val="23"/>
          <w:u w:val="none"/>
        </w:rPr>
        <w:t>C – ilość punktów za kryterium „ Cena ”</w:t>
      </w:r>
    </w:p>
    <w:p w:rsidR="0060162A" w:rsidRPr="00F50D8E" w:rsidRDefault="0060162A" w:rsidP="0060162A">
      <w:pPr>
        <w:pStyle w:val="western"/>
        <w:spacing w:before="0" w:after="0" w:line="240" w:lineRule="auto"/>
        <w:ind w:firstLine="709"/>
        <w:rPr>
          <w:rFonts w:asciiTheme="minorHAnsi" w:hAnsiTheme="minorHAnsi" w:cstheme="minorHAnsi"/>
          <w:b/>
          <w:bCs/>
          <w:color w:val="00000A"/>
          <w:sz w:val="23"/>
          <w:szCs w:val="23"/>
          <w:u w:val="none"/>
        </w:rPr>
      </w:pPr>
      <w:r w:rsidRPr="00F50D8E">
        <w:rPr>
          <w:rFonts w:asciiTheme="minorHAnsi" w:hAnsiTheme="minorHAnsi" w:cstheme="minorHAnsi"/>
          <w:b/>
          <w:bCs/>
          <w:color w:val="00000A"/>
          <w:sz w:val="23"/>
          <w:szCs w:val="23"/>
          <w:u w:val="none"/>
        </w:rPr>
        <w:t>Cn – cena najniższa wśród ofert nie odrzuconych</w:t>
      </w:r>
    </w:p>
    <w:p w:rsidR="0060162A" w:rsidRPr="00F50D8E" w:rsidRDefault="0060162A" w:rsidP="0060162A">
      <w:pPr>
        <w:pStyle w:val="western"/>
        <w:spacing w:before="0" w:after="0" w:line="240" w:lineRule="auto"/>
        <w:ind w:firstLine="709"/>
        <w:rPr>
          <w:rFonts w:asciiTheme="minorHAnsi" w:hAnsiTheme="minorHAnsi" w:cstheme="minorHAnsi"/>
          <w:b/>
          <w:color w:val="00000A"/>
          <w:sz w:val="23"/>
          <w:szCs w:val="23"/>
          <w:u w:val="none"/>
        </w:rPr>
      </w:pPr>
      <w:r w:rsidRPr="00F50D8E">
        <w:rPr>
          <w:rFonts w:asciiTheme="minorHAnsi" w:hAnsiTheme="minorHAnsi" w:cstheme="minorHAnsi"/>
          <w:b/>
          <w:bCs/>
          <w:color w:val="00000A"/>
          <w:sz w:val="23"/>
          <w:szCs w:val="23"/>
          <w:u w:val="none"/>
        </w:rPr>
        <w:t>Cb – cena oferty badanej</w:t>
      </w:r>
    </w:p>
    <w:p w:rsidR="0060162A" w:rsidRPr="00F50D8E" w:rsidRDefault="0060162A" w:rsidP="0060162A">
      <w:pPr>
        <w:pStyle w:val="western"/>
        <w:spacing w:before="0" w:after="0" w:line="240" w:lineRule="auto"/>
        <w:ind w:firstLine="709"/>
        <w:rPr>
          <w:rFonts w:asciiTheme="minorHAnsi" w:hAnsiTheme="minorHAnsi" w:cstheme="minorHAnsi"/>
          <w:b/>
          <w:bCs/>
          <w:color w:val="00000A"/>
          <w:sz w:val="23"/>
          <w:szCs w:val="23"/>
          <w:u w:val="none"/>
        </w:rPr>
      </w:pPr>
      <w:r w:rsidRPr="00F50D8E">
        <w:rPr>
          <w:rFonts w:asciiTheme="minorHAnsi" w:hAnsiTheme="minorHAnsi" w:cstheme="minorHAnsi"/>
          <w:b/>
          <w:color w:val="00000A"/>
          <w:sz w:val="23"/>
          <w:szCs w:val="23"/>
          <w:u w:val="none"/>
        </w:rPr>
        <w:t xml:space="preserve">100 </w:t>
      </w:r>
      <w:r w:rsidRPr="00F50D8E">
        <w:rPr>
          <w:rFonts w:asciiTheme="minorHAnsi" w:hAnsiTheme="minorHAnsi" w:cstheme="minorHAnsi"/>
          <w:b/>
          <w:bCs/>
          <w:color w:val="00000A"/>
          <w:sz w:val="23"/>
          <w:szCs w:val="23"/>
          <w:u w:val="none"/>
        </w:rPr>
        <w:t>– wskaźnik stały</w:t>
      </w:r>
    </w:p>
    <w:p w:rsidR="0060162A" w:rsidRPr="00F50D8E" w:rsidRDefault="0060162A" w:rsidP="0060162A">
      <w:pPr>
        <w:pStyle w:val="NormalnyWeb1"/>
        <w:spacing w:before="0" w:after="0" w:line="240" w:lineRule="auto"/>
        <w:ind w:firstLine="709"/>
        <w:jc w:val="both"/>
        <w:rPr>
          <w:rFonts w:asciiTheme="minorHAnsi" w:hAnsiTheme="minorHAnsi" w:cstheme="minorHAnsi"/>
          <w:b/>
          <w:bCs/>
          <w:color w:val="00000A"/>
          <w:sz w:val="23"/>
          <w:szCs w:val="23"/>
          <w:u w:val="none"/>
        </w:rPr>
      </w:pPr>
      <w:r w:rsidRPr="00F50D8E">
        <w:rPr>
          <w:rFonts w:asciiTheme="minorHAnsi" w:hAnsiTheme="minorHAnsi" w:cstheme="minorHAnsi"/>
          <w:b/>
          <w:bCs/>
          <w:color w:val="00000A"/>
          <w:sz w:val="23"/>
          <w:szCs w:val="23"/>
          <w:u w:val="none"/>
        </w:rPr>
        <w:lastRenderedPageBreak/>
        <w:t>100 – procentowe znaczenie kryterium ceny</w:t>
      </w:r>
    </w:p>
    <w:p w:rsidR="0060162A" w:rsidRPr="00F50D8E" w:rsidRDefault="0060162A" w:rsidP="0060162A">
      <w:pPr>
        <w:pStyle w:val="NormalnyWeb1"/>
        <w:spacing w:before="0" w:after="0" w:line="240" w:lineRule="auto"/>
        <w:ind w:firstLine="709"/>
        <w:jc w:val="both"/>
        <w:rPr>
          <w:rFonts w:asciiTheme="minorHAnsi" w:hAnsiTheme="minorHAnsi" w:cstheme="minorHAnsi"/>
          <w:b/>
          <w:bCs/>
          <w:color w:val="00000A"/>
          <w:sz w:val="23"/>
          <w:szCs w:val="23"/>
          <w:u w:val="none"/>
        </w:rPr>
      </w:pPr>
    </w:p>
    <w:p w:rsidR="0060162A" w:rsidRPr="00F50D8E" w:rsidRDefault="0060162A" w:rsidP="0060162A">
      <w:pPr>
        <w:pStyle w:val="NormalnyWeb1"/>
        <w:spacing w:before="0" w:after="0"/>
        <w:jc w:val="both"/>
        <w:rPr>
          <w:rFonts w:asciiTheme="minorHAnsi" w:hAnsiTheme="minorHAnsi" w:cstheme="minorHAnsi"/>
          <w:color w:val="00000A"/>
          <w:sz w:val="23"/>
          <w:szCs w:val="23"/>
          <w:u w:val="none"/>
        </w:rPr>
      </w:pPr>
      <w:r w:rsidRPr="00F50D8E">
        <w:rPr>
          <w:rFonts w:asciiTheme="minorHAnsi" w:hAnsiTheme="minorHAnsi" w:cstheme="minorHAnsi"/>
          <w:b/>
          <w:sz w:val="23"/>
          <w:szCs w:val="23"/>
          <w:u w:val="none"/>
        </w:rPr>
        <w:t xml:space="preserve">        17.4</w:t>
      </w:r>
      <w:r w:rsidRPr="00F50D8E">
        <w:rPr>
          <w:rFonts w:asciiTheme="minorHAnsi" w:hAnsiTheme="minorHAnsi" w:cstheme="minorHAnsi"/>
          <w:sz w:val="23"/>
          <w:szCs w:val="23"/>
          <w:u w:val="none"/>
        </w:rPr>
        <w:t>.</w:t>
      </w:r>
      <w:r w:rsidRPr="00F50D8E">
        <w:rPr>
          <w:rFonts w:asciiTheme="minorHAnsi" w:hAnsiTheme="minorHAnsi" w:cstheme="minorHAnsi"/>
          <w:color w:val="00000A"/>
          <w:sz w:val="23"/>
          <w:szCs w:val="23"/>
          <w:u w:val="none"/>
        </w:rPr>
        <w:t xml:space="preserve">Liczba punktów, którą można uzyskać w ramach kryterium cena obliczona zostanie  </w:t>
      </w:r>
    </w:p>
    <w:p w:rsidR="0060162A" w:rsidRPr="00F50D8E" w:rsidRDefault="0060162A" w:rsidP="0060162A">
      <w:pPr>
        <w:pStyle w:val="NormalnyWeb1"/>
        <w:spacing w:before="0" w:after="0"/>
        <w:jc w:val="both"/>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 xml:space="preserve">                  przez podzielenie ceny najniższej z ofert przez cenę ocenianej oferty i pomnożenie </w:t>
      </w:r>
    </w:p>
    <w:p w:rsidR="0060162A" w:rsidRPr="00F50D8E" w:rsidRDefault="0060162A" w:rsidP="0060162A">
      <w:pPr>
        <w:pStyle w:val="NormalnyWeb1"/>
        <w:spacing w:before="0" w:after="0"/>
        <w:jc w:val="both"/>
        <w:rPr>
          <w:rFonts w:asciiTheme="minorHAnsi" w:hAnsiTheme="minorHAnsi" w:cstheme="minorHAnsi"/>
          <w:color w:val="00000A"/>
          <w:sz w:val="23"/>
          <w:szCs w:val="23"/>
          <w:u w:val="none"/>
        </w:rPr>
      </w:pPr>
      <w:r w:rsidRPr="00F50D8E">
        <w:rPr>
          <w:rFonts w:asciiTheme="minorHAnsi" w:hAnsiTheme="minorHAnsi" w:cstheme="minorHAnsi"/>
          <w:color w:val="00000A"/>
          <w:sz w:val="23"/>
          <w:szCs w:val="23"/>
          <w:u w:val="none"/>
        </w:rPr>
        <w:t xml:space="preserve">                  tak otrzymanej liczby przez 100 punktów i wagę kryterium, którą ustalono na 100%.</w:t>
      </w:r>
      <w:bookmarkStart w:id="4" w:name="_Hlk2599248"/>
    </w:p>
    <w:p w:rsidR="0060162A" w:rsidRPr="00F50D8E" w:rsidRDefault="0060162A" w:rsidP="0060162A">
      <w:pPr>
        <w:pStyle w:val="NormalnyWeb1"/>
        <w:spacing w:before="0" w:after="0"/>
        <w:jc w:val="both"/>
        <w:rPr>
          <w:rFonts w:asciiTheme="minorHAnsi" w:eastAsia="Times New Roman" w:hAnsiTheme="minorHAnsi" w:cstheme="minorHAnsi"/>
          <w:sz w:val="23"/>
          <w:szCs w:val="23"/>
          <w:u w:val="none"/>
        </w:rPr>
      </w:pPr>
      <w:r w:rsidRPr="00F50D8E">
        <w:rPr>
          <w:rFonts w:asciiTheme="minorHAnsi" w:hAnsiTheme="minorHAnsi" w:cstheme="minorHAnsi"/>
          <w:b/>
          <w:sz w:val="23"/>
          <w:szCs w:val="23"/>
          <w:u w:val="none"/>
        </w:rPr>
        <w:t>17.5</w:t>
      </w:r>
      <w:r w:rsidRPr="00F50D8E">
        <w:rPr>
          <w:rFonts w:asciiTheme="minorHAnsi" w:hAnsiTheme="minorHAnsi" w:cstheme="minorHAnsi"/>
          <w:sz w:val="23"/>
          <w:szCs w:val="23"/>
          <w:u w:val="none"/>
        </w:rPr>
        <w:t>.</w:t>
      </w:r>
      <w:r w:rsidRPr="00F50D8E">
        <w:rPr>
          <w:rFonts w:asciiTheme="minorHAnsi" w:eastAsia="Times New Roman" w:hAnsiTheme="minorHAnsi" w:cstheme="minorHAnsi"/>
          <w:sz w:val="23"/>
          <w:szCs w:val="23"/>
          <w:u w:val="none"/>
        </w:rPr>
        <w:t xml:space="preserve">Jeżeli Zamawiający nie będzie mógł dokonać wyboru oferty najkorzystniejszej ze </w:t>
      </w:r>
    </w:p>
    <w:p w:rsidR="0060162A" w:rsidRPr="00F50D8E" w:rsidRDefault="0060162A" w:rsidP="0060162A">
      <w:pPr>
        <w:pStyle w:val="NormalnyWeb1"/>
        <w:spacing w:before="0" w:after="0"/>
        <w:jc w:val="both"/>
        <w:rPr>
          <w:rFonts w:asciiTheme="minorHAnsi" w:eastAsia="Times New Roman" w:hAnsiTheme="minorHAnsi" w:cstheme="minorHAnsi"/>
          <w:sz w:val="23"/>
          <w:szCs w:val="23"/>
          <w:u w:val="none"/>
        </w:rPr>
      </w:pPr>
      <w:r w:rsidRPr="00F50D8E">
        <w:rPr>
          <w:rFonts w:asciiTheme="minorHAnsi" w:eastAsia="Times New Roman" w:hAnsiTheme="minorHAnsi" w:cstheme="minorHAnsi"/>
          <w:sz w:val="23"/>
          <w:szCs w:val="23"/>
          <w:u w:val="none"/>
        </w:rPr>
        <w:t xml:space="preserve">                  względu na to, że dwie lub więcej ofert zostało złożonych w takiej samej cenie,  </w:t>
      </w:r>
    </w:p>
    <w:p w:rsidR="0060162A" w:rsidRPr="00F50D8E" w:rsidRDefault="0060162A" w:rsidP="0060162A">
      <w:pPr>
        <w:pStyle w:val="NormalnyWeb1"/>
        <w:spacing w:before="0" w:after="0"/>
        <w:jc w:val="both"/>
        <w:rPr>
          <w:rFonts w:asciiTheme="minorHAnsi" w:eastAsia="Times New Roman" w:hAnsiTheme="minorHAnsi" w:cstheme="minorHAnsi"/>
          <w:sz w:val="23"/>
          <w:szCs w:val="23"/>
          <w:u w:val="none"/>
        </w:rPr>
      </w:pPr>
      <w:r w:rsidRPr="00F50D8E">
        <w:rPr>
          <w:rFonts w:asciiTheme="minorHAnsi" w:eastAsia="Times New Roman" w:hAnsiTheme="minorHAnsi" w:cstheme="minorHAnsi"/>
          <w:sz w:val="23"/>
          <w:szCs w:val="23"/>
          <w:u w:val="none"/>
        </w:rPr>
        <w:t xml:space="preserve">                  Zamawiający wezwie Wykonawców, którzy złożyli te oferty, do złożenia w terminie </w:t>
      </w:r>
    </w:p>
    <w:p w:rsidR="0060162A" w:rsidRPr="00F50D8E" w:rsidRDefault="0060162A" w:rsidP="0060162A">
      <w:pPr>
        <w:pStyle w:val="NormalnyWeb1"/>
        <w:spacing w:before="0" w:after="0"/>
        <w:jc w:val="both"/>
        <w:rPr>
          <w:rFonts w:asciiTheme="minorHAnsi" w:eastAsia="Times New Roman" w:hAnsiTheme="minorHAnsi" w:cstheme="minorHAnsi"/>
          <w:sz w:val="23"/>
          <w:szCs w:val="23"/>
          <w:u w:val="none"/>
        </w:rPr>
      </w:pPr>
      <w:r w:rsidRPr="00F50D8E">
        <w:rPr>
          <w:rFonts w:asciiTheme="minorHAnsi" w:eastAsia="Times New Roman" w:hAnsiTheme="minorHAnsi" w:cstheme="minorHAnsi"/>
          <w:sz w:val="23"/>
          <w:szCs w:val="23"/>
          <w:u w:val="none"/>
        </w:rPr>
        <w:t xml:space="preserve">                  określonym przez Zamawiającego ofert dodatkowych. Wykonawcy, składając </w:t>
      </w:r>
    </w:p>
    <w:p w:rsidR="0060162A" w:rsidRPr="00F50D8E" w:rsidRDefault="0060162A" w:rsidP="0060162A">
      <w:pPr>
        <w:pStyle w:val="NormalnyWeb1"/>
        <w:spacing w:before="0" w:after="0"/>
        <w:jc w:val="both"/>
        <w:rPr>
          <w:rFonts w:asciiTheme="minorHAnsi" w:eastAsia="Times New Roman" w:hAnsiTheme="minorHAnsi" w:cstheme="minorHAnsi"/>
          <w:sz w:val="23"/>
          <w:szCs w:val="23"/>
          <w:u w:val="none"/>
        </w:rPr>
      </w:pPr>
      <w:r w:rsidRPr="00F50D8E">
        <w:rPr>
          <w:rFonts w:asciiTheme="minorHAnsi" w:eastAsia="Times New Roman" w:hAnsiTheme="minorHAnsi" w:cstheme="minorHAnsi"/>
          <w:sz w:val="23"/>
          <w:szCs w:val="23"/>
          <w:u w:val="none"/>
        </w:rPr>
        <w:t xml:space="preserve">                  oferty dodatkowe, nie mogą zaoferować cen wyższych niż zaoferowane w złożonych</w:t>
      </w:r>
      <w:bookmarkEnd w:id="4"/>
    </w:p>
    <w:p w:rsidR="0060162A" w:rsidRPr="00F50D8E" w:rsidRDefault="0060162A" w:rsidP="0060162A">
      <w:pPr>
        <w:pStyle w:val="NormalnyWeb1"/>
        <w:spacing w:before="0" w:after="0"/>
        <w:jc w:val="both"/>
        <w:rPr>
          <w:rFonts w:asciiTheme="minorHAnsi" w:hAnsiTheme="minorHAnsi" w:cstheme="minorHAnsi"/>
          <w:color w:val="00000A"/>
          <w:sz w:val="23"/>
          <w:szCs w:val="23"/>
          <w:u w:val="none"/>
        </w:rPr>
      </w:pPr>
      <w:r w:rsidRPr="00F50D8E">
        <w:rPr>
          <w:rFonts w:asciiTheme="minorHAnsi" w:eastAsia="Times New Roman" w:hAnsiTheme="minorHAnsi" w:cstheme="minorHAnsi"/>
          <w:sz w:val="23"/>
          <w:szCs w:val="23"/>
          <w:u w:val="none"/>
        </w:rPr>
        <w:t xml:space="preserve">                  ofertach.</w:t>
      </w:r>
    </w:p>
    <w:p w:rsidR="0060162A" w:rsidRPr="00F50D8E" w:rsidRDefault="0060162A" w:rsidP="0060162A">
      <w:pPr>
        <w:pStyle w:val="Akapitzlist1"/>
        <w:tabs>
          <w:tab w:val="left" w:pos="284"/>
          <w:tab w:val="left" w:pos="851"/>
        </w:tabs>
        <w:spacing w:line="100" w:lineRule="atLeast"/>
        <w:ind w:left="851" w:hanging="567"/>
        <w:jc w:val="both"/>
        <w:rPr>
          <w:rFonts w:asciiTheme="minorHAnsi" w:hAnsiTheme="minorHAnsi" w:cstheme="minorHAnsi"/>
          <w:sz w:val="23"/>
          <w:szCs w:val="23"/>
        </w:rPr>
      </w:pPr>
      <w:r w:rsidRPr="00F50D8E">
        <w:rPr>
          <w:rFonts w:asciiTheme="minorHAnsi" w:hAnsiTheme="minorHAnsi" w:cstheme="minorHAnsi"/>
          <w:b/>
          <w:sz w:val="23"/>
          <w:szCs w:val="23"/>
        </w:rPr>
        <w:t>17.6.</w:t>
      </w:r>
      <w:r w:rsidRPr="00F50D8E">
        <w:rPr>
          <w:rFonts w:asciiTheme="minorHAnsi" w:hAnsiTheme="minorHAnsi" w:cstheme="minorHAnsi"/>
          <w:sz w:val="23"/>
          <w:szCs w:val="23"/>
        </w:rPr>
        <w:t xml:space="preserve"> Zamawiający zastosuje zaokrąglanie każdego wyniku do dwóch miejsc po przecinku.</w:t>
      </w:r>
    </w:p>
    <w:p w:rsidR="0060162A" w:rsidRPr="00F50D8E" w:rsidRDefault="0060162A" w:rsidP="0060162A">
      <w:pPr>
        <w:pStyle w:val="Akapitzlist1"/>
        <w:tabs>
          <w:tab w:val="left" w:pos="284"/>
        </w:tabs>
        <w:spacing w:line="100" w:lineRule="atLeast"/>
        <w:ind w:left="851" w:hanging="567"/>
        <w:jc w:val="both"/>
        <w:rPr>
          <w:rFonts w:asciiTheme="minorHAnsi" w:hAnsiTheme="minorHAnsi" w:cstheme="minorHAnsi"/>
          <w:sz w:val="23"/>
          <w:szCs w:val="23"/>
        </w:rPr>
      </w:pPr>
      <w:bookmarkStart w:id="5" w:name="_Hlk566947081"/>
      <w:r w:rsidRPr="00F50D8E">
        <w:rPr>
          <w:rFonts w:asciiTheme="minorHAnsi" w:hAnsiTheme="minorHAnsi" w:cstheme="minorHAnsi"/>
          <w:b/>
          <w:sz w:val="23"/>
          <w:szCs w:val="23"/>
        </w:rPr>
        <w:t xml:space="preserve">17.7. </w:t>
      </w:r>
      <w:r w:rsidRPr="00F50D8E">
        <w:rPr>
          <w:rFonts w:asciiTheme="minorHAnsi" w:hAnsiTheme="minorHAnsi" w:cstheme="minorHAnsi"/>
          <w:sz w:val="23"/>
          <w:szCs w:val="23"/>
        </w:rPr>
        <w:t>Jeżeli zostanie złożona oferta, której wybór prowadziłby do powstania u Zamawiającego obowiązku podatkowego zgodnie z ustawą z dnia 11 marca 2004 r. o podatku od towarów i usług (Dz. U. 2023 r. poz. 1570 ze zm.), dla celów zastosowania kryterium ceny lub kosztu Zamawiający dolicza do przedstawionej w tej ofercie ceny kwotę podatku od towarów i usług, którą miałby obowiązek rozliczyć.</w:t>
      </w:r>
    </w:p>
    <w:p w:rsidR="0060162A" w:rsidRPr="00F50D8E" w:rsidRDefault="0060162A" w:rsidP="0060162A">
      <w:pPr>
        <w:pStyle w:val="Akapitzlist1"/>
        <w:tabs>
          <w:tab w:val="left" w:pos="851"/>
        </w:tabs>
        <w:spacing w:line="100" w:lineRule="atLeast"/>
        <w:ind w:left="851" w:hanging="567"/>
        <w:jc w:val="both"/>
        <w:rPr>
          <w:rFonts w:asciiTheme="minorHAnsi" w:hAnsiTheme="minorHAnsi" w:cstheme="minorHAnsi"/>
          <w:sz w:val="23"/>
          <w:szCs w:val="23"/>
        </w:rPr>
      </w:pPr>
      <w:r w:rsidRPr="00F50D8E">
        <w:rPr>
          <w:rFonts w:asciiTheme="minorHAnsi" w:hAnsiTheme="minorHAnsi" w:cstheme="minorHAnsi"/>
          <w:b/>
          <w:sz w:val="23"/>
          <w:szCs w:val="23"/>
        </w:rPr>
        <w:t>17.8.</w:t>
      </w:r>
      <w:r w:rsidRPr="00F50D8E">
        <w:rPr>
          <w:rFonts w:asciiTheme="minorHAnsi" w:hAnsiTheme="minorHAnsi" w:cstheme="minorHAnsi"/>
          <w:sz w:val="23"/>
          <w:szCs w:val="23"/>
        </w:rPr>
        <w:t xml:space="preserve"> W ofercie, o której mowa w pkt 17.7., wykonawca ma obowiązek:</w:t>
      </w:r>
    </w:p>
    <w:p w:rsidR="0060162A" w:rsidRPr="00F50D8E" w:rsidRDefault="0060162A" w:rsidP="0060162A">
      <w:pPr>
        <w:pStyle w:val="Akapitzlist1"/>
        <w:spacing w:line="100" w:lineRule="atLeast"/>
        <w:ind w:left="851"/>
        <w:jc w:val="both"/>
        <w:rPr>
          <w:rFonts w:asciiTheme="minorHAnsi" w:hAnsiTheme="minorHAnsi" w:cstheme="minorHAnsi"/>
          <w:sz w:val="23"/>
          <w:szCs w:val="23"/>
        </w:rPr>
      </w:pPr>
      <w:r w:rsidRPr="00F50D8E">
        <w:rPr>
          <w:rFonts w:asciiTheme="minorHAnsi" w:hAnsiTheme="minorHAnsi" w:cstheme="minorHAnsi"/>
          <w:sz w:val="23"/>
          <w:szCs w:val="23"/>
        </w:rPr>
        <w:t>1) poinformowania zamawiającego, że wybór jego oferty będzie prowadził do powstania u zamawiającego obowiązku podatkowego;</w:t>
      </w:r>
    </w:p>
    <w:p w:rsidR="0060162A" w:rsidRPr="00F50D8E" w:rsidRDefault="0060162A" w:rsidP="0060162A">
      <w:pPr>
        <w:pStyle w:val="Akapitzlist1"/>
        <w:spacing w:line="100" w:lineRule="atLeast"/>
        <w:ind w:left="851"/>
        <w:jc w:val="both"/>
        <w:rPr>
          <w:rFonts w:asciiTheme="minorHAnsi" w:hAnsiTheme="minorHAnsi" w:cstheme="minorHAnsi"/>
          <w:sz w:val="23"/>
          <w:szCs w:val="23"/>
        </w:rPr>
      </w:pPr>
      <w:r w:rsidRPr="00F50D8E">
        <w:rPr>
          <w:rFonts w:asciiTheme="minorHAnsi" w:hAnsiTheme="minorHAnsi" w:cstheme="minorHAnsi"/>
          <w:sz w:val="23"/>
          <w:szCs w:val="23"/>
        </w:rPr>
        <w:t>2) wskazania nazwy (rodzaju) towaru lub usługi, których dostawa lub świadczenie będą prowadziły do powstania obowiązku podatkowego;</w:t>
      </w:r>
    </w:p>
    <w:p w:rsidR="0060162A" w:rsidRPr="00F50D8E" w:rsidRDefault="0060162A" w:rsidP="0060162A">
      <w:pPr>
        <w:pStyle w:val="Akapitzlist1"/>
        <w:spacing w:after="40" w:line="100" w:lineRule="atLeast"/>
        <w:ind w:left="851"/>
        <w:jc w:val="both"/>
        <w:rPr>
          <w:rFonts w:asciiTheme="minorHAnsi" w:hAnsiTheme="minorHAnsi" w:cstheme="minorHAnsi"/>
          <w:sz w:val="23"/>
          <w:szCs w:val="23"/>
        </w:rPr>
      </w:pPr>
      <w:r w:rsidRPr="00F50D8E">
        <w:rPr>
          <w:rFonts w:asciiTheme="minorHAnsi" w:hAnsiTheme="minorHAnsi" w:cstheme="minorHAnsi"/>
          <w:sz w:val="23"/>
          <w:szCs w:val="23"/>
        </w:rPr>
        <w:t>3) wskazania wartości towaru lub usługi objętego obowiązkiem podatkowym zamawiającego, bez kwoty podatku;</w:t>
      </w:r>
    </w:p>
    <w:p w:rsidR="0060162A" w:rsidRPr="00F50D8E" w:rsidRDefault="0060162A" w:rsidP="0060162A">
      <w:pPr>
        <w:pStyle w:val="Akapitzlist1"/>
        <w:spacing w:after="40" w:line="100" w:lineRule="atLeast"/>
        <w:ind w:left="851"/>
        <w:jc w:val="both"/>
        <w:rPr>
          <w:rFonts w:asciiTheme="minorHAnsi" w:hAnsiTheme="minorHAnsi" w:cstheme="minorHAnsi"/>
          <w:sz w:val="23"/>
          <w:szCs w:val="23"/>
        </w:rPr>
      </w:pPr>
      <w:r w:rsidRPr="00F50D8E">
        <w:rPr>
          <w:rFonts w:asciiTheme="minorHAnsi" w:hAnsiTheme="minorHAnsi" w:cstheme="minorHAnsi"/>
          <w:sz w:val="23"/>
          <w:szCs w:val="23"/>
        </w:rPr>
        <w:t>4) wskazania stawki podatku od towarów i usług, która zgodnie z wiedzą wykonawcy, będzie miała zastosowanie.</w:t>
      </w:r>
      <w:bookmarkStart w:id="6" w:name="_Hlk56694708"/>
      <w:bookmarkEnd w:id="5"/>
    </w:p>
    <w:p w:rsidR="0060162A" w:rsidRPr="00F50D8E" w:rsidRDefault="0060162A" w:rsidP="0060162A">
      <w:pPr>
        <w:pStyle w:val="Akapitzlist1"/>
        <w:spacing w:after="40" w:line="100" w:lineRule="atLeast"/>
        <w:ind w:left="851"/>
        <w:jc w:val="both"/>
        <w:rPr>
          <w:rFonts w:asciiTheme="minorHAnsi" w:hAnsiTheme="minorHAnsi" w:cstheme="minorHAnsi"/>
          <w:sz w:val="23"/>
          <w:szCs w:val="23"/>
        </w:rPr>
      </w:pPr>
    </w:p>
    <w:bookmarkEnd w:id="6"/>
    <w:p w:rsidR="0060162A" w:rsidRPr="00F50D8E" w:rsidRDefault="0060162A" w:rsidP="000368B6">
      <w:pPr>
        <w:pStyle w:val="Akapitzlist1"/>
        <w:numPr>
          <w:ilvl w:val="0"/>
          <w:numId w:val="17"/>
        </w:numPr>
        <w:shd w:val="clear" w:color="auto" w:fill="D9D9D9"/>
        <w:spacing w:after="120" w:line="100" w:lineRule="atLeast"/>
        <w:ind w:left="0" w:firstLine="0"/>
        <w:jc w:val="both"/>
        <w:rPr>
          <w:rFonts w:asciiTheme="minorHAnsi" w:hAnsiTheme="minorHAnsi" w:cstheme="minorHAnsi"/>
          <w:sz w:val="23"/>
          <w:szCs w:val="23"/>
        </w:rPr>
      </w:pPr>
      <w:r w:rsidRPr="00F50D8E">
        <w:rPr>
          <w:rFonts w:asciiTheme="minorHAnsi" w:hAnsiTheme="minorHAnsi" w:cstheme="minorHAnsi"/>
          <w:b/>
          <w:bCs/>
          <w:sz w:val="23"/>
          <w:szCs w:val="23"/>
        </w:rPr>
        <w:t xml:space="preserve">Informacje o formalnościach, jakie powinny zostać dopełnione po wyborze oferty w celu zawarcia umowy w sprawie zamówienia publicznego </w:t>
      </w:r>
    </w:p>
    <w:p w:rsidR="0060162A" w:rsidRPr="00F50D8E" w:rsidRDefault="0060162A" w:rsidP="000368B6">
      <w:pPr>
        <w:pStyle w:val="Akapitzlist1"/>
        <w:numPr>
          <w:ilvl w:val="1"/>
          <w:numId w:val="17"/>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Zamawiający udzieli zamówienia Wykonawcy, którego oferta nie podlega odrzuceniu i została oceniona jako najkorzystniejsza w oparciu o określone w niej kryteria oceny ofert. </w:t>
      </w:r>
    </w:p>
    <w:p w:rsidR="0060162A" w:rsidRPr="00F50D8E" w:rsidRDefault="0060162A" w:rsidP="000368B6">
      <w:pPr>
        <w:pStyle w:val="Akapitzlist1"/>
        <w:numPr>
          <w:ilvl w:val="1"/>
          <w:numId w:val="17"/>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Wybranemu wykonawcy, Zamawiający wskaże miejsce i termin podpisania umowy w sprawie zamówienia publicznego z uwzględnieniem okresu przewidzianego na wniesienie środków ochrony prawnej. </w:t>
      </w:r>
    </w:p>
    <w:p w:rsidR="0060162A" w:rsidRPr="00F50D8E" w:rsidRDefault="0060162A" w:rsidP="000368B6">
      <w:pPr>
        <w:pStyle w:val="Akapitzlist1"/>
        <w:numPr>
          <w:ilvl w:val="1"/>
          <w:numId w:val="17"/>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Osoby reprezentujące wykonawcę przy podpisywaniu umowy powinny posiadać ze sobą dokumenty potwierdzające ich umocowanie do podpisania umowy, o ile umocowanie  to nie będzie wynikać z dokumentów dołączonych do oferty.</w:t>
      </w:r>
    </w:p>
    <w:p w:rsidR="0060162A" w:rsidRPr="00F50D8E" w:rsidRDefault="0060162A" w:rsidP="000368B6">
      <w:pPr>
        <w:pStyle w:val="Akapitzlist1"/>
        <w:numPr>
          <w:ilvl w:val="1"/>
          <w:numId w:val="17"/>
        </w:numPr>
        <w:tabs>
          <w:tab w:val="left" w:pos="851"/>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W przypadku wyboru oferty złożonej przez wykonawców wspólnie ubiegających się o udzielenie zamówienia Zamawiający zażąda przed zawarciem umowy przedstawienia umowy</w:t>
      </w:r>
      <w:r w:rsidRPr="00F50D8E">
        <w:rPr>
          <w:rFonts w:asciiTheme="minorHAnsi" w:hAnsiTheme="minorHAnsi" w:cstheme="minorHAnsi"/>
          <w:sz w:val="23"/>
          <w:szCs w:val="23"/>
        </w:rPr>
        <w:tab/>
        <w:t xml:space="preserve">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za wady), wykluczenie możliwości wypowiedzenia umowy konsorcjum przez </w:t>
      </w:r>
      <w:r w:rsidRPr="00F50D8E">
        <w:rPr>
          <w:rFonts w:asciiTheme="minorHAnsi" w:hAnsiTheme="minorHAnsi" w:cstheme="minorHAnsi"/>
          <w:sz w:val="23"/>
          <w:szCs w:val="23"/>
        </w:rPr>
        <w:lastRenderedPageBreak/>
        <w:t>któregokolwiek z jego członków do czasu wykonania zamówienia.</w:t>
      </w:r>
    </w:p>
    <w:p w:rsidR="0060162A" w:rsidRPr="00F50D8E" w:rsidRDefault="0060162A" w:rsidP="000368B6">
      <w:pPr>
        <w:pStyle w:val="Akapitzlist1"/>
        <w:numPr>
          <w:ilvl w:val="1"/>
          <w:numId w:val="19"/>
        </w:numPr>
        <w:tabs>
          <w:tab w:val="left" w:pos="1134"/>
        </w:tabs>
        <w:spacing w:after="120" w:line="100" w:lineRule="atLeast"/>
        <w:ind w:hanging="54"/>
        <w:jc w:val="both"/>
        <w:rPr>
          <w:rFonts w:asciiTheme="minorHAnsi" w:hAnsiTheme="minorHAnsi" w:cstheme="minorHAnsi"/>
          <w:b/>
          <w:bCs/>
          <w:sz w:val="23"/>
          <w:szCs w:val="23"/>
        </w:rPr>
      </w:pPr>
      <w:r w:rsidRPr="00F50D8E">
        <w:rPr>
          <w:rFonts w:asciiTheme="minorHAnsi" w:hAnsiTheme="minorHAnsi" w:cstheme="minorHAnsi"/>
          <w:sz w:val="23"/>
          <w:szCs w:val="23"/>
        </w:rPr>
        <w:t xml:space="preserve">Postanowienia ustalone we wzorze umowy stanowiącym </w:t>
      </w:r>
      <w:r w:rsidRPr="003A057F">
        <w:rPr>
          <w:rFonts w:asciiTheme="minorHAnsi" w:hAnsiTheme="minorHAnsi" w:cstheme="minorHAnsi"/>
          <w:color w:val="000000" w:themeColor="text1"/>
          <w:sz w:val="23"/>
          <w:szCs w:val="23"/>
        </w:rPr>
        <w:t>załącznik nr 7 do SWZ</w:t>
      </w:r>
      <w:r w:rsidRPr="00F50D8E">
        <w:rPr>
          <w:rFonts w:asciiTheme="minorHAnsi" w:hAnsiTheme="minorHAnsi" w:cstheme="minorHAnsi"/>
          <w:sz w:val="23"/>
          <w:szCs w:val="23"/>
        </w:rPr>
        <w:t xml:space="preserve"> nie podlegają negocjacji.</w:t>
      </w:r>
    </w:p>
    <w:p w:rsidR="0060162A" w:rsidRPr="00F50D8E" w:rsidRDefault="0060162A" w:rsidP="0060162A">
      <w:pPr>
        <w:pStyle w:val="Akapitzlist1"/>
        <w:tabs>
          <w:tab w:val="left" w:pos="1134"/>
        </w:tabs>
        <w:spacing w:after="120" w:line="100" w:lineRule="atLeast"/>
        <w:ind w:left="0"/>
        <w:jc w:val="both"/>
        <w:rPr>
          <w:rFonts w:asciiTheme="minorHAnsi" w:hAnsiTheme="minorHAnsi" w:cstheme="minorHAnsi"/>
          <w:b/>
          <w:bCs/>
          <w:sz w:val="23"/>
          <w:szCs w:val="23"/>
        </w:rPr>
      </w:pPr>
    </w:p>
    <w:p w:rsidR="0060162A" w:rsidRPr="00F50D8E" w:rsidRDefault="0060162A" w:rsidP="000368B6">
      <w:pPr>
        <w:pStyle w:val="Akapitzlist1"/>
        <w:numPr>
          <w:ilvl w:val="0"/>
          <w:numId w:val="19"/>
        </w:numPr>
        <w:shd w:val="clear" w:color="auto" w:fill="D9D9D9"/>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shd w:val="clear" w:color="auto" w:fill="BFBFBF"/>
        </w:rPr>
        <w:t>Wymagania dotyczące zabezpieczenia należytego</w:t>
      </w:r>
      <w:r w:rsidRPr="00F50D8E">
        <w:rPr>
          <w:rFonts w:asciiTheme="minorHAnsi" w:hAnsiTheme="minorHAnsi" w:cstheme="minorHAnsi"/>
          <w:b/>
          <w:bCs/>
          <w:sz w:val="23"/>
          <w:szCs w:val="23"/>
        </w:rPr>
        <w:t xml:space="preserve"> wykonania umowy </w:t>
      </w:r>
    </w:p>
    <w:p w:rsidR="0060162A" w:rsidRPr="00F50D8E" w:rsidRDefault="0060162A" w:rsidP="000368B6">
      <w:pPr>
        <w:pStyle w:val="Akapitzlist1"/>
        <w:numPr>
          <w:ilvl w:val="1"/>
          <w:numId w:val="20"/>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Zamawiający żąda wniesienia oddzielnie dla Części I i Części II zabezpieczenia należytego wykonania umowy, zwanego dalej „ zabezpieczeniem ” w wysokości 5 % ceny oferty.</w:t>
      </w:r>
    </w:p>
    <w:p w:rsidR="0060162A" w:rsidRPr="00F50D8E" w:rsidRDefault="0060162A" w:rsidP="000368B6">
      <w:pPr>
        <w:pStyle w:val="Akapitzlist1"/>
        <w:numPr>
          <w:ilvl w:val="1"/>
          <w:numId w:val="20"/>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Zabezpieczenie służy pokryciu roszczeń z tytułu niewykonania lub nienależytego wykonania umowy.</w:t>
      </w:r>
    </w:p>
    <w:p w:rsidR="0060162A" w:rsidRPr="00F50D8E" w:rsidRDefault="0060162A" w:rsidP="000368B6">
      <w:pPr>
        <w:pStyle w:val="Akapitzlist1"/>
        <w:numPr>
          <w:ilvl w:val="1"/>
          <w:numId w:val="20"/>
        </w:numPr>
        <w:tabs>
          <w:tab w:val="left" w:pos="851"/>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Zabezpieczenie wnosi się przed zawarciem umowy, chyba że Pzp stanowi inaczej lub Zamawiający określi inny termin w SWZ.</w:t>
      </w:r>
    </w:p>
    <w:p w:rsidR="0060162A" w:rsidRPr="00F50D8E" w:rsidRDefault="0060162A" w:rsidP="000368B6">
      <w:pPr>
        <w:pStyle w:val="Akapitzlist1"/>
        <w:numPr>
          <w:ilvl w:val="1"/>
          <w:numId w:val="20"/>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Zabezpieczenie może być wnoszone, według wyboru wykonawcy, w jednej lub w kilku następujących formach:</w:t>
      </w:r>
    </w:p>
    <w:p w:rsidR="0060162A" w:rsidRPr="00F50D8E" w:rsidRDefault="0060162A" w:rsidP="000368B6">
      <w:pPr>
        <w:pStyle w:val="Akapitzlist1"/>
        <w:numPr>
          <w:ilvl w:val="0"/>
          <w:numId w:val="21"/>
        </w:numPr>
        <w:tabs>
          <w:tab w:val="left" w:pos="1134"/>
        </w:tabs>
        <w:ind w:left="839" w:hanging="130"/>
        <w:jc w:val="both"/>
        <w:rPr>
          <w:rFonts w:asciiTheme="minorHAnsi" w:hAnsiTheme="minorHAnsi" w:cstheme="minorHAnsi"/>
          <w:sz w:val="23"/>
          <w:szCs w:val="23"/>
        </w:rPr>
      </w:pPr>
      <w:r w:rsidRPr="00F50D8E">
        <w:rPr>
          <w:rFonts w:asciiTheme="minorHAnsi" w:hAnsiTheme="minorHAnsi" w:cstheme="minorHAnsi"/>
          <w:sz w:val="23"/>
          <w:szCs w:val="23"/>
        </w:rPr>
        <w:t>pieniądzu;</w:t>
      </w:r>
    </w:p>
    <w:p w:rsidR="0060162A" w:rsidRPr="00F50D8E" w:rsidRDefault="0060162A" w:rsidP="000368B6">
      <w:pPr>
        <w:pStyle w:val="Akapitzlist1"/>
        <w:numPr>
          <w:ilvl w:val="0"/>
          <w:numId w:val="21"/>
        </w:numPr>
        <w:tabs>
          <w:tab w:val="left" w:pos="1134"/>
        </w:tabs>
        <w:ind w:left="839" w:hanging="130"/>
        <w:jc w:val="both"/>
        <w:rPr>
          <w:rFonts w:asciiTheme="minorHAnsi" w:hAnsiTheme="minorHAnsi" w:cstheme="minorHAnsi"/>
          <w:sz w:val="23"/>
          <w:szCs w:val="23"/>
        </w:rPr>
      </w:pPr>
      <w:r w:rsidRPr="00F50D8E">
        <w:rPr>
          <w:rFonts w:asciiTheme="minorHAnsi" w:hAnsiTheme="minorHAnsi" w:cstheme="minorHAnsi"/>
          <w:sz w:val="23"/>
          <w:szCs w:val="23"/>
        </w:rPr>
        <w:t xml:space="preserve">poręczeniach bankowych lub poręczeniach spółdzielczej kasy oszczędnościowo- </w:t>
      </w:r>
    </w:p>
    <w:p w:rsidR="0060162A" w:rsidRPr="00F50D8E" w:rsidRDefault="0060162A" w:rsidP="0060162A">
      <w:pPr>
        <w:pStyle w:val="Akapitzlist1"/>
        <w:tabs>
          <w:tab w:val="left" w:pos="1134"/>
        </w:tabs>
        <w:ind w:left="839"/>
        <w:jc w:val="both"/>
        <w:rPr>
          <w:rFonts w:asciiTheme="minorHAnsi" w:hAnsiTheme="minorHAnsi" w:cstheme="minorHAnsi"/>
          <w:sz w:val="23"/>
          <w:szCs w:val="23"/>
        </w:rPr>
      </w:pPr>
      <w:r w:rsidRPr="00F50D8E">
        <w:rPr>
          <w:rFonts w:asciiTheme="minorHAnsi" w:hAnsiTheme="minorHAnsi" w:cstheme="minorHAnsi"/>
          <w:sz w:val="23"/>
          <w:szCs w:val="23"/>
        </w:rPr>
        <w:t xml:space="preserve">      kredytowej, z tym że zobowiązanie kasy jest zawsze zobowiązaniem pieniężnym;</w:t>
      </w:r>
    </w:p>
    <w:p w:rsidR="0060162A" w:rsidRPr="00F50D8E" w:rsidRDefault="0060162A" w:rsidP="000368B6">
      <w:pPr>
        <w:pStyle w:val="Akapitzlist1"/>
        <w:numPr>
          <w:ilvl w:val="0"/>
          <w:numId w:val="21"/>
        </w:numPr>
        <w:tabs>
          <w:tab w:val="left" w:pos="1134"/>
        </w:tabs>
        <w:ind w:left="839" w:hanging="130"/>
        <w:jc w:val="both"/>
        <w:rPr>
          <w:rFonts w:asciiTheme="minorHAnsi" w:hAnsiTheme="minorHAnsi" w:cstheme="minorHAnsi"/>
          <w:sz w:val="23"/>
          <w:szCs w:val="23"/>
        </w:rPr>
      </w:pPr>
      <w:r w:rsidRPr="00F50D8E">
        <w:rPr>
          <w:rFonts w:asciiTheme="minorHAnsi" w:hAnsiTheme="minorHAnsi" w:cstheme="minorHAnsi"/>
          <w:sz w:val="23"/>
          <w:szCs w:val="23"/>
        </w:rPr>
        <w:t>gwarancjach bankowych;</w:t>
      </w:r>
    </w:p>
    <w:p w:rsidR="0060162A" w:rsidRPr="00F50D8E" w:rsidRDefault="0060162A" w:rsidP="000368B6">
      <w:pPr>
        <w:pStyle w:val="Akapitzlist1"/>
        <w:numPr>
          <w:ilvl w:val="0"/>
          <w:numId w:val="21"/>
        </w:numPr>
        <w:tabs>
          <w:tab w:val="left" w:pos="1134"/>
        </w:tabs>
        <w:ind w:left="839" w:hanging="130"/>
        <w:jc w:val="both"/>
        <w:rPr>
          <w:rFonts w:asciiTheme="minorHAnsi" w:hAnsiTheme="minorHAnsi" w:cstheme="minorHAnsi"/>
          <w:sz w:val="23"/>
          <w:szCs w:val="23"/>
        </w:rPr>
      </w:pPr>
      <w:r w:rsidRPr="00F50D8E">
        <w:rPr>
          <w:rFonts w:asciiTheme="minorHAnsi" w:hAnsiTheme="minorHAnsi" w:cstheme="minorHAnsi"/>
          <w:sz w:val="23"/>
          <w:szCs w:val="23"/>
        </w:rPr>
        <w:t>gwarancjach ubezpieczeniowych;</w:t>
      </w:r>
    </w:p>
    <w:p w:rsidR="0060162A" w:rsidRPr="00F50D8E" w:rsidRDefault="0060162A" w:rsidP="000368B6">
      <w:pPr>
        <w:pStyle w:val="Akapitzlist1"/>
        <w:numPr>
          <w:ilvl w:val="0"/>
          <w:numId w:val="21"/>
        </w:numPr>
        <w:tabs>
          <w:tab w:val="left" w:pos="1134"/>
        </w:tabs>
        <w:ind w:left="839" w:hanging="130"/>
        <w:jc w:val="both"/>
        <w:rPr>
          <w:rFonts w:asciiTheme="minorHAnsi" w:hAnsiTheme="minorHAnsi" w:cstheme="minorHAnsi"/>
          <w:sz w:val="23"/>
          <w:szCs w:val="23"/>
        </w:rPr>
      </w:pPr>
      <w:r w:rsidRPr="00F50D8E">
        <w:rPr>
          <w:rFonts w:asciiTheme="minorHAnsi" w:hAnsiTheme="minorHAnsi" w:cstheme="minorHAnsi"/>
          <w:sz w:val="23"/>
          <w:szCs w:val="23"/>
        </w:rPr>
        <w:t xml:space="preserve">poręczeniach udzielanych przez podmioty, o których mowa w art. 6b ust. 5 pkt 2 </w:t>
      </w:r>
    </w:p>
    <w:p w:rsidR="0060162A" w:rsidRPr="00F50D8E" w:rsidRDefault="0060162A" w:rsidP="0060162A">
      <w:pPr>
        <w:pStyle w:val="Akapitzlist1"/>
        <w:tabs>
          <w:tab w:val="left" w:pos="1134"/>
        </w:tabs>
        <w:ind w:left="839"/>
        <w:jc w:val="both"/>
        <w:rPr>
          <w:rFonts w:asciiTheme="minorHAnsi" w:hAnsiTheme="minorHAnsi" w:cstheme="minorHAnsi"/>
          <w:sz w:val="23"/>
          <w:szCs w:val="23"/>
        </w:rPr>
      </w:pPr>
      <w:r w:rsidRPr="00F50D8E">
        <w:rPr>
          <w:rFonts w:asciiTheme="minorHAnsi" w:hAnsiTheme="minorHAnsi" w:cstheme="minorHAnsi"/>
          <w:sz w:val="23"/>
          <w:szCs w:val="23"/>
        </w:rPr>
        <w:t xml:space="preserve">      ustawy z dnia 9 listopada 2000 r. o utworzeniu Polskiej Agencji Rozwoju Przedsiębiorczości. </w:t>
      </w:r>
    </w:p>
    <w:p w:rsidR="0060162A" w:rsidRPr="00F50D8E" w:rsidRDefault="0060162A" w:rsidP="000368B6">
      <w:pPr>
        <w:pStyle w:val="Akapitzlist1"/>
        <w:numPr>
          <w:ilvl w:val="1"/>
          <w:numId w:val="19"/>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Zabezpieczenie wnoszone w pieniądzu wykonawca wpłaca przelewem na rachunek bankowy Zamawiającego w:</w:t>
      </w:r>
    </w:p>
    <w:p w:rsidR="0060162A" w:rsidRPr="00F50D8E" w:rsidRDefault="0060162A" w:rsidP="0060162A">
      <w:pPr>
        <w:spacing w:line="100" w:lineRule="atLeast"/>
        <w:ind w:left="426"/>
        <w:jc w:val="both"/>
        <w:rPr>
          <w:rFonts w:asciiTheme="minorHAnsi" w:hAnsiTheme="minorHAnsi" w:cstheme="minorHAnsi"/>
          <w:b/>
          <w:color w:val="000000"/>
          <w:sz w:val="23"/>
          <w:szCs w:val="23"/>
        </w:rPr>
      </w:pPr>
      <w:r w:rsidRPr="00F50D8E">
        <w:rPr>
          <w:rFonts w:asciiTheme="minorHAnsi" w:hAnsiTheme="minorHAnsi" w:cstheme="minorHAnsi"/>
          <w:b/>
          <w:color w:val="000000"/>
          <w:sz w:val="23"/>
          <w:szCs w:val="23"/>
        </w:rPr>
        <w:t xml:space="preserve">                       </w:t>
      </w:r>
      <w:r w:rsidR="0082749B">
        <w:rPr>
          <w:rFonts w:asciiTheme="minorHAnsi" w:hAnsiTheme="minorHAnsi" w:cstheme="minorHAnsi"/>
          <w:b/>
          <w:color w:val="000000"/>
          <w:sz w:val="23"/>
          <w:szCs w:val="23"/>
        </w:rPr>
        <w:t xml:space="preserve">           </w:t>
      </w:r>
      <w:r w:rsidRPr="00F50D8E">
        <w:rPr>
          <w:rFonts w:asciiTheme="minorHAnsi" w:hAnsiTheme="minorHAnsi" w:cstheme="minorHAnsi"/>
          <w:b/>
          <w:color w:val="000000"/>
          <w:sz w:val="23"/>
          <w:szCs w:val="23"/>
        </w:rPr>
        <w:t xml:space="preserve">    ESBANK Bank Spółdzielczy w Radomsku.  </w:t>
      </w:r>
    </w:p>
    <w:p w:rsidR="0060162A" w:rsidRPr="00F50D8E" w:rsidRDefault="0060162A" w:rsidP="0060162A">
      <w:pPr>
        <w:spacing w:line="100" w:lineRule="atLeast"/>
        <w:jc w:val="both"/>
        <w:rPr>
          <w:rFonts w:asciiTheme="minorHAnsi" w:hAnsiTheme="minorHAnsi" w:cstheme="minorHAnsi"/>
          <w:b/>
          <w:bCs/>
          <w:color w:val="000000"/>
          <w:sz w:val="23"/>
          <w:szCs w:val="23"/>
        </w:rPr>
      </w:pPr>
      <w:r w:rsidRPr="00F50D8E">
        <w:rPr>
          <w:rFonts w:asciiTheme="minorHAnsi" w:hAnsiTheme="minorHAnsi" w:cstheme="minorHAnsi"/>
          <w:b/>
          <w:color w:val="000000"/>
          <w:sz w:val="23"/>
          <w:szCs w:val="23"/>
        </w:rPr>
        <w:t xml:space="preserve">                                 </w:t>
      </w:r>
      <w:r w:rsidR="0082749B">
        <w:rPr>
          <w:rFonts w:asciiTheme="minorHAnsi" w:hAnsiTheme="minorHAnsi" w:cstheme="minorHAnsi"/>
          <w:b/>
          <w:color w:val="000000"/>
          <w:sz w:val="23"/>
          <w:szCs w:val="23"/>
        </w:rPr>
        <w:t xml:space="preserve">      </w:t>
      </w:r>
      <w:r w:rsidRPr="00F50D8E">
        <w:rPr>
          <w:rFonts w:asciiTheme="minorHAnsi" w:hAnsiTheme="minorHAnsi" w:cstheme="minorHAnsi"/>
          <w:b/>
          <w:color w:val="000000"/>
          <w:sz w:val="23"/>
          <w:szCs w:val="23"/>
        </w:rPr>
        <w:t xml:space="preserve"> Nr rachunku: 50 8980 0009 2024 0000 3785 0008 </w:t>
      </w:r>
    </w:p>
    <w:p w:rsidR="0060162A" w:rsidRPr="00F50D8E" w:rsidRDefault="0060162A" w:rsidP="0060162A">
      <w:pPr>
        <w:tabs>
          <w:tab w:val="center" w:pos="4536"/>
          <w:tab w:val="right" w:pos="9072"/>
        </w:tabs>
        <w:ind w:left="426" w:hanging="426"/>
        <w:jc w:val="center"/>
        <w:rPr>
          <w:rFonts w:asciiTheme="minorHAnsi" w:hAnsiTheme="minorHAnsi" w:cstheme="minorHAnsi"/>
          <w:b/>
          <w:bCs/>
          <w:color w:val="FF0000"/>
          <w:sz w:val="23"/>
          <w:szCs w:val="23"/>
        </w:rPr>
      </w:pPr>
      <w:r w:rsidRPr="00F50D8E">
        <w:rPr>
          <w:rFonts w:asciiTheme="minorHAnsi" w:hAnsiTheme="minorHAnsi" w:cstheme="minorHAnsi"/>
          <w:b/>
          <w:bCs/>
          <w:sz w:val="23"/>
          <w:szCs w:val="23"/>
        </w:rPr>
        <w:t xml:space="preserve">z dopiskiem: </w:t>
      </w:r>
      <w:r w:rsidRPr="004C1123">
        <w:rPr>
          <w:rFonts w:asciiTheme="minorHAnsi" w:hAnsiTheme="minorHAnsi" w:cstheme="minorHAnsi"/>
          <w:b/>
          <w:bCs/>
          <w:color w:val="000000" w:themeColor="text1"/>
          <w:sz w:val="23"/>
          <w:szCs w:val="23"/>
        </w:rPr>
        <w:t>Zabezpieczenie należytego wykonania umowy –„ Budowa i modernizacja infrastruktury drogowej na terenie Gminy Dobryszyce ”, postępowanie nr</w:t>
      </w:r>
      <w:r w:rsidRPr="00F50D8E">
        <w:rPr>
          <w:rFonts w:asciiTheme="minorHAnsi" w:hAnsiTheme="minorHAnsi" w:cstheme="minorHAnsi"/>
          <w:b/>
          <w:bCs/>
          <w:color w:val="002060"/>
          <w:sz w:val="23"/>
          <w:szCs w:val="23"/>
        </w:rPr>
        <w:t xml:space="preserve"> </w:t>
      </w:r>
      <w:r w:rsidRPr="004C1123">
        <w:rPr>
          <w:rFonts w:asciiTheme="minorHAnsi" w:hAnsiTheme="minorHAnsi" w:cstheme="minorHAnsi"/>
          <w:b/>
          <w:bCs/>
          <w:color w:val="000000" w:themeColor="text1"/>
          <w:sz w:val="23"/>
          <w:szCs w:val="23"/>
        </w:rPr>
        <w:t>ZP.271.1.3.2024, Część ……………. .</w:t>
      </w:r>
    </w:p>
    <w:p w:rsidR="0060162A" w:rsidRPr="00F50D8E" w:rsidRDefault="0060162A" w:rsidP="0060162A">
      <w:pPr>
        <w:tabs>
          <w:tab w:val="center" w:pos="4536"/>
          <w:tab w:val="right" w:pos="9072"/>
        </w:tabs>
        <w:ind w:left="426" w:hanging="426"/>
        <w:jc w:val="center"/>
        <w:rPr>
          <w:rFonts w:asciiTheme="minorHAnsi" w:hAnsiTheme="minorHAnsi" w:cstheme="minorHAnsi"/>
          <w:b/>
          <w:i/>
          <w:sz w:val="23"/>
          <w:szCs w:val="23"/>
        </w:rPr>
      </w:pPr>
    </w:p>
    <w:p w:rsidR="0060162A" w:rsidRPr="00F50D8E" w:rsidRDefault="0060162A" w:rsidP="000368B6">
      <w:pPr>
        <w:pStyle w:val="Akapitzlist1"/>
        <w:numPr>
          <w:ilvl w:val="1"/>
          <w:numId w:val="19"/>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W przypadku wniesienia wadium w pieniądzu wykonawca może wyrazić zgodę                             na zaliczenie kwoty wadium na poczet zabezpieczenia.</w:t>
      </w:r>
    </w:p>
    <w:p w:rsidR="0060162A" w:rsidRDefault="0060162A" w:rsidP="000368B6">
      <w:pPr>
        <w:pStyle w:val="Akapitzlist1"/>
        <w:numPr>
          <w:ilvl w:val="1"/>
          <w:numId w:val="19"/>
        </w:numPr>
        <w:tabs>
          <w:tab w:val="left" w:pos="1134"/>
        </w:tabs>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wyboru formy innej niż pieniądz, z dokumentu wynikać musi, iż zabezpieczenie jest nieodwołalne, bezwarunkowe, płatne na pierwsze żądanie, ważne przez okres realizacji umowy, włącznie z okresem gwarancji jakości i rękojmi za wady .</w:t>
      </w:r>
    </w:p>
    <w:p w:rsidR="00C4024F" w:rsidRPr="00F50D8E" w:rsidRDefault="00C4024F" w:rsidP="00C4024F">
      <w:pPr>
        <w:pStyle w:val="Akapitzlist1"/>
        <w:tabs>
          <w:tab w:val="left" w:pos="1134"/>
        </w:tabs>
        <w:ind w:left="480"/>
        <w:jc w:val="both"/>
        <w:rPr>
          <w:rFonts w:asciiTheme="minorHAnsi" w:hAnsiTheme="minorHAnsi" w:cstheme="minorHAnsi"/>
          <w:sz w:val="23"/>
          <w:szCs w:val="23"/>
        </w:rPr>
      </w:pPr>
    </w:p>
    <w:p w:rsidR="0060162A" w:rsidRPr="00F50D8E" w:rsidRDefault="0060162A" w:rsidP="000368B6">
      <w:pPr>
        <w:pStyle w:val="Akapitzlist1"/>
        <w:numPr>
          <w:ilvl w:val="1"/>
          <w:numId w:val="19"/>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W trakcie realizacji umowy wykonawca może dokonać zmiany formy zabezpieczenia na jedną lub kilka form, o których mowa w pkt 19.4. Zmiana formy zabezpieczenia jest </w:t>
      </w:r>
      <w:r w:rsidRPr="00F50D8E">
        <w:rPr>
          <w:rFonts w:asciiTheme="minorHAnsi" w:hAnsiTheme="minorHAnsi" w:cstheme="minorHAnsi"/>
          <w:sz w:val="23"/>
          <w:szCs w:val="23"/>
        </w:rPr>
        <w:lastRenderedPageBreak/>
        <w:t>dokonywana z zachowaniem ciągłości zabezpieczenia i bez zmniejszenia jego wysokości.</w:t>
      </w:r>
    </w:p>
    <w:p w:rsidR="0060162A" w:rsidRPr="00F50D8E" w:rsidRDefault="0060162A" w:rsidP="000368B6">
      <w:pPr>
        <w:pStyle w:val="Akapitzlist1"/>
        <w:numPr>
          <w:ilvl w:val="1"/>
          <w:numId w:val="19"/>
        </w:numPr>
        <w:tabs>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Ponieważ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60162A" w:rsidRPr="00F50D8E" w:rsidRDefault="0060162A" w:rsidP="000368B6">
      <w:pPr>
        <w:pStyle w:val="Akapitzlist1"/>
        <w:numPr>
          <w:ilvl w:val="1"/>
          <w:numId w:val="19"/>
        </w:numPr>
        <w:tabs>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rsidR="0060162A" w:rsidRPr="00F50D8E" w:rsidRDefault="0060162A" w:rsidP="000368B6">
      <w:pPr>
        <w:pStyle w:val="Akapitzlist1"/>
        <w:numPr>
          <w:ilvl w:val="1"/>
          <w:numId w:val="19"/>
        </w:numPr>
        <w:tabs>
          <w:tab w:val="left" w:pos="993"/>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 xml:space="preserve">Wypłata, o której mowa w pkt 19.10., następuje nie później niż w ostatnim dniu ważności dotychczasowego zabezpieczenia. </w:t>
      </w:r>
    </w:p>
    <w:p w:rsidR="0060162A" w:rsidRPr="00F50D8E" w:rsidRDefault="0060162A" w:rsidP="000368B6">
      <w:pPr>
        <w:pStyle w:val="Akapitzlist1"/>
        <w:numPr>
          <w:ilvl w:val="1"/>
          <w:numId w:val="19"/>
        </w:numPr>
        <w:tabs>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Zamawiający zwraca zabezpieczenie w terminie 30 dni od dnia wykonania zamówienia i uznania przez Zamawiającego za należycie wykonane.</w:t>
      </w:r>
    </w:p>
    <w:p w:rsidR="0060162A" w:rsidRPr="00F50D8E" w:rsidRDefault="0060162A" w:rsidP="000368B6">
      <w:pPr>
        <w:pStyle w:val="Akapitzlist1"/>
        <w:numPr>
          <w:ilvl w:val="1"/>
          <w:numId w:val="19"/>
        </w:numPr>
        <w:tabs>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Zamawiający pozostawia na zabezpieczenie roszczeń z tytułu rękojmi za wady lub gwarancji kwotę 30% zabezpieczenia.</w:t>
      </w:r>
    </w:p>
    <w:p w:rsidR="0060162A" w:rsidRPr="00F50D8E" w:rsidRDefault="0060162A" w:rsidP="000368B6">
      <w:pPr>
        <w:pStyle w:val="Akapitzlist1"/>
        <w:numPr>
          <w:ilvl w:val="1"/>
          <w:numId w:val="19"/>
        </w:numPr>
        <w:tabs>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Kwota, o której mowa w pkt 19.13, jest zwracana nie później niż w 15. dniu po upływie okresu rękojmi za wady lub gwarancji.</w:t>
      </w:r>
    </w:p>
    <w:p w:rsidR="0060162A" w:rsidRPr="00F50D8E" w:rsidRDefault="0060162A" w:rsidP="000368B6">
      <w:pPr>
        <w:pStyle w:val="Akapitzlist1"/>
        <w:numPr>
          <w:ilvl w:val="1"/>
          <w:numId w:val="19"/>
        </w:numPr>
        <w:tabs>
          <w:tab w:val="left" w:pos="1134"/>
        </w:tabs>
        <w:spacing w:after="120" w:line="100" w:lineRule="atLeast"/>
        <w:ind w:left="720" w:hanging="294"/>
        <w:jc w:val="both"/>
        <w:rPr>
          <w:rFonts w:asciiTheme="minorHAnsi" w:hAnsiTheme="minorHAnsi" w:cstheme="minorHAnsi"/>
          <w:sz w:val="23"/>
          <w:szCs w:val="23"/>
        </w:rPr>
      </w:pPr>
      <w:r w:rsidRPr="00F50D8E">
        <w:rPr>
          <w:rFonts w:asciiTheme="minorHAnsi" w:hAnsiTheme="minorHAnsi" w:cstheme="minorHAnsi"/>
          <w:sz w:val="23"/>
          <w:szCs w:val="23"/>
        </w:rPr>
        <w:t>Zamawiający może dokonać częściowego zwrotu zabezpieczenia po wykonaniu części zamówienia, jeżeli przewidział taką możliwość w SWZ.</w:t>
      </w:r>
    </w:p>
    <w:p w:rsidR="0060162A" w:rsidRPr="00F50D8E" w:rsidRDefault="0060162A" w:rsidP="0060162A">
      <w:pPr>
        <w:pStyle w:val="Akapitzlist1"/>
        <w:tabs>
          <w:tab w:val="left" w:pos="1134"/>
        </w:tabs>
        <w:spacing w:after="120" w:line="100" w:lineRule="atLeast"/>
        <w:jc w:val="both"/>
        <w:rPr>
          <w:rFonts w:asciiTheme="minorHAnsi" w:hAnsiTheme="minorHAnsi" w:cstheme="minorHAnsi"/>
          <w:sz w:val="23"/>
          <w:szCs w:val="23"/>
        </w:rPr>
      </w:pPr>
    </w:p>
    <w:p w:rsidR="0060162A" w:rsidRPr="00F50D8E" w:rsidRDefault="0060162A" w:rsidP="000368B6">
      <w:pPr>
        <w:pStyle w:val="Akapitzlist1"/>
        <w:numPr>
          <w:ilvl w:val="0"/>
          <w:numId w:val="19"/>
        </w:numPr>
        <w:shd w:val="clear" w:color="auto" w:fill="D9D9D9"/>
        <w:tabs>
          <w:tab w:val="clear" w:pos="0"/>
          <w:tab w:val="num" w:pos="426"/>
          <w:tab w:val="left" w:pos="567"/>
        </w:tabs>
        <w:spacing w:after="120" w:line="100" w:lineRule="atLeast"/>
        <w:ind w:left="426" w:hanging="426"/>
        <w:jc w:val="both"/>
        <w:rPr>
          <w:rFonts w:asciiTheme="minorHAnsi" w:hAnsiTheme="minorHAnsi" w:cstheme="minorHAnsi"/>
          <w:b/>
          <w:bCs/>
          <w:sz w:val="23"/>
          <w:szCs w:val="23"/>
        </w:rPr>
      </w:pPr>
      <w:r w:rsidRPr="00F50D8E">
        <w:rPr>
          <w:rFonts w:asciiTheme="minorHAnsi" w:hAnsiTheme="minorHAnsi" w:cstheme="minorHAnsi"/>
          <w:b/>
          <w:bCs/>
          <w:sz w:val="23"/>
          <w:szCs w:val="23"/>
        </w:rPr>
        <w:t>Projektowane postanowienia umowy w sprawie zamówienia publicznego – Wzór umowy.</w:t>
      </w:r>
    </w:p>
    <w:p w:rsidR="0060162A" w:rsidRPr="00F50D8E" w:rsidRDefault="0060162A" w:rsidP="000368B6">
      <w:pPr>
        <w:pStyle w:val="Akapitzlist1"/>
        <w:numPr>
          <w:ilvl w:val="1"/>
          <w:numId w:val="22"/>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Wzór umowy w sprawie zamówienia publicznego określono w </w:t>
      </w:r>
      <w:r w:rsidRPr="005A3284">
        <w:rPr>
          <w:rFonts w:asciiTheme="minorHAnsi" w:hAnsiTheme="minorHAnsi" w:cstheme="minorHAnsi"/>
          <w:color w:val="000000" w:themeColor="text1"/>
          <w:sz w:val="23"/>
          <w:szCs w:val="23"/>
        </w:rPr>
        <w:t>załączniku nr 7 SWZ.</w:t>
      </w:r>
    </w:p>
    <w:p w:rsidR="0060162A" w:rsidRPr="00F50D8E" w:rsidRDefault="0060162A" w:rsidP="000368B6">
      <w:pPr>
        <w:pStyle w:val="Akapitzlist1"/>
        <w:numPr>
          <w:ilvl w:val="1"/>
          <w:numId w:val="22"/>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Wykonawca akceptuje treść wzoru umowy na wykonanie przedmiotu zamówienia, oświadczeniem zawartym w treści Formularza ofertowego. Postanowienia umowy ustalone we wzorze nie mogą być samodzielnie zmieniane przez Wykonawcę. </w:t>
      </w:r>
    </w:p>
    <w:p w:rsidR="0060162A" w:rsidRPr="00F50D8E" w:rsidRDefault="0060162A" w:rsidP="000368B6">
      <w:pPr>
        <w:pStyle w:val="Akapitzlist1"/>
        <w:numPr>
          <w:ilvl w:val="1"/>
          <w:numId w:val="22"/>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Zamawiający na podstawie art. 455 ust.1 Pzp, przewiduje możliwość dokonania zmian postanowień zawartej umowy, jedynie w zakresie określonym we wzorze umowy.</w:t>
      </w:r>
    </w:p>
    <w:p w:rsidR="0060162A" w:rsidRPr="00F50D8E" w:rsidRDefault="0060162A" w:rsidP="000368B6">
      <w:pPr>
        <w:pStyle w:val="Akapitzlist1"/>
        <w:numPr>
          <w:ilvl w:val="1"/>
          <w:numId w:val="22"/>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Zamawiający zawiera umowę w sprawie zamówienia publicznego, z uwzględnieniem pkt 20.6., w terminie nie krótszym niż 5 dni od dnia przesłania zawiadomienia o wyborze najkorzystniejszej oferty, jeżeli zawiadomienie to zostało przesłane przy użyciu środków komunikacji elektronicznej. </w:t>
      </w:r>
    </w:p>
    <w:p w:rsidR="0060162A" w:rsidRPr="00F50D8E" w:rsidRDefault="0060162A" w:rsidP="000368B6">
      <w:pPr>
        <w:pStyle w:val="Akapitzlist1"/>
        <w:numPr>
          <w:ilvl w:val="1"/>
          <w:numId w:val="22"/>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Zamawiający może zawrzeć umowę w sprawie zamówienia publicznego przed upływem terminu, o którym mowa w pkt 20.4. jeżeli złożono tylko jedną ofertę.</w:t>
      </w:r>
    </w:p>
    <w:p w:rsidR="0060162A" w:rsidRPr="00F50D8E" w:rsidRDefault="0060162A" w:rsidP="000368B6">
      <w:pPr>
        <w:pStyle w:val="Akapitzlist1"/>
        <w:numPr>
          <w:ilvl w:val="1"/>
          <w:numId w:val="22"/>
        </w:numPr>
        <w:tabs>
          <w:tab w:val="left" w:pos="1134"/>
          <w:tab w:val="left" w:pos="1276"/>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W przypadku wniesienia odwołania Zamawiający nie może zawrzeć umowy do czasu ogłoszenia przez Izbę wyroku lub postanowienia kończącego postępowanie odwoławcze.</w:t>
      </w:r>
    </w:p>
    <w:p w:rsidR="0060162A" w:rsidRPr="00F50D8E" w:rsidRDefault="0060162A" w:rsidP="000368B6">
      <w:pPr>
        <w:pStyle w:val="Akapitzlist1"/>
        <w:numPr>
          <w:ilvl w:val="1"/>
          <w:numId w:val="22"/>
        </w:numPr>
        <w:tabs>
          <w:tab w:val="left" w:pos="1134"/>
        </w:tabs>
        <w:spacing w:after="120" w:line="100" w:lineRule="atLeast"/>
        <w:ind w:hanging="54"/>
        <w:jc w:val="both"/>
        <w:rPr>
          <w:rFonts w:asciiTheme="minorHAnsi" w:hAnsiTheme="minorHAnsi" w:cstheme="minorHAnsi"/>
          <w:b/>
          <w:bCs/>
          <w:sz w:val="23"/>
          <w:szCs w:val="23"/>
        </w:rPr>
      </w:pPr>
      <w:r w:rsidRPr="00F50D8E">
        <w:rPr>
          <w:rFonts w:asciiTheme="minorHAnsi" w:hAnsiTheme="minorHAnsi" w:cstheme="minorHAnsi"/>
          <w:sz w:val="23"/>
          <w:szCs w:val="23"/>
        </w:rPr>
        <w:t xml:space="preserve">Jeżeli wykonawca, którego oferta została wybrana jako najkorzystniejsza, uchyla się od zawarcia umowy w sprawie zamówienia publicznego lub nie wnosi wymaganego </w:t>
      </w:r>
      <w:r w:rsidRPr="00F50D8E">
        <w:rPr>
          <w:rFonts w:asciiTheme="minorHAnsi" w:hAnsiTheme="minorHAnsi" w:cstheme="minorHAnsi"/>
          <w:sz w:val="23"/>
          <w:szCs w:val="23"/>
        </w:rPr>
        <w:lastRenderedPageBreak/>
        <w:t>zabezpieczenia należytego wykonania umowy, Zamawiający może dokonać ponownego badania i oceny ofert spośród ofert pozostałych w postępowaniu wykonawców oraz dokonać wyboru oferty najkorzystniejszej albo unieważnić postępowanie.</w:t>
      </w:r>
    </w:p>
    <w:p w:rsidR="0060162A" w:rsidRPr="00F50D8E" w:rsidRDefault="0060162A" w:rsidP="0060162A">
      <w:pPr>
        <w:pStyle w:val="Akapitzlist1"/>
        <w:tabs>
          <w:tab w:val="left" w:pos="1134"/>
        </w:tabs>
        <w:spacing w:after="120" w:line="100" w:lineRule="atLeast"/>
        <w:ind w:left="0"/>
        <w:jc w:val="both"/>
        <w:rPr>
          <w:rFonts w:asciiTheme="minorHAnsi" w:hAnsiTheme="minorHAnsi" w:cstheme="minorHAnsi"/>
          <w:b/>
          <w:bCs/>
          <w:sz w:val="23"/>
          <w:szCs w:val="23"/>
        </w:rPr>
      </w:pPr>
    </w:p>
    <w:p w:rsidR="0060162A" w:rsidRPr="00F50D8E" w:rsidRDefault="0060162A" w:rsidP="000368B6">
      <w:pPr>
        <w:pStyle w:val="Akapitzlist1"/>
        <w:numPr>
          <w:ilvl w:val="0"/>
          <w:numId w:val="19"/>
        </w:numPr>
        <w:shd w:val="clear" w:color="auto" w:fill="F2F2F2"/>
        <w:spacing w:after="120" w:line="100" w:lineRule="atLeast"/>
        <w:ind w:left="426" w:hanging="426"/>
        <w:jc w:val="both"/>
        <w:rPr>
          <w:rFonts w:asciiTheme="minorHAnsi" w:hAnsiTheme="minorHAnsi" w:cstheme="minorHAnsi"/>
          <w:sz w:val="23"/>
          <w:szCs w:val="23"/>
        </w:rPr>
      </w:pPr>
      <w:r w:rsidRPr="00F50D8E">
        <w:rPr>
          <w:rFonts w:asciiTheme="minorHAnsi" w:hAnsiTheme="minorHAnsi" w:cstheme="minorHAnsi"/>
          <w:b/>
          <w:bCs/>
          <w:sz w:val="23"/>
          <w:szCs w:val="23"/>
          <w:shd w:val="clear" w:color="auto" w:fill="F2F2F2"/>
        </w:rPr>
        <w:t xml:space="preserve">Pouczenie o środkach ochrony prawnej przysługujących wykonawcy w toku </w:t>
      </w:r>
      <w:r w:rsidRPr="00F50D8E">
        <w:rPr>
          <w:rFonts w:asciiTheme="minorHAnsi" w:hAnsiTheme="minorHAnsi" w:cstheme="minorHAnsi"/>
          <w:b/>
          <w:bCs/>
          <w:sz w:val="23"/>
          <w:szCs w:val="23"/>
          <w:shd w:val="clear" w:color="auto" w:fill="FFFFFF"/>
        </w:rPr>
        <w:t>postępowania o udzielenie zamówienia.</w:t>
      </w:r>
    </w:p>
    <w:p w:rsidR="0060162A" w:rsidRPr="00F50D8E" w:rsidRDefault="0060162A" w:rsidP="000368B6">
      <w:pPr>
        <w:pStyle w:val="Akapitzlist1"/>
        <w:numPr>
          <w:ilvl w:val="1"/>
          <w:numId w:val="23"/>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Odwołanie przysługuje na niezgodną z przepisami ustawy czynność Zamawiającego, podjętą w postępowaniu o udzielenie zamówienia, w tym na projektowane postanowienie umowy; zaniechanie czynności w postępowaniu o udzielenie zamówienia, do której Zamawiający był obowiązany na podstawie ustawy; zaniechanie przeprowadzenia postępowania o udzielenie zamówienia, mimo że Zamawiający był do tego obowiązany.</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Odwołanie wnosi się do Prezesa Krajowej Izby Odwoławczej, dalej zwanej „Izbą”.</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Odwołanie wnosi się w terminie:</w:t>
      </w:r>
    </w:p>
    <w:p w:rsidR="0060162A" w:rsidRPr="00F50D8E" w:rsidRDefault="0060162A" w:rsidP="0060162A">
      <w:pPr>
        <w:pStyle w:val="Akapitzlist1"/>
        <w:spacing w:after="120" w:line="100" w:lineRule="atLeast"/>
        <w:jc w:val="both"/>
        <w:rPr>
          <w:rFonts w:asciiTheme="minorHAnsi" w:hAnsiTheme="minorHAnsi" w:cstheme="minorHAnsi"/>
          <w:sz w:val="23"/>
          <w:szCs w:val="23"/>
        </w:rPr>
      </w:pPr>
      <w:r w:rsidRPr="00F50D8E">
        <w:rPr>
          <w:rFonts w:asciiTheme="minorHAnsi" w:hAnsiTheme="minorHAnsi" w:cstheme="minorHAnsi"/>
          <w:sz w:val="23"/>
          <w:szCs w:val="23"/>
        </w:rPr>
        <w:t>1) 5 dni od dnia przekazania informacji o czynności Zamawiającego stanowiącej podstawę jego wniesienia, jeżeli informacja została przekazana przy użyciu środków komunikacji elektronicznej.</w:t>
      </w:r>
    </w:p>
    <w:p w:rsidR="0060162A" w:rsidRPr="00F50D8E" w:rsidRDefault="0060162A" w:rsidP="0060162A">
      <w:pPr>
        <w:pStyle w:val="Akapitzlist1"/>
        <w:spacing w:after="120" w:line="100" w:lineRule="atLeast"/>
        <w:jc w:val="both"/>
        <w:rPr>
          <w:rFonts w:asciiTheme="minorHAnsi" w:hAnsiTheme="minorHAnsi" w:cstheme="minorHAnsi"/>
          <w:sz w:val="23"/>
          <w:szCs w:val="23"/>
        </w:rPr>
      </w:pPr>
      <w:r w:rsidRPr="00F50D8E">
        <w:rPr>
          <w:rFonts w:asciiTheme="minorHAnsi" w:hAnsiTheme="minorHAnsi" w:cstheme="minorHAnsi"/>
          <w:sz w:val="23"/>
          <w:szCs w:val="23"/>
        </w:rPr>
        <w:t>2) 10 dni od dnia przekazania informacji o czynności zamawiającego stanowiącej podstawę jego wniesienia, jeżeli informacja została przekazana w sposób inny niż określony w pkt 1).</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Odwołanie w przypadkach innych niż określone w pkt 21.6. wnosi się w terminie 5 dni od dnia, w którym powzięto lub przy zachowaniu należytej staranności można było powziąć wiadomość o okolicznościach stanowiących podstawę jego wniesienia.</w:t>
      </w:r>
    </w:p>
    <w:p w:rsidR="0060162A" w:rsidRPr="00F50D8E" w:rsidRDefault="0060162A" w:rsidP="000368B6">
      <w:pPr>
        <w:pStyle w:val="Akapitzlist1"/>
        <w:numPr>
          <w:ilvl w:val="1"/>
          <w:numId w:val="24"/>
        </w:numPr>
        <w:tabs>
          <w:tab w:val="left" w:pos="1134"/>
        </w:tabs>
        <w:spacing w:after="120" w:line="100" w:lineRule="atLeast"/>
        <w:ind w:hanging="54"/>
        <w:jc w:val="both"/>
        <w:rPr>
          <w:rFonts w:asciiTheme="minorHAnsi" w:hAnsiTheme="minorHAnsi" w:cstheme="minorHAnsi"/>
          <w:sz w:val="23"/>
          <w:szCs w:val="23"/>
        </w:rPr>
      </w:pPr>
      <w:r w:rsidRPr="00F50D8E">
        <w:rPr>
          <w:rFonts w:asciiTheme="minorHAnsi" w:hAnsiTheme="minorHAnsi" w:cstheme="minorHAnsi"/>
          <w:sz w:val="23"/>
          <w:szCs w:val="23"/>
        </w:rPr>
        <w:t>Jeżeli Zamawiający mimo takiego obowiązku nie przesłał wykonawcy zawiadomienia o wyborze najkorzystniejszej oferty, odwołanie wnosi się nie później niż w terminie:</w:t>
      </w:r>
    </w:p>
    <w:p w:rsidR="0060162A" w:rsidRPr="00F50D8E" w:rsidRDefault="0060162A" w:rsidP="000368B6">
      <w:pPr>
        <w:pStyle w:val="Akapitzlist1"/>
        <w:numPr>
          <w:ilvl w:val="0"/>
          <w:numId w:val="25"/>
        </w:numPr>
        <w:spacing w:after="120" w:line="100" w:lineRule="atLeast"/>
        <w:jc w:val="both"/>
        <w:rPr>
          <w:rFonts w:asciiTheme="minorHAnsi" w:hAnsiTheme="minorHAnsi" w:cstheme="minorHAnsi"/>
          <w:sz w:val="23"/>
          <w:szCs w:val="23"/>
        </w:rPr>
      </w:pPr>
      <w:r w:rsidRPr="00F50D8E">
        <w:rPr>
          <w:rFonts w:asciiTheme="minorHAnsi" w:hAnsiTheme="minorHAnsi" w:cstheme="minorHAnsi"/>
          <w:sz w:val="23"/>
          <w:szCs w:val="23"/>
        </w:rPr>
        <w:t xml:space="preserve">15 dni od dnia zamieszczenia w Biuletynie Zamówień Publicznych ogłoszenia o wyniku postępowania, </w:t>
      </w:r>
    </w:p>
    <w:p w:rsidR="0060162A" w:rsidRPr="00F50D8E" w:rsidRDefault="0060162A" w:rsidP="000368B6">
      <w:pPr>
        <w:pStyle w:val="Akapitzlist1"/>
        <w:numPr>
          <w:ilvl w:val="0"/>
          <w:numId w:val="25"/>
        </w:numPr>
        <w:spacing w:after="120" w:line="100" w:lineRule="atLeast"/>
        <w:jc w:val="both"/>
        <w:rPr>
          <w:rFonts w:asciiTheme="minorHAnsi" w:hAnsiTheme="minorHAnsi" w:cstheme="minorHAnsi"/>
          <w:sz w:val="23"/>
          <w:szCs w:val="23"/>
        </w:rPr>
      </w:pPr>
      <w:r w:rsidRPr="00F50D8E">
        <w:rPr>
          <w:rFonts w:asciiTheme="minorHAnsi" w:hAnsiTheme="minorHAnsi" w:cstheme="minorHAnsi"/>
          <w:sz w:val="23"/>
          <w:szCs w:val="23"/>
        </w:rPr>
        <w:t>miesiąca od dnia zawarcia umowy, jeżeli Zamawiający nie zamieścił w Biuletynie Zamówień Publicznych ogłoszenia o wyniku postępowania.</w:t>
      </w:r>
    </w:p>
    <w:p w:rsidR="0060162A" w:rsidRPr="00F50D8E" w:rsidRDefault="0060162A" w:rsidP="0060162A">
      <w:pPr>
        <w:pStyle w:val="Akapitzlist1"/>
        <w:widowControl/>
        <w:spacing w:after="120" w:line="100" w:lineRule="atLeast"/>
        <w:ind w:left="567" w:hanging="141"/>
        <w:jc w:val="both"/>
        <w:rPr>
          <w:rFonts w:asciiTheme="minorHAnsi" w:hAnsiTheme="minorHAnsi" w:cstheme="minorHAnsi"/>
          <w:sz w:val="23"/>
          <w:szCs w:val="23"/>
        </w:rPr>
      </w:pPr>
      <w:r w:rsidRPr="00F50D8E">
        <w:rPr>
          <w:rFonts w:asciiTheme="minorHAnsi" w:hAnsiTheme="minorHAnsi" w:cstheme="minorHAnsi"/>
          <w:b/>
          <w:sz w:val="23"/>
          <w:szCs w:val="23"/>
        </w:rPr>
        <w:lastRenderedPageBreak/>
        <w:t>21.9.</w:t>
      </w:r>
      <w:r w:rsidRPr="00F50D8E">
        <w:rPr>
          <w:rFonts w:asciiTheme="minorHAnsi" w:hAnsiTheme="minorHAnsi" w:cstheme="minorHAnsi"/>
          <w:sz w:val="23"/>
          <w:szCs w:val="23"/>
        </w:rPr>
        <w:t>Na orzeczenie Izby oraz postanowienie Prezesa Izby , stronom oraz uczestnikom postępowania odwoławczego przysługuje skarga do sądu.</w:t>
      </w:r>
    </w:p>
    <w:p w:rsidR="0060162A" w:rsidRPr="00F50D8E" w:rsidRDefault="0060162A" w:rsidP="0060162A">
      <w:pPr>
        <w:pStyle w:val="Akapitzlist1"/>
        <w:tabs>
          <w:tab w:val="left" w:pos="1134"/>
          <w:tab w:val="left" w:pos="1276"/>
        </w:tabs>
        <w:spacing w:after="120" w:line="100" w:lineRule="atLeast"/>
        <w:ind w:left="426"/>
        <w:jc w:val="both"/>
        <w:rPr>
          <w:rFonts w:asciiTheme="minorHAnsi" w:hAnsiTheme="minorHAnsi" w:cstheme="minorHAnsi"/>
          <w:sz w:val="23"/>
          <w:szCs w:val="23"/>
        </w:rPr>
      </w:pPr>
      <w:r w:rsidRPr="00F50D8E">
        <w:rPr>
          <w:rFonts w:asciiTheme="minorHAnsi" w:hAnsiTheme="minorHAnsi" w:cstheme="minorHAnsi"/>
          <w:b/>
          <w:sz w:val="23"/>
          <w:szCs w:val="23"/>
        </w:rPr>
        <w:t>21.10.</w:t>
      </w:r>
      <w:r w:rsidRPr="00F50D8E">
        <w:rPr>
          <w:rFonts w:asciiTheme="minorHAnsi" w:hAnsiTheme="minorHAnsi" w:cstheme="minorHAnsi"/>
          <w:sz w:val="23"/>
          <w:szCs w:val="23"/>
        </w:rPr>
        <w:t>W postępowaniu toczącym się wskutek wniesienia skargi stosuje się odpowiednio przepisy ustawy z dnia 17 listopada 1964 r. – Kodeks postępowania cywilnego o apelacji, jeżeli przepisy niniejszego rozdziału nie stanowią inaczej.</w:t>
      </w:r>
    </w:p>
    <w:p w:rsidR="0060162A" w:rsidRPr="00F50D8E" w:rsidRDefault="0060162A" w:rsidP="0060162A">
      <w:pPr>
        <w:pStyle w:val="Akapitzlist1"/>
        <w:tabs>
          <w:tab w:val="left" w:pos="993"/>
          <w:tab w:val="left" w:pos="1134"/>
        </w:tabs>
        <w:spacing w:after="120" w:line="100" w:lineRule="atLeast"/>
        <w:ind w:left="357" w:firstLine="69"/>
        <w:jc w:val="both"/>
        <w:rPr>
          <w:rFonts w:asciiTheme="minorHAnsi" w:hAnsiTheme="minorHAnsi" w:cstheme="minorHAnsi"/>
          <w:sz w:val="23"/>
          <w:szCs w:val="23"/>
        </w:rPr>
      </w:pPr>
      <w:r w:rsidRPr="00F50D8E">
        <w:rPr>
          <w:rFonts w:asciiTheme="minorHAnsi" w:hAnsiTheme="minorHAnsi" w:cstheme="minorHAnsi"/>
          <w:b/>
          <w:sz w:val="23"/>
          <w:szCs w:val="23"/>
        </w:rPr>
        <w:t>21.11</w:t>
      </w:r>
      <w:r w:rsidRPr="00F50D8E">
        <w:rPr>
          <w:rFonts w:asciiTheme="minorHAnsi" w:hAnsiTheme="minorHAnsi" w:cstheme="minorHAnsi"/>
          <w:sz w:val="23"/>
          <w:szCs w:val="23"/>
        </w:rPr>
        <w:t>. Skargę wnosi się do Sądu Okręgowego w Warszawie – Sądu zamówień publicznych.</w:t>
      </w:r>
    </w:p>
    <w:p w:rsidR="0060162A" w:rsidRPr="00F50D8E" w:rsidRDefault="0060162A" w:rsidP="000368B6">
      <w:pPr>
        <w:pStyle w:val="Akapitzlist1"/>
        <w:numPr>
          <w:ilvl w:val="1"/>
          <w:numId w:val="28"/>
        </w:numPr>
        <w:tabs>
          <w:tab w:val="left" w:pos="1134"/>
        </w:tabs>
        <w:spacing w:after="120" w:line="100" w:lineRule="atLeast"/>
        <w:ind w:left="426" w:firstLine="0"/>
        <w:jc w:val="both"/>
        <w:rPr>
          <w:rFonts w:asciiTheme="minorHAnsi" w:hAnsiTheme="minorHAnsi" w:cstheme="minorHAnsi"/>
          <w:sz w:val="23"/>
          <w:szCs w:val="23"/>
        </w:rPr>
      </w:pPr>
      <w:r w:rsidRPr="00F50D8E">
        <w:rPr>
          <w:rFonts w:asciiTheme="minorHAnsi" w:hAnsiTheme="minorHAnsi" w:cstheme="minorHAnsi"/>
          <w:sz w:val="23"/>
          <w:szCs w:val="23"/>
        </w:rPr>
        <w:t>Skargę wnosi się za pośrednictwem Prezesa Izby, w terminie 14 dni od dnia doręczenia orzeczenia Izby lub postanowienia Prezesa Izby, o którym mowa w art. 519 ust. 1 Pzp, przesyłając jednocześnie jej odpis przeciwnikowi skargi. Złożenie skargi w placówce pocztowej operatora wyznaczonego w rozumieniu ustawy z dnia 23 listopada 2012 r. – Prawo pocztowe jest równoznaczne z jej wniesieniem.</w:t>
      </w:r>
    </w:p>
    <w:p w:rsidR="0060162A" w:rsidRPr="00F50D8E" w:rsidRDefault="0060162A" w:rsidP="0060162A">
      <w:pPr>
        <w:pStyle w:val="Akapitzlist1"/>
        <w:tabs>
          <w:tab w:val="left" w:pos="1134"/>
        </w:tabs>
        <w:spacing w:after="120" w:line="100" w:lineRule="atLeast"/>
        <w:ind w:left="426"/>
        <w:jc w:val="both"/>
        <w:rPr>
          <w:rFonts w:asciiTheme="minorHAnsi" w:hAnsiTheme="minorHAnsi" w:cstheme="minorHAnsi"/>
          <w:sz w:val="23"/>
          <w:szCs w:val="23"/>
        </w:rPr>
      </w:pPr>
    </w:p>
    <w:p w:rsidR="0060162A" w:rsidRPr="00F50D8E" w:rsidRDefault="0060162A" w:rsidP="000368B6">
      <w:pPr>
        <w:pStyle w:val="Akapitzlist1"/>
        <w:numPr>
          <w:ilvl w:val="0"/>
          <w:numId w:val="24"/>
        </w:numPr>
        <w:shd w:val="clear" w:color="auto" w:fill="D9D9D9"/>
        <w:tabs>
          <w:tab w:val="left" w:pos="426"/>
          <w:tab w:val="left" w:pos="1134"/>
        </w:tabs>
        <w:spacing w:after="120" w:line="100" w:lineRule="atLeast"/>
        <w:jc w:val="both"/>
        <w:rPr>
          <w:rFonts w:asciiTheme="minorHAnsi" w:hAnsiTheme="minorHAnsi" w:cstheme="minorHAnsi"/>
          <w:sz w:val="23"/>
          <w:szCs w:val="23"/>
        </w:rPr>
      </w:pPr>
      <w:r w:rsidRPr="00F50D8E">
        <w:rPr>
          <w:rFonts w:asciiTheme="minorHAnsi" w:hAnsiTheme="minorHAnsi" w:cstheme="minorHAnsi"/>
          <w:b/>
          <w:sz w:val="23"/>
          <w:szCs w:val="23"/>
        </w:rPr>
        <w:t>Klauzula informacyjna o przetwarzaniu danych osobowych postępowanie o udzielenie zamówienia publicznego</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 RODO ”, informuję, że: </w:t>
      </w:r>
    </w:p>
    <w:p w:rsidR="0060162A" w:rsidRPr="00F50D8E" w:rsidRDefault="0060162A" w:rsidP="0060162A">
      <w:pPr>
        <w:pStyle w:val="Akapitzlist"/>
        <w:spacing w:line="100" w:lineRule="atLeast"/>
        <w:ind w:left="0"/>
        <w:jc w:val="both"/>
        <w:rPr>
          <w:rFonts w:asciiTheme="minorHAnsi" w:hAnsiTheme="minorHAnsi" w:cstheme="minorHAnsi"/>
          <w:iCs/>
          <w:sz w:val="23"/>
          <w:szCs w:val="23"/>
        </w:rPr>
      </w:pPr>
      <w:r w:rsidRPr="00F50D8E">
        <w:rPr>
          <w:rFonts w:asciiTheme="minorHAnsi" w:hAnsiTheme="minorHAnsi" w:cstheme="minorHAnsi"/>
          <w:sz w:val="23"/>
          <w:szCs w:val="23"/>
        </w:rPr>
        <w:t xml:space="preserve">1. Administratorem Pani/Pana danych osobowych jest </w:t>
      </w:r>
      <w:r w:rsidRPr="00F50D8E">
        <w:rPr>
          <w:rFonts w:asciiTheme="minorHAnsi" w:hAnsiTheme="minorHAnsi" w:cstheme="minorHAnsi"/>
          <w:i/>
          <w:sz w:val="23"/>
          <w:szCs w:val="23"/>
        </w:rPr>
        <w:t xml:space="preserve">Gmina </w:t>
      </w:r>
      <w:r w:rsidRPr="00F50D8E">
        <w:rPr>
          <w:rFonts w:asciiTheme="minorHAnsi" w:eastAsia="MS Mincho" w:hAnsiTheme="minorHAnsi" w:cstheme="minorHAnsi"/>
          <w:i/>
          <w:iCs/>
          <w:sz w:val="23"/>
          <w:szCs w:val="23"/>
        </w:rPr>
        <w:t>Dobryszyce</w:t>
      </w:r>
      <w:r w:rsidR="00C05759">
        <w:rPr>
          <w:rFonts w:asciiTheme="minorHAnsi" w:eastAsia="MS Mincho" w:hAnsiTheme="minorHAnsi" w:cstheme="minorHAnsi"/>
          <w:i/>
          <w:iCs/>
          <w:sz w:val="23"/>
          <w:szCs w:val="23"/>
        </w:rPr>
        <w:t xml:space="preserve"> </w:t>
      </w:r>
      <w:r w:rsidRPr="00F50D8E">
        <w:rPr>
          <w:rFonts w:asciiTheme="minorHAnsi" w:hAnsiTheme="minorHAnsi" w:cstheme="minorHAnsi"/>
          <w:iCs/>
          <w:sz w:val="23"/>
          <w:szCs w:val="23"/>
        </w:rPr>
        <w:t xml:space="preserve">reprezentowana  </w:t>
      </w:r>
    </w:p>
    <w:p w:rsidR="0060162A" w:rsidRPr="00F50D8E" w:rsidRDefault="0060162A" w:rsidP="0060162A">
      <w:pPr>
        <w:pStyle w:val="Akapitzlist"/>
        <w:spacing w:line="100" w:lineRule="atLeast"/>
        <w:ind w:left="0"/>
        <w:jc w:val="both"/>
        <w:rPr>
          <w:rFonts w:asciiTheme="minorHAnsi" w:hAnsiTheme="minorHAnsi" w:cstheme="minorHAnsi"/>
          <w:bCs/>
          <w:sz w:val="23"/>
          <w:szCs w:val="23"/>
          <w:u w:val="single"/>
        </w:rPr>
      </w:pPr>
      <w:r w:rsidRPr="00F50D8E">
        <w:rPr>
          <w:rFonts w:asciiTheme="minorHAnsi" w:hAnsiTheme="minorHAnsi" w:cstheme="minorHAnsi"/>
          <w:iCs/>
          <w:sz w:val="23"/>
          <w:szCs w:val="23"/>
        </w:rPr>
        <w:t xml:space="preserve">    przez Wójta Gminy.</w:t>
      </w:r>
    </w:p>
    <w:p w:rsidR="0060162A" w:rsidRPr="00F50D8E" w:rsidRDefault="0060162A" w:rsidP="0060162A">
      <w:pPr>
        <w:pStyle w:val="Akapitzlist"/>
        <w:spacing w:line="100" w:lineRule="atLeast"/>
        <w:ind w:left="0"/>
        <w:jc w:val="both"/>
        <w:rPr>
          <w:rFonts w:asciiTheme="minorHAnsi" w:hAnsiTheme="minorHAnsi" w:cstheme="minorHAnsi"/>
          <w:bCs/>
          <w:sz w:val="23"/>
          <w:szCs w:val="23"/>
        </w:rPr>
      </w:pPr>
      <w:r w:rsidRPr="00F50D8E">
        <w:rPr>
          <w:rFonts w:asciiTheme="minorHAnsi" w:hAnsiTheme="minorHAnsi" w:cstheme="minorHAnsi"/>
          <w:bCs/>
          <w:sz w:val="23"/>
          <w:szCs w:val="23"/>
          <w:u w:val="single"/>
        </w:rPr>
        <w:t>Dane tele-adresowe Zamawiającego</w:t>
      </w:r>
      <w:r w:rsidRPr="00F50D8E">
        <w:rPr>
          <w:rFonts w:asciiTheme="minorHAnsi" w:hAnsiTheme="minorHAnsi" w:cstheme="minorHAnsi"/>
          <w:bCs/>
          <w:sz w:val="23"/>
          <w:szCs w:val="23"/>
        </w:rPr>
        <w:t>:</w:t>
      </w:r>
    </w:p>
    <w:p w:rsidR="0060162A" w:rsidRPr="00F50D8E" w:rsidRDefault="0060162A" w:rsidP="0060162A">
      <w:pPr>
        <w:pStyle w:val="Akapitzlist"/>
        <w:spacing w:line="100" w:lineRule="atLeast"/>
        <w:ind w:left="0"/>
        <w:jc w:val="both"/>
        <w:rPr>
          <w:rFonts w:asciiTheme="minorHAnsi" w:hAnsiTheme="minorHAnsi" w:cstheme="minorHAnsi"/>
          <w:bCs/>
          <w:sz w:val="23"/>
          <w:szCs w:val="23"/>
        </w:rPr>
      </w:pPr>
      <w:r w:rsidRPr="00F50D8E">
        <w:rPr>
          <w:rFonts w:asciiTheme="minorHAnsi" w:hAnsiTheme="minorHAnsi" w:cstheme="minorHAnsi"/>
          <w:bCs/>
          <w:sz w:val="23"/>
          <w:szCs w:val="23"/>
        </w:rPr>
        <w:t xml:space="preserve">    Gmina </w:t>
      </w:r>
      <w:r w:rsidRPr="00F50D8E">
        <w:rPr>
          <w:rFonts w:asciiTheme="minorHAnsi" w:eastAsia="MS Mincho" w:hAnsiTheme="minorHAnsi" w:cstheme="minorHAnsi"/>
          <w:bCs/>
          <w:sz w:val="23"/>
          <w:szCs w:val="23"/>
        </w:rPr>
        <w:t>Dobryszyce</w:t>
      </w:r>
      <w:r w:rsidR="00C05759">
        <w:rPr>
          <w:rFonts w:asciiTheme="minorHAnsi" w:eastAsia="MS Mincho" w:hAnsiTheme="minorHAnsi" w:cstheme="minorHAnsi"/>
          <w:bCs/>
          <w:sz w:val="23"/>
          <w:szCs w:val="23"/>
        </w:rPr>
        <w:t xml:space="preserve"> </w:t>
      </w:r>
      <w:r w:rsidRPr="00F50D8E">
        <w:rPr>
          <w:rFonts w:asciiTheme="minorHAnsi" w:hAnsiTheme="minorHAnsi" w:cstheme="minorHAnsi"/>
          <w:bCs/>
          <w:sz w:val="23"/>
          <w:szCs w:val="23"/>
        </w:rPr>
        <w:t xml:space="preserve">ul. </w:t>
      </w:r>
      <w:r w:rsidRPr="00F50D8E">
        <w:rPr>
          <w:rFonts w:asciiTheme="minorHAnsi" w:eastAsia="MS Mincho" w:hAnsiTheme="minorHAnsi" w:cstheme="minorHAnsi"/>
          <w:bCs/>
          <w:sz w:val="23"/>
          <w:szCs w:val="23"/>
        </w:rPr>
        <w:t>Wolności 8, 97-505 Dobryszyce</w:t>
      </w:r>
    </w:p>
    <w:p w:rsidR="0060162A" w:rsidRPr="00F50D8E" w:rsidRDefault="0060162A" w:rsidP="0060162A">
      <w:pPr>
        <w:pStyle w:val="Akapitzlist"/>
        <w:spacing w:line="100" w:lineRule="atLeast"/>
        <w:ind w:left="0"/>
        <w:jc w:val="both"/>
        <w:rPr>
          <w:rFonts w:asciiTheme="minorHAnsi" w:hAnsiTheme="minorHAnsi" w:cstheme="minorHAnsi"/>
          <w:bCs/>
          <w:sz w:val="23"/>
          <w:szCs w:val="23"/>
        </w:rPr>
      </w:pPr>
      <w:r w:rsidRPr="00F50D8E">
        <w:rPr>
          <w:rFonts w:asciiTheme="minorHAnsi" w:hAnsiTheme="minorHAnsi" w:cstheme="minorHAnsi"/>
          <w:bCs/>
          <w:sz w:val="23"/>
          <w:szCs w:val="23"/>
        </w:rPr>
        <w:t xml:space="preserve">    Adres e-mail: gmina@dobryszyce.pl</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bCs/>
          <w:sz w:val="23"/>
          <w:szCs w:val="23"/>
        </w:rPr>
        <w:t xml:space="preserve">    Tel. 44/ 681 11 93</w:t>
      </w:r>
    </w:p>
    <w:p w:rsidR="0060162A" w:rsidRPr="00F50D8E" w:rsidRDefault="0060162A" w:rsidP="0060162A">
      <w:pPr>
        <w:pStyle w:val="Akapitzlist"/>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2. Inspektorem Ochrony Danych Osobowych w Gminie Dobryszyce jest pani Magdalena </w:t>
      </w:r>
    </w:p>
    <w:p w:rsidR="0060162A" w:rsidRPr="00F50D8E" w:rsidRDefault="00C05759" w:rsidP="0060162A">
      <w:pPr>
        <w:pStyle w:val="Akapitzlist"/>
        <w:spacing w:line="100" w:lineRule="atLeast"/>
        <w:ind w:left="0"/>
        <w:jc w:val="both"/>
        <w:rPr>
          <w:rFonts w:asciiTheme="minorHAnsi" w:hAnsiTheme="minorHAnsi" w:cstheme="minorHAnsi"/>
          <w:sz w:val="23"/>
          <w:szCs w:val="23"/>
          <w:lang w:val="en-US"/>
        </w:rPr>
      </w:pPr>
      <w:r w:rsidRPr="006E4DD3">
        <w:rPr>
          <w:rFonts w:asciiTheme="minorHAnsi" w:hAnsiTheme="minorHAnsi" w:cstheme="minorHAnsi"/>
          <w:sz w:val="23"/>
          <w:szCs w:val="23"/>
        </w:rPr>
        <w:t xml:space="preserve">     </w:t>
      </w:r>
      <w:r w:rsidR="0060162A" w:rsidRPr="00F50D8E">
        <w:rPr>
          <w:rFonts w:asciiTheme="minorHAnsi" w:hAnsiTheme="minorHAnsi" w:cstheme="minorHAnsi"/>
          <w:sz w:val="23"/>
          <w:szCs w:val="23"/>
          <w:lang w:val="en-US"/>
        </w:rPr>
        <w:t>Kuszmider tel. 607 770 718, e-mail: magdalena@kuszmider.com.pl.</w:t>
      </w:r>
    </w:p>
    <w:p w:rsidR="0060162A" w:rsidRPr="00F50D8E" w:rsidRDefault="0060162A" w:rsidP="0060162A">
      <w:pPr>
        <w:pStyle w:val="Bezodstpw"/>
        <w:rPr>
          <w:rFonts w:asciiTheme="minorHAnsi" w:hAnsiTheme="minorHAnsi" w:cstheme="minorHAnsi"/>
          <w:sz w:val="23"/>
          <w:szCs w:val="23"/>
        </w:rPr>
      </w:pPr>
      <w:r w:rsidRPr="00F50D8E">
        <w:rPr>
          <w:rFonts w:asciiTheme="minorHAnsi" w:hAnsiTheme="minorHAnsi" w:cstheme="minorHAnsi"/>
          <w:sz w:val="23"/>
          <w:szCs w:val="23"/>
        </w:rPr>
        <w:t>3. Pani/Pana dane osobowe przetwarzane będą na podstawie art. 6 ust. 1 lit. c</w:t>
      </w:r>
      <w:r w:rsidR="00C05759">
        <w:rPr>
          <w:rFonts w:asciiTheme="minorHAnsi" w:hAnsiTheme="minorHAnsi" w:cstheme="minorHAnsi"/>
          <w:sz w:val="23"/>
          <w:szCs w:val="23"/>
        </w:rPr>
        <w:t xml:space="preserve"> </w:t>
      </w:r>
      <w:r w:rsidRPr="00F50D8E">
        <w:rPr>
          <w:rFonts w:asciiTheme="minorHAnsi" w:hAnsiTheme="minorHAnsi" w:cstheme="minorHAnsi"/>
          <w:sz w:val="23"/>
          <w:szCs w:val="23"/>
        </w:rPr>
        <w:t xml:space="preserve">RODO w </w:t>
      </w:r>
    </w:p>
    <w:p w:rsidR="0060162A" w:rsidRPr="00F50D8E" w:rsidRDefault="0060162A" w:rsidP="0060162A">
      <w:pPr>
        <w:pStyle w:val="Bezodstpw"/>
        <w:rPr>
          <w:rFonts w:asciiTheme="minorHAnsi" w:hAnsiTheme="minorHAnsi" w:cstheme="minorHAnsi"/>
          <w:sz w:val="23"/>
          <w:szCs w:val="23"/>
        </w:rPr>
      </w:pPr>
      <w:r w:rsidRPr="00F50D8E">
        <w:rPr>
          <w:rFonts w:asciiTheme="minorHAnsi" w:hAnsiTheme="minorHAnsi" w:cstheme="minorHAnsi"/>
          <w:sz w:val="23"/>
          <w:szCs w:val="23"/>
        </w:rPr>
        <w:t xml:space="preserve">     celu związanym z postępowaniem o udzielenie zamówienia publicznego prowadzonym                       </w:t>
      </w:r>
    </w:p>
    <w:p w:rsidR="0060162A" w:rsidRPr="00F50D8E" w:rsidRDefault="0060162A" w:rsidP="0060162A">
      <w:pPr>
        <w:spacing w:line="100" w:lineRule="atLeast"/>
        <w:rPr>
          <w:rFonts w:asciiTheme="minorHAnsi" w:eastAsia="MS Mincho" w:hAnsiTheme="minorHAnsi" w:cstheme="minorHAnsi"/>
          <w:sz w:val="23"/>
          <w:szCs w:val="23"/>
        </w:rPr>
      </w:pPr>
      <w:r w:rsidRPr="00F50D8E">
        <w:rPr>
          <w:rFonts w:asciiTheme="minorHAnsi" w:hAnsiTheme="minorHAnsi" w:cstheme="minorHAnsi"/>
          <w:sz w:val="23"/>
          <w:szCs w:val="23"/>
        </w:rPr>
        <w:t xml:space="preserve">    w trybie podstawowym pn.:</w:t>
      </w:r>
      <w:r w:rsidR="008D7995">
        <w:rPr>
          <w:rFonts w:asciiTheme="minorHAnsi" w:hAnsiTheme="minorHAnsi" w:cstheme="minorHAnsi"/>
          <w:sz w:val="23"/>
          <w:szCs w:val="23"/>
        </w:rPr>
        <w:t xml:space="preserve"> </w:t>
      </w:r>
      <w:r w:rsidRPr="00F50D8E">
        <w:rPr>
          <w:rFonts w:asciiTheme="minorHAnsi" w:hAnsiTheme="minorHAnsi" w:cstheme="minorHAnsi"/>
          <w:sz w:val="23"/>
          <w:szCs w:val="23"/>
        </w:rPr>
        <w:t xml:space="preserve">„ </w:t>
      </w:r>
      <w:r w:rsidRPr="00F50D8E">
        <w:rPr>
          <w:rFonts w:asciiTheme="minorHAnsi" w:eastAsia="MS Mincho" w:hAnsiTheme="minorHAnsi" w:cstheme="minorHAnsi"/>
          <w:sz w:val="23"/>
          <w:szCs w:val="23"/>
        </w:rPr>
        <w:t xml:space="preserve">Budowa i modernizacja infrastruktury drogowej na </w:t>
      </w:r>
    </w:p>
    <w:p w:rsidR="0060162A" w:rsidRPr="00F50D8E" w:rsidRDefault="0060162A" w:rsidP="0060162A">
      <w:pPr>
        <w:spacing w:line="100" w:lineRule="atLeast"/>
        <w:rPr>
          <w:rFonts w:asciiTheme="minorHAnsi" w:eastAsia="MS Mincho" w:hAnsiTheme="minorHAnsi" w:cstheme="minorHAnsi"/>
          <w:sz w:val="23"/>
          <w:szCs w:val="23"/>
        </w:rPr>
      </w:pPr>
      <w:r w:rsidRPr="00F50D8E">
        <w:rPr>
          <w:rFonts w:asciiTheme="minorHAnsi" w:eastAsia="MS Mincho" w:hAnsiTheme="minorHAnsi" w:cstheme="minorHAnsi"/>
          <w:sz w:val="23"/>
          <w:szCs w:val="23"/>
        </w:rPr>
        <w:t xml:space="preserve">    terenie Gminy Dobryszyce ”</w:t>
      </w:r>
      <w:r w:rsidRPr="00F50D8E">
        <w:rPr>
          <w:rFonts w:asciiTheme="minorHAnsi" w:hAnsiTheme="minorHAnsi" w:cstheme="minorHAnsi"/>
          <w:color w:val="000000"/>
          <w:sz w:val="23"/>
          <w:szCs w:val="23"/>
        </w:rPr>
        <w:t xml:space="preserve">. </w:t>
      </w:r>
      <w:r w:rsidRPr="00F50D8E">
        <w:rPr>
          <w:rFonts w:asciiTheme="minorHAnsi" w:hAnsiTheme="minorHAnsi" w:cstheme="minorHAnsi"/>
          <w:sz w:val="23"/>
          <w:szCs w:val="23"/>
        </w:rPr>
        <w:t xml:space="preserve">Numer referencyjny postępowania: </w:t>
      </w:r>
      <w:r w:rsidRPr="00C05759">
        <w:rPr>
          <w:rFonts w:asciiTheme="minorHAnsi" w:hAnsiTheme="minorHAnsi" w:cstheme="minorHAnsi"/>
          <w:color w:val="000000" w:themeColor="text1"/>
          <w:sz w:val="23"/>
          <w:szCs w:val="23"/>
        </w:rPr>
        <w:t>ZP.</w:t>
      </w:r>
      <w:r w:rsidRPr="00C05759">
        <w:rPr>
          <w:rFonts w:asciiTheme="minorHAnsi" w:eastAsia="MS Mincho" w:hAnsiTheme="minorHAnsi" w:cstheme="minorHAnsi"/>
          <w:color w:val="000000" w:themeColor="text1"/>
          <w:sz w:val="23"/>
          <w:szCs w:val="23"/>
        </w:rPr>
        <w:t>271.1.3.2024;</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4. Pani/Pana dane osobowe będą  przechowywane oraz archiwizowane przez okres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wynikający z obowiązujących przepisów prawa, w szczególności Pzp, rozporządzenia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Prezesa Rady Ministrów z dnia 18 stycznia 2011 r. w sprawie instrukcji kancelaryjnej,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jednolitych rzeczowych wykazów akt oraz instrukcji w sprawie organizacji i zakresu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działania archiwów zakładowych, w tym przez okres niezbędny do dochodzenia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roszczeń.</w:t>
      </w:r>
    </w:p>
    <w:p w:rsidR="0060162A" w:rsidRPr="00F50D8E" w:rsidRDefault="0060162A" w:rsidP="0060162A">
      <w:pPr>
        <w:pStyle w:val="Akapitzlist"/>
        <w:tabs>
          <w:tab w:val="left" w:pos="884"/>
        </w:tabs>
        <w:suppressAutoHyphens w:val="0"/>
        <w:autoSpaceDE w:val="0"/>
        <w:autoSpaceDN w:val="0"/>
        <w:ind w:left="0" w:right="130"/>
        <w:jc w:val="both"/>
        <w:rPr>
          <w:rFonts w:asciiTheme="minorHAnsi" w:hAnsiTheme="minorHAnsi" w:cstheme="minorHAnsi"/>
          <w:sz w:val="23"/>
          <w:szCs w:val="23"/>
        </w:rPr>
      </w:pPr>
      <w:r w:rsidRPr="00F50D8E">
        <w:rPr>
          <w:rFonts w:asciiTheme="minorHAnsi" w:hAnsiTheme="minorHAnsi" w:cstheme="minorHAnsi"/>
          <w:sz w:val="23"/>
          <w:szCs w:val="23"/>
        </w:rPr>
        <w:t xml:space="preserve">5. Odbiorcami Pani/Pana danych osobowych będą osoby lub </w:t>
      </w:r>
      <w:r w:rsidRPr="00F50D8E">
        <w:rPr>
          <w:rFonts w:asciiTheme="minorHAnsi" w:hAnsiTheme="minorHAnsi" w:cstheme="minorHAnsi"/>
          <w:spacing w:val="-3"/>
          <w:sz w:val="23"/>
          <w:szCs w:val="23"/>
        </w:rPr>
        <w:t xml:space="preserve">podmioty, </w:t>
      </w:r>
      <w:r w:rsidRPr="00F50D8E">
        <w:rPr>
          <w:rFonts w:asciiTheme="minorHAnsi" w:hAnsiTheme="minorHAnsi" w:cstheme="minorHAnsi"/>
          <w:sz w:val="23"/>
          <w:szCs w:val="23"/>
        </w:rPr>
        <w:t xml:space="preserve">którym </w:t>
      </w:r>
    </w:p>
    <w:p w:rsidR="0060162A" w:rsidRPr="00F50D8E" w:rsidRDefault="0060162A" w:rsidP="0060162A">
      <w:pPr>
        <w:pStyle w:val="Akapitzlist"/>
        <w:tabs>
          <w:tab w:val="left" w:pos="884"/>
        </w:tabs>
        <w:suppressAutoHyphens w:val="0"/>
        <w:autoSpaceDE w:val="0"/>
        <w:autoSpaceDN w:val="0"/>
        <w:ind w:left="0" w:right="130"/>
        <w:jc w:val="both"/>
        <w:rPr>
          <w:rFonts w:asciiTheme="minorHAnsi" w:hAnsiTheme="minorHAnsi" w:cstheme="minorHAnsi"/>
          <w:sz w:val="23"/>
          <w:szCs w:val="23"/>
        </w:rPr>
      </w:pPr>
      <w:r w:rsidRPr="00F50D8E">
        <w:rPr>
          <w:rFonts w:asciiTheme="minorHAnsi" w:hAnsiTheme="minorHAnsi" w:cstheme="minorHAnsi"/>
          <w:sz w:val="23"/>
          <w:szCs w:val="23"/>
        </w:rPr>
        <w:t xml:space="preserve">    udostępniona zostanie dokumentacja postępowania w oparciu o art. 18 oraz art. 74 </w:t>
      </w:r>
    </w:p>
    <w:p w:rsidR="0060162A" w:rsidRPr="00F50D8E" w:rsidRDefault="0060162A" w:rsidP="0060162A">
      <w:pPr>
        <w:pStyle w:val="Akapitzlist"/>
        <w:tabs>
          <w:tab w:val="left" w:pos="884"/>
        </w:tabs>
        <w:suppressAutoHyphens w:val="0"/>
        <w:autoSpaceDE w:val="0"/>
        <w:autoSpaceDN w:val="0"/>
        <w:ind w:left="0" w:right="130"/>
        <w:jc w:val="both"/>
        <w:rPr>
          <w:rFonts w:asciiTheme="minorHAnsi" w:hAnsiTheme="minorHAnsi" w:cstheme="minorHAnsi"/>
          <w:sz w:val="23"/>
          <w:szCs w:val="23"/>
        </w:rPr>
      </w:pPr>
      <w:r w:rsidRPr="00F50D8E">
        <w:rPr>
          <w:rFonts w:asciiTheme="minorHAnsi" w:hAnsiTheme="minorHAnsi" w:cstheme="minorHAnsi"/>
          <w:sz w:val="23"/>
          <w:szCs w:val="23"/>
        </w:rPr>
        <w:t xml:space="preserve">    ustawy Pzp;    </w:t>
      </w:r>
    </w:p>
    <w:p w:rsidR="0060162A" w:rsidRPr="00F50D8E" w:rsidRDefault="0060162A" w:rsidP="0060162A">
      <w:pPr>
        <w:pStyle w:val="Akapitzlist"/>
        <w:tabs>
          <w:tab w:val="left" w:pos="884"/>
        </w:tabs>
        <w:suppressAutoHyphens w:val="0"/>
        <w:autoSpaceDE w:val="0"/>
        <w:autoSpaceDN w:val="0"/>
        <w:ind w:left="0" w:right="130"/>
        <w:jc w:val="both"/>
        <w:rPr>
          <w:rFonts w:asciiTheme="minorHAnsi" w:hAnsiTheme="minorHAnsi" w:cstheme="minorHAnsi"/>
          <w:sz w:val="23"/>
          <w:szCs w:val="23"/>
        </w:rPr>
      </w:pPr>
      <w:r w:rsidRPr="00F50D8E">
        <w:rPr>
          <w:rFonts w:asciiTheme="minorHAnsi" w:hAnsiTheme="minorHAnsi" w:cstheme="minorHAnsi"/>
          <w:sz w:val="23"/>
          <w:szCs w:val="23"/>
        </w:rPr>
        <w:t xml:space="preserve">6. Obowiązek podania </w:t>
      </w:r>
      <w:r w:rsidRPr="00F50D8E">
        <w:rPr>
          <w:rFonts w:asciiTheme="minorHAnsi" w:hAnsiTheme="minorHAnsi" w:cstheme="minorHAnsi"/>
          <w:spacing w:val="-3"/>
          <w:sz w:val="23"/>
          <w:szCs w:val="23"/>
        </w:rPr>
        <w:t xml:space="preserve">przez </w:t>
      </w:r>
      <w:r w:rsidRPr="00F50D8E">
        <w:rPr>
          <w:rFonts w:asciiTheme="minorHAnsi" w:hAnsiTheme="minorHAnsi" w:cstheme="minorHAnsi"/>
          <w:sz w:val="23"/>
          <w:szCs w:val="23"/>
        </w:rPr>
        <w:t xml:space="preserve">Panią/Pana danych osobowych bezpośrednio Pani/Pana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dotyczących jest wymogiem ustawowym określonym w przepisach ustawy Pzp,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związanym z udziałem w postępowaniu o udzielenie zamówienia publicznego; </w:t>
      </w:r>
    </w:p>
    <w:p w:rsidR="0060162A" w:rsidRPr="00F50D8E" w:rsidRDefault="0060162A" w:rsidP="0060162A">
      <w:pPr>
        <w:pStyle w:val="Akapitzlist"/>
        <w:tabs>
          <w:tab w:val="left" w:pos="884"/>
        </w:tabs>
        <w:suppressAutoHyphens w:val="0"/>
        <w:autoSpaceDE w:val="0"/>
        <w:autoSpaceDN w:val="0"/>
        <w:ind w:left="0" w:right="129"/>
        <w:jc w:val="both"/>
        <w:rPr>
          <w:rFonts w:asciiTheme="minorHAnsi" w:hAnsiTheme="minorHAnsi" w:cstheme="minorHAnsi"/>
          <w:sz w:val="23"/>
          <w:szCs w:val="23"/>
        </w:rPr>
      </w:pPr>
      <w:r w:rsidRPr="00F50D8E">
        <w:rPr>
          <w:rFonts w:asciiTheme="minorHAnsi" w:hAnsiTheme="minorHAnsi" w:cstheme="minorHAnsi"/>
          <w:sz w:val="23"/>
          <w:szCs w:val="23"/>
        </w:rPr>
        <w:t xml:space="preserve">    konsekwencje niepodania określonych danych wynikają z ustawy</w:t>
      </w:r>
      <w:r w:rsidR="00C974FF">
        <w:rPr>
          <w:rFonts w:asciiTheme="minorHAnsi" w:hAnsiTheme="minorHAnsi" w:cstheme="minorHAnsi"/>
          <w:sz w:val="23"/>
          <w:szCs w:val="23"/>
        </w:rPr>
        <w:t xml:space="preserve"> </w:t>
      </w:r>
      <w:r w:rsidRPr="00F50D8E">
        <w:rPr>
          <w:rFonts w:asciiTheme="minorHAnsi" w:hAnsiTheme="minorHAnsi" w:cstheme="minorHAnsi"/>
          <w:sz w:val="23"/>
          <w:szCs w:val="23"/>
        </w:rPr>
        <w:t>Pzp.</w:t>
      </w:r>
    </w:p>
    <w:p w:rsidR="0060162A" w:rsidRPr="00F50D8E" w:rsidRDefault="0060162A" w:rsidP="0060162A">
      <w:pPr>
        <w:pStyle w:val="Akapitzlist"/>
        <w:tabs>
          <w:tab w:val="left" w:pos="884"/>
        </w:tabs>
        <w:suppressAutoHyphens w:val="0"/>
        <w:autoSpaceDE w:val="0"/>
        <w:autoSpaceDN w:val="0"/>
        <w:ind w:left="0" w:right="133"/>
        <w:jc w:val="both"/>
        <w:rPr>
          <w:rFonts w:asciiTheme="minorHAnsi" w:hAnsiTheme="minorHAnsi" w:cstheme="minorHAnsi"/>
          <w:sz w:val="23"/>
          <w:szCs w:val="23"/>
        </w:rPr>
      </w:pPr>
      <w:r w:rsidRPr="00F50D8E">
        <w:rPr>
          <w:rFonts w:asciiTheme="minorHAnsi" w:hAnsiTheme="minorHAnsi" w:cstheme="minorHAnsi"/>
          <w:sz w:val="23"/>
          <w:szCs w:val="23"/>
        </w:rPr>
        <w:t xml:space="preserve">7. W odniesieniu do Pani/Pana </w:t>
      </w:r>
      <w:r w:rsidRPr="00F50D8E">
        <w:rPr>
          <w:rFonts w:asciiTheme="minorHAnsi" w:hAnsiTheme="minorHAnsi" w:cstheme="minorHAnsi"/>
          <w:spacing w:val="-2"/>
          <w:sz w:val="23"/>
          <w:szCs w:val="23"/>
        </w:rPr>
        <w:t xml:space="preserve">danych </w:t>
      </w:r>
      <w:r w:rsidRPr="00F50D8E">
        <w:rPr>
          <w:rFonts w:asciiTheme="minorHAnsi" w:hAnsiTheme="minorHAnsi" w:cstheme="minorHAnsi"/>
          <w:sz w:val="23"/>
          <w:szCs w:val="23"/>
        </w:rPr>
        <w:t xml:space="preserve">osobowych decyzje nie będą podejmowane w  </w:t>
      </w:r>
    </w:p>
    <w:p w:rsidR="0060162A" w:rsidRPr="00F50D8E" w:rsidRDefault="0060162A" w:rsidP="0060162A">
      <w:pPr>
        <w:pStyle w:val="Akapitzlist"/>
        <w:tabs>
          <w:tab w:val="left" w:pos="884"/>
        </w:tabs>
        <w:suppressAutoHyphens w:val="0"/>
        <w:autoSpaceDE w:val="0"/>
        <w:autoSpaceDN w:val="0"/>
        <w:ind w:left="0" w:right="133"/>
        <w:jc w:val="both"/>
        <w:rPr>
          <w:rFonts w:asciiTheme="minorHAnsi" w:hAnsiTheme="minorHAnsi" w:cstheme="minorHAnsi"/>
          <w:sz w:val="23"/>
          <w:szCs w:val="23"/>
        </w:rPr>
      </w:pPr>
      <w:r w:rsidRPr="00F50D8E">
        <w:rPr>
          <w:rFonts w:asciiTheme="minorHAnsi" w:hAnsiTheme="minorHAnsi" w:cstheme="minorHAnsi"/>
          <w:sz w:val="23"/>
          <w:szCs w:val="23"/>
        </w:rPr>
        <w:lastRenderedPageBreak/>
        <w:t xml:space="preserve">    oparciu o zautomatyzowane przetwarzanie, w tym profilowanie, stosowanie do art. 22 </w:t>
      </w:r>
    </w:p>
    <w:p w:rsidR="0060162A" w:rsidRPr="00F50D8E" w:rsidRDefault="0060162A" w:rsidP="0060162A">
      <w:pPr>
        <w:pStyle w:val="Akapitzlist"/>
        <w:tabs>
          <w:tab w:val="left" w:pos="884"/>
        </w:tabs>
        <w:suppressAutoHyphens w:val="0"/>
        <w:autoSpaceDE w:val="0"/>
        <w:autoSpaceDN w:val="0"/>
        <w:ind w:left="0" w:right="133"/>
        <w:jc w:val="both"/>
        <w:rPr>
          <w:rFonts w:asciiTheme="minorHAnsi" w:hAnsiTheme="minorHAnsi" w:cstheme="minorHAnsi"/>
          <w:sz w:val="23"/>
          <w:szCs w:val="23"/>
        </w:rPr>
      </w:pPr>
      <w:r w:rsidRPr="00F50D8E">
        <w:rPr>
          <w:rFonts w:asciiTheme="minorHAnsi" w:hAnsiTheme="minorHAnsi" w:cstheme="minorHAnsi"/>
          <w:sz w:val="23"/>
          <w:szCs w:val="23"/>
        </w:rPr>
        <w:t xml:space="preserve">    RODO.</w:t>
      </w:r>
    </w:p>
    <w:p w:rsidR="0060162A" w:rsidRPr="00F50D8E" w:rsidRDefault="0060162A" w:rsidP="0060162A">
      <w:pPr>
        <w:pStyle w:val="Akapitzlist"/>
        <w:tabs>
          <w:tab w:val="left" w:pos="884"/>
        </w:tabs>
        <w:suppressAutoHyphens w:val="0"/>
        <w:autoSpaceDE w:val="0"/>
        <w:autoSpaceDN w:val="0"/>
        <w:ind w:left="0" w:right="133"/>
        <w:jc w:val="both"/>
        <w:rPr>
          <w:rFonts w:asciiTheme="minorHAnsi" w:hAnsiTheme="minorHAnsi" w:cstheme="minorHAnsi"/>
          <w:sz w:val="23"/>
          <w:szCs w:val="23"/>
        </w:rPr>
      </w:pPr>
      <w:r w:rsidRPr="00F50D8E">
        <w:rPr>
          <w:rFonts w:asciiTheme="minorHAnsi" w:hAnsiTheme="minorHAnsi" w:cstheme="minorHAnsi"/>
          <w:sz w:val="23"/>
          <w:szCs w:val="23"/>
        </w:rPr>
        <w:t xml:space="preserve">8. Każda osoba fizyczna, której dane osobowe przekazano Administratorowi (Zamawiającemu) w ofercie lub innych dokumentach składanych </w:t>
      </w:r>
      <w:r w:rsidRPr="00F50D8E">
        <w:rPr>
          <w:rFonts w:asciiTheme="minorHAnsi" w:hAnsiTheme="minorHAnsi" w:cstheme="minorHAnsi"/>
          <w:spacing w:val="-3"/>
          <w:sz w:val="23"/>
          <w:szCs w:val="23"/>
        </w:rPr>
        <w:t xml:space="preserve">przez Wykonawcę </w:t>
      </w:r>
      <w:r w:rsidRPr="00F50D8E">
        <w:rPr>
          <w:rFonts w:asciiTheme="minorHAnsi" w:hAnsiTheme="minorHAnsi" w:cstheme="minorHAnsi"/>
          <w:sz w:val="23"/>
          <w:szCs w:val="23"/>
        </w:rPr>
        <w:t>w postępowaniu o udzielenie niniejszego zamówienia publicznego</w:t>
      </w:r>
      <w:r w:rsidR="00C974FF">
        <w:rPr>
          <w:rFonts w:asciiTheme="minorHAnsi" w:hAnsiTheme="minorHAnsi" w:cstheme="minorHAnsi"/>
          <w:sz w:val="23"/>
          <w:szCs w:val="23"/>
        </w:rPr>
        <w:t xml:space="preserve"> </w:t>
      </w:r>
      <w:r w:rsidRPr="00F50D8E">
        <w:rPr>
          <w:rFonts w:asciiTheme="minorHAnsi" w:hAnsiTheme="minorHAnsi" w:cstheme="minorHAnsi"/>
          <w:sz w:val="23"/>
          <w:szCs w:val="23"/>
        </w:rPr>
        <w:t>posiada:</w:t>
      </w:r>
    </w:p>
    <w:p w:rsidR="0060162A" w:rsidRPr="00F50D8E" w:rsidRDefault="00FB0338" w:rsidP="00FB0338">
      <w:pPr>
        <w:tabs>
          <w:tab w:val="left" w:pos="1242"/>
        </w:tabs>
        <w:suppressAutoHyphens w:val="0"/>
        <w:autoSpaceDE w:val="0"/>
        <w:autoSpaceDN w:val="0"/>
        <w:spacing w:before="120"/>
        <w:ind w:right="131"/>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na podstawie art. 15 RODO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 xml:space="preserve">dostępu do </w:t>
      </w:r>
      <w:r w:rsidR="0060162A" w:rsidRPr="00F50D8E">
        <w:rPr>
          <w:rFonts w:asciiTheme="minorHAnsi" w:hAnsiTheme="minorHAnsi" w:cstheme="minorHAnsi"/>
          <w:spacing w:val="-2"/>
          <w:sz w:val="23"/>
          <w:szCs w:val="23"/>
        </w:rPr>
        <w:t xml:space="preserve">danych </w:t>
      </w:r>
      <w:r w:rsidR="0060162A" w:rsidRPr="00F50D8E">
        <w:rPr>
          <w:rFonts w:asciiTheme="minorHAnsi" w:hAnsiTheme="minorHAnsi" w:cstheme="minorHAnsi"/>
          <w:sz w:val="23"/>
          <w:szCs w:val="23"/>
        </w:rPr>
        <w:t xml:space="preserve">osobowych jej dotyczących; przy czym w przypadku, gdy wykonanie </w:t>
      </w:r>
      <w:r w:rsidR="0060162A" w:rsidRPr="00F50D8E">
        <w:rPr>
          <w:rFonts w:asciiTheme="minorHAnsi" w:hAnsiTheme="minorHAnsi" w:cstheme="minorHAnsi"/>
          <w:spacing w:val="-4"/>
          <w:sz w:val="23"/>
          <w:szCs w:val="23"/>
        </w:rPr>
        <w:t xml:space="preserve">obowiązków, </w:t>
      </w:r>
      <w:r w:rsidR="0060162A" w:rsidRPr="00F50D8E">
        <w:rPr>
          <w:rFonts w:asciiTheme="minorHAnsi" w:hAnsiTheme="minorHAnsi" w:cstheme="minorHAnsi"/>
          <w:sz w:val="23"/>
          <w:szCs w:val="23"/>
        </w:rPr>
        <w:t xml:space="preserve">o których mowa w art. 15 ust. 1–3 </w:t>
      </w:r>
      <w:r w:rsidR="0060162A" w:rsidRPr="00F50D8E">
        <w:rPr>
          <w:rFonts w:asciiTheme="minorHAnsi" w:hAnsiTheme="minorHAnsi" w:cstheme="minorHAnsi"/>
          <w:spacing w:val="-3"/>
          <w:sz w:val="23"/>
          <w:szCs w:val="23"/>
        </w:rPr>
        <w:t xml:space="preserve">RODO, </w:t>
      </w:r>
      <w:r w:rsidR="0060162A" w:rsidRPr="00F50D8E">
        <w:rPr>
          <w:rFonts w:asciiTheme="minorHAnsi" w:hAnsiTheme="minorHAnsi" w:cstheme="minorHAnsi"/>
          <w:sz w:val="23"/>
          <w:szCs w:val="23"/>
        </w:rPr>
        <w:t xml:space="preserve">wymagałoby niewspółmiernie dużego wysiłku, Zamawiający może żądać od </w:t>
      </w:r>
      <w:r w:rsidR="0060162A" w:rsidRPr="00F50D8E">
        <w:rPr>
          <w:rFonts w:asciiTheme="minorHAnsi" w:hAnsiTheme="minorHAnsi" w:cstheme="minorHAnsi"/>
          <w:spacing w:val="-4"/>
          <w:sz w:val="23"/>
          <w:szCs w:val="23"/>
        </w:rPr>
        <w:t xml:space="preserve">osoby, </w:t>
      </w:r>
      <w:r w:rsidR="0060162A" w:rsidRPr="00F50D8E">
        <w:rPr>
          <w:rFonts w:asciiTheme="minorHAnsi" w:hAnsiTheme="minorHAnsi" w:cstheme="minorHAnsi"/>
          <w:sz w:val="23"/>
          <w:szCs w:val="23"/>
        </w:rPr>
        <w:t xml:space="preserve">której dane dotyczą, wskazania </w:t>
      </w:r>
      <w:r w:rsidR="0060162A" w:rsidRPr="00F50D8E">
        <w:rPr>
          <w:rFonts w:asciiTheme="minorHAnsi" w:hAnsiTheme="minorHAnsi" w:cstheme="minorHAnsi"/>
          <w:spacing w:val="-3"/>
          <w:sz w:val="23"/>
          <w:szCs w:val="23"/>
        </w:rPr>
        <w:t xml:space="preserve">dodatkowych </w:t>
      </w:r>
      <w:r w:rsidR="0060162A" w:rsidRPr="00F50D8E">
        <w:rPr>
          <w:rFonts w:asciiTheme="minorHAnsi" w:hAnsiTheme="minorHAnsi" w:cstheme="minorHAnsi"/>
          <w:sz w:val="23"/>
          <w:szCs w:val="23"/>
        </w:rPr>
        <w:t xml:space="preserve">informacji mających na celu sprecyzowanie żądania, w szczególności podania nazwy lub daty </w:t>
      </w:r>
      <w:r w:rsidR="0060162A" w:rsidRPr="00F50D8E">
        <w:rPr>
          <w:rFonts w:asciiTheme="minorHAnsi" w:hAnsiTheme="minorHAnsi" w:cstheme="minorHAnsi"/>
          <w:spacing w:val="-3"/>
          <w:sz w:val="23"/>
          <w:szCs w:val="23"/>
        </w:rPr>
        <w:t xml:space="preserve">zakończonego </w:t>
      </w:r>
      <w:r w:rsidR="0060162A" w:rsidRPr="00F50D8E">
        <w:rPr>
          <w:rFonts w:asciiTheme="minorHAnsi" w:hAnsiTheme="minorHAnsi" w:cstheme="minorHAnsi"/>
          <w:sz w:val="23"/>
          <w:szCs w:val="23"/>
        </w:rPr>
        <w:t>postępowania o udzielenie</w:t>
      </w:r>
      <w:r w:rsidR="00B46FC6">
        <w:rPr>
          <w:rFonts w:asciiTheme="minorHAnsi" w:hAnsiTheme="minorHAnsi" w:cstheme="minorHAnsi"/>
          <w:sz w:val="23"/>
          <w:szCs w:val="23"/>
        </w:rPr>
        <w:t xml:space="preserve"> </w:t>
      </w:r>
      <w:r w:rsidR="0060162A" w:rsidRPr="00F50D8E">
        <w:rPr>
          <w:rFonts w:asciiTheme="minorHAnsi" w:hAnsiTheme="minorHAnsi" w:cstheme="minorHAnsi"/>
          <w:sz w:val="23"/>
          <w:szCs w:val="23"/>
        </w:rPr>
        <w:t>zamówienia,</w:t>
      </w:r>
    </w:p>
    <w:p w:rsidR="0060162A" w:rsidRPr="00F50D8E" w:rsidRDefault="00FB0338" w:rsidP="00FB0338">
      <w:pPr>
        <w:tabs>
          <w:tab w:val="left" w:pos="1242"/>
        </w:tabs>
        <w:suppressAutoHyphens w:val="0"/>
        <w:autoSpaceDE w:val="0"/>
        <w:autoSpaceDN w:val="0"/>
        <w:ind w:right="130"/>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na podstawie art. 16 RODO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 xml:space="preserve">do sprostowania jej danych osobowych*; przy czym </w:t>
      </w:r>
      <w:r w:rsidR="0060162A" w:rsidRPr="00F50D8E">
        <w:rPr>
          <w:rFonts w:asciiTheme="minorHAnsi" w:hAnsiTheme="minorHAnsi" w:cstheme="minorHAnsi"/>
          <w:spacing w:val="-3"/>
          <w:sz w:val="23"/>
          <w:szCs w:val="23"/>
        </w:rPr>
        <w:t xml:space="preserve">skorzystanie przez </w:t>
      </w:r>
      <w:r w:rsidR="0060162A" w:rsidRPr="00F50D8E">
        <w:rPr>
          <w:rFonts w:asciiTheme="minorHAnsi" w:hAnsiTheme="minorHAnsi" w:cstheme="minorHAnsi"/>
          <w:sz w:val="23"/>
          <w:szCs w:val="23"/>
        </w:rPr>
        <w:t xml:space="preserve">osobę, której dane dotyczą, z uprawnienia do sprostowania lub uzupełnienia nie </w:t>
      </w:r>
      <w:r w:rsidR="0060162A" w:rsidRPr="00F50D8E">
        <w:rPr>
          <w:rFonts w:asciiTheme="minorHAnsi" w:hAnsiTheme="minorHAnsi" w:cstheme="minorHAnsi"/>
          <w:spacing w:val="-3"/>
          <w:sz w:val="23"/>
          <w:szCs w:val="23"/>
        </w:rPr>
        <w:t xml:space="preserve">może </w:t>
      </w:r>
      <w:r w:rsidR="0060162A" w:rsidRPr="00F50D8E">
        <w:rPr>
          <w:rFonts w:asciiTheme="minorHAnsi" w:hAnsiTheme="minorHAnsi" w:cstheme="minorHAnsi"/>
          <w:sz w:val="23"/>
          <w:szCs w:val="23"/>
        </w:rPr>
        <w:t xml:space="preserve">skutkować zmianą wyniku postępowania o udzielenie zamówienia publicznego ani zmianą postanowień umowy w zakresie niezgodnym z </w:t>
      </w:r>
      <w:r w:rsidR="0060162A" w:rsidRPr="00F50D8E">
        <w:rPr>
          <w:rFonts w:asciiTheme="minorHAnsi" w:hAnsiTheme="minorHAnsi" w:cstheme="minorHAnsi"/>
          <w:spacing w:val="-3"/>
          <w:sz w:val="23"/>
          <w:szCs w:val="23"/>
        </w:rPr>
        <w:t xml:space="preserve">ustawą </w:t>
      </w:r>
      <w:r w:rsidR="0060162A" w:rsidRPr="00F50D8E">
        <w:rPr>
          <w:rFonts w:asciiTheme="minorHAnsi" w:hAnsiTheme="minorHAnsi" w:cstheme="minorHAnsi"/>
          <w:sz w:val="23"/>
          <w:szCs w:val="23"/>
        </w:rPr>
        <w:t xml:space="preserve">Pzp, a także nie może naruszać integralności </w:t>
      </w:r>
      <w:r w:rsidR="0060162A" w:rsidRPr="00F50D8E">
        <w:rPr>
          <w:rFonts w:asciiTheme="minorHAnsi" w:hAnsiTheme="minorHAnsi" w:cstheme="minorHAnsi"/>
          <w:spacing w:val="-3"/>
          <w:sz w:val="23"/>
          <w:szCs w:val="23"/>
        </w:rPr>
        <w:t xml:space="preserve">protokołu </w:t>
      </w:r>
      <w:r w:rsidR="0060162A" w:rsidRPr="00F50D8E">
        <w:rPr>
          <w:rFonts w:asciiTheme="minorHAnsi" w:hAnsiTheme="minorHAnsi" w:cstheme="minorHAnsi"/>
          <w:sz w:val="23"/>
          <w:szCs w:val="23"/>
        </w:rPr>
        <w:t>oraz jego</w:t>
      </w:r>
      <w:r w:rsidR="00B46FC6">
        <w:rPr>
          <w:rFonts w:asciiTheme="minorHAnsi" w:hAnsiTheme="minorHAnsi" w:cstheme="minorHAnsi"/>
          <w:sz w:val="23"/>
          <w:szCs w:val="23"/>
        </w:rPr>
        <w:t xml:space="preserve"> </w:t>
      </w:r>
      <w:r w:rsidR="0060162A" w:rsidRPr="00F50D8E">
        <w:rPr>
          <w:rFonts w:asciiTheme="minorHAnsi" w:hAnsiTheme="minorHAnsi" w:cstheme="minorHAnsi"/>
          <w:sz w:val="23"/>
          <w:szCs w:val="23"/>
        </w:rPr>
        <w:t>załączników,</w:t>
      </w:r>
    </w:p>
    <w:p w:rsidR="0060162A" w:rsidRPr="00F50D8E" w:rsidRDefault="00FB0338" w:rsidP="00FB0338">
      <w:pPr>
        <w:pStyle w:val="Akapitzlist1"/>
        <w:tabs>
          <w:tab w:val="left" w:pos="1134"/>
        </w:tabs>
        <w:spacing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 na podstawie art. 18 RODO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 xml:space="preserve">żądania od Administratora ograniczenia  przetwarzania </w:t>
      </w:r>
      <w:r w:rsidR="0060162A" w:rsidRPr="00F50D8E">
        <w:rPr>
          <w:rFonts w:asciiTheme="minorHAnsi" w:hAnsiTheme="minorHAnsi" w:cstheme="minorHAnsi"/>
          <w:spacing w:val="-2"/>
          <w:sz w:val="23"/>
          <w:szCs w:val="23"/>
        </w:rPr>
        <w:t xml:space="preserve">danych </w:t>
      </w:r>
      <w:r w:rsidR="0060162A" w:rsidRPr="00F50D8E">
        <w:rPr>
          <w:rFonts w:asciiTheme="minorHAnsi" w:hAnsiTheme="minorHAnsi" w:cstheme="minorHAnsi"/>
          <w:sz w:val="23"/>
          <w:szCs w:val="23"/>
        </w:rPr>
        <w:t xml:space="preserve">osobowych, z zastrzeżeniem </w:t>
      </w:r>
      <w:r w:rsidR="0060162A" w:rsidRPr="00F50D8E">
        <w:rPr>
          <w:rFonts w:asciiTheme="minorHAnsi" w:hAnsiTheme="minorHAnsi" w:cstheme="minorHAnsi"/>
          <w:spacing w:val="-4"/>
          <w:sz w:val="23"/>
          <w:szCs w:val="23"/>
        </w:rPr>
        <w:t xml:space="preserve">przypadków, </w:t>
      </w:r>
      <w:r w:rsidR="0060162A" w:rsidRPr="00F50D8E">
        <w:rPr>
          <w:rFonts w:asciiTheme="minorHAnsi" w:hAnsiTheme="minorHAnsi" w:cstheme="minorHAnsi"/>
          <w:sz w:val="23"/>
          <w:szCs w:val="23"/>
        </w:rPr>
        <w:t>o któryc</w:t>
      </w:r>
      <w:r w:rsidRPr="00F50D8E">
        <w:rPr>
          <w:rFonts w:asciiTheme="minorHAnsi" w:hAnsiTheme="minorHAnsi" w:cstheme="minorHAnsi"/>
          <w:sz w:val="23"/>
          <w:szCs w:val="23"/>
        </w:rPr>
        <w:t xml:space="preserve">h </w:t>
      </w:r>
      <w:r w:rsidR="0060162A" w:rsidRPr="00F50D8E">
        <w:rPr>
          <w:rFonts w:asciiTheme="minorHAnsi" w:hAnsiTheme="minorHAnsi" w:cstheme="minorHAnsi"/>
          <w:sz w:val="23"/>
          <w:szCs w:val="23"/>
        </w:rPr>
        <w:t>mowa w art. 18 ust. 2 RODO**; przy czym wystąpienie z żądaniem, o którym  mowa w art. 18 ust. 1 RODO nie ogranicza przetwarzania do czasu zakończenia</w:t>
      </w:r>
    </w:p>
    <w:p w:rsidR="0060162A" w:rsidRPr="00F50D8E" w:rsidRDefault="00FB0338" w:rsidP="00FB0338">
      <w:pPr>
        <w:tabs>
          <w:tab w:val="left" w:pos="1242"/>
        </w:tabs>
        <w:suppressAutoHyphens w:val="0"/>
        <w:autoSpaceDE w:val="0"/>
        <w:autoSpaceDN w:val="0"/>
        <w:spacing w:before="122"/>
        <w:ind w:right="128"/>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postępowania o udzielenie zamówienia publicznego oraz nie ma zastosowania w odniesieniu do przechowywania, w celu zapewnienia </w:t>
      </w:r>
      <w:r w:rsidR="0060162A" w:rsidRPr="00F50D8E">
        <w:rPr>
          <w:rFonts w:asciiTheme="minorHAnsi" w:hAnsiTheme="minorHAnsi" w:cstheme="minorHAnsi"/>
          <w:spacing w:val="-3"/>
          <w:sz w:val="23"/>
          <w:szCs w:val="23"/>
        </w:rPr>
        <w:t xml:space="preserve">korzystania </w:t>
      </w:r>
      <w:r w:rsidR="0060162A" w:rsidRPr="00F50D8E">
        <w:rPr>
          <w:rFonts w:asciiTheme="minorHAnsi" w:hAnsiTheme="minorHAnsi" w:cstheme="minorHAnsi"/>
          <w:sz w:val="23"/>
          <w:szCs w:val="23"/>
        </w:rPr>
        <w:t xml:space="preserve">ze </w:t>
      </w:r>
      <w:r w:rsidR="0060162A" w:rsidRPr="00F50D8E">
        <w:rPr>
          <w:rFonts w:asciiTheme="minorHAnsi" w:hAnsiTheme="minorHAnsi" w:cstheme="minorHAnsi"/>
          <w:spacing w:val="-3"/>
          <w:sz w:val="23"/>
          <w:szCs w:val="23"/>
        </w:rPr>
        <w:t xml:space="preserve">środków </w:t>
      </w:r>
      <w:r w:rsidR="0060162A" w:rsidRPr="00F50D8E">
        <w:rPr>
          <w:rFonts w:asciiTheme="minorHAnsi" w:hAnsiTheme="minorHAnsi" w:cstheme="minorHAnsi"/>
          <w:sz w:val="23"/>
          <w:szCs w:val="23"/>
        </w:rPr>
        <w:t>ochrony prawnej lub w celu ochrony praw innej osoby fizycznej lub prawnej, lub z uwagi na ważne względy interesu publicznego Unii Europejskiej lub państwa członkowskiego,</w:t>
      </w:r>
    </w:p>
    <w:p w:rsidR="0060162A" w:rsidRPr="00F50D8E" w:rsidRDefault="00FB0338" w:rsidP="00FB0338">
      <w:pPr>
        <w:tabs>
          <w:tab w:val="left" w:pos="1242"/>
        </w:tabs>
        <w:suppressAutoHyphens w:val="0"/>
        <w:autoSpaceDE w:val="0"/>
        <w:autoSpaceDN w:val="0"/>
        <w:spacing w:before="119"/>
        <w:ind w:right="131"/>
        <w:jc w:val="both"/>
        <w:rPr>
          <w:rFonts w:asciiTheme="minorHAnsi" w:hAnsiTheme="minorHAnsi" w:cstheme="minorHAnsi"/>
          <w:sz w:val="23"/>
          <w:szCs w:val="23"/>
        </w:rPr>
      </w:pPr>
      <w:r w:rsidRPr="00F50D8E">
        <w:rPr>
          <w:rFonts w:asciiTheme="minorHAnsi" w:hAnsiTheme="minorHAnsi" w:cstheme="minorHAnsi"/>
          <w:spacing w:val="-3"/>
          <w:sz w:val="23"/>
          <w:szCs w:val="23"/>
        </w:rPr>
        <w:t xml:space="preserve">-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 xml:space="preserve">do wniesienia </w:t>
      </w:r>
      <w:r w:rsidR="0060162A" w:rsidRPr="00F50D8E">
        <w:rPr>
          <w:rFonts w:asciiTheme="minorHAnsi" w:hAnsiTheme="minorHAnsi" w:cstheme="minorHAnsi"/>
          <w:spacing w:val="-3"/>
          <w:sz w:val="23"/>
          <w:szCs w:val="23"/>
        </w:rPr>
        <w:t xml:space="preserve">skargi </w:t>
      </w:r>
      <w:r w:rsidR="0060162A" w:rsidRPr="00F50D8E">
        <w:rPr>
          <w:rFonts w:asciiTheme="minorHAnsi" w:hAnsiTheme="minorHAnsi" w:cstheme="minorHAnsi"/>
          <w:sz w:val="23"/>
          <w:szCs w:val="23"/>
        </w:rPr>
        <w:t xml:space="preserve">do Prezesa Urzędu Ochrony Danych Osobowych, gdy ta osoba uzna, że przetwarzanie </w:t>
      </w:r>
      <w:r w:rsidR="0060162A" w:rsidRPr="00F50D8E">
        <w:rPr>
          <w:rFonts w:asciiTheme="minorHAnsi" w:hAnsiTheme="minorHAnsi" w:cstheme="minorHAnsi"/>
          <w:spacing w:val="-2"/>
          <w:sz w:val="23"/>
          <w:szCs w:val="23"/>
        </w:rPr>
        <w:t xml:space="preserve">danych </w:t>
      </w:r>
      <w:r w:rsidR="0060162A" w:rsidRPr="00F50D8E">
        <w:rPr>
          <w:rFonts w:asciiTheme="minorHAnsi" w:hAnsiTheme="minorHAnsi" w:cstheme="minorHAnsi"/>
          <w:sz w:val="23"/>
          <w:szCs w:val="23"/>
        </w:rPr>
        <w:t>osobowych jej dotyczących narusza przepisy</w:t>
      </w:r>
      <w:r w:rsidR="00B46FC6">
        <w:rPr>
          <w:rFonts w:asciiTheme="minorHAnsi" w:hAnsiTheme="minorHAnsi" w:cstheme="minorHAnsi"/>
          <w:sz w:val="23"/>
          <w:szCs w:val="23"/>
        </w:rPr>
        <w:t xml:space="preserve"> </w:t>
      </w:r>
      <w:r w:rsidR="0060162A" w:rsidRPr="00F50D8E">
        <w:rPr>
          <w:rFonts w:asciiTheme="minorHAnsi" w:hAnsiTheme="minorHAnsi" w:cstheme="minorHAnsi"/>
          <w:sz w:val="23"/>
          <w:szCs w:val="23"/>
        </w:rPr>
        <w:t>RODO.</w:t>
      </w:r>
    </w:p>
    <w:p w:rsidR="0060162A" w:rsidRPr="00F50D8E" w:rsidRDefault="0060162A" w:rsidP="00FB0338">
      <w:pPr>
        <w:tabs>
          <w:tab w:val="left" w:pos="884"/>
        </w:tabs>
        <w:suppressAutoHyphens w:val="0"/>
        <w:autoSpaceDE w:val="0"/>
        <w:autoSpaceDN w:val="0"/>
        <w:spacing w:before="122"/>
        <w:jc w:val="both"/>
        <w:rPr>
          <w:rFonts w:asciiTheme="minorHAnsi" w:hAnsiTheme="minorHAnsi" w:cstheme="minorHAnsi"/>
          <w:sz w:val="23"/>
          <w:szCs w:val="23"/>
        </w:rPr>
      </w:pPr>
      <w:r w:rsidRPr="00F50D8E">
        <w:rPr>
          <w:rFonts w:asciiTheme="minorHAnsi" w:hAnsiTheme="minorHAnsi" w:cstheme="minorHAnsi"/>
          <w:sz w:val="23"/>
          <w:szCs w:val="23"/>
        </w:rPr>
        <w:t>9. Nie przysługuje</w:t>
      </w:r>
      <w:r w:rsidR="00B46FC6">
        <w:rPr>
          <w:rFonts w:asciiTheme="minorHAnsi" w:hAnsiTheme="minorHAnsi" w:cstheme="minorHAnsi"/>
          <w:sz w:val="23"/>
          <w:szCs w:val="23"/>
        </w:rPr>
        <w:t xml:space="preserve"> </w:t>
      </w:r>
      <w:r w:rsidRPr="00F50D8E">
        <w:rPr>
          <w:rFonts w:asciiTheme="minorHAnsi" w:hAnsiTheme="minorHAnsi" w:cstheme="minorHAnsi"/>
          <w:sz w:val="23"/>
          <w:szCs w:val="23"/>
        </w:rPr>
        <w:t>Pani/Panu:</w:t>
      </w:r>
    </w:p>
    <w:p w:rsidR="0060162A" w:rsidRPr="00F50D8E" w:rsidRDefault="00FB0338" w:rsidP="00FB0338">
      <w:pPr>
        <w:tabs>
          <w:tab w:val="left" w:pos="1234"/>
        </w:tabs>
        <w:suppressAutoHyphens w:val="0"/>
        <w:autoSpaceDE w:val="0"/>
        <w:autoSpaceDN w:val="0"/>
        <w:spacing w:before="122" w:line="232" w:lineRule="auto"/>
        <w:ind w:right="137"/>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w związku z art. 17 ust. 3 lit. b, d lub e RODO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do usunięcia danych osobowych;</w:t>
      </w:r>
    </w:p>
    <w:p w:rsidR="0060162A" w:rsidRPr="00F50D8E" w:rsidRDefault="00FB0338" w:rsidP="00FB0338">
      <w:pPr>
        <w:tabs>
          <w:tab w:val="left" w:pos="1234"/>
        </w:tabs>
        <w:suppressAutoHyphens w:val="0"/>
        <w:autoSpaceDE w:val="0"/>
        <w:autoSpaceDN w:val="0"/>
        <w:spacing w:before="39"/>
        <w:jc w:val="both"/>
        <w:rPr>
          <w:rFonts w:asciiTheme="minorHAnsi" w:hAnsiTheme="minorHAnsi" w:cstheme="minorHAnsi"/>
          <w:sz w:val="23"/>
          <w:szCs w:val="23"/>
        </w:rPr>
      </w:pPr>
      <w:r w:rsidRPr="00F50D8E">
        <w:rPr>
          <w:rFonts w:asciiTheme="minorHAnsi" w:hAnsiTheme="minorHAnsi" w:cstheme="minorHAnsi"/>
          <w:spacing w:val="-3"/>
          <w:sz w:val="23"/>
          <w:szCs w:val="23"/>
        </w:rPr>
        <w:t xml:space="preserve">-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do przenoszenia danych osobowych, o którym mowa w art. 20RODO;</w:t>
      </w:r>
    </w:p>
    <w:p w:rsidR="0060162A" w:rsidRPr="00F50D8E" w:rsidRDefault="00FB0338" w:rsidP="00FB0338">
      <w:pPr>
        <w:tabs>
          <w:tab w:val="left" w:pos="1234"/>
        </w:tabs>
        <w:suppressAutoHyphens w:val="0"/>
        <w:autoSpaceDE w:val="0"/>
        <w:autoSpaceDN w:val="0"/>
        <w:ind w:right="135"/>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na podstawie art. 21 RODO </w:t>
      </w:r>
      <w:r w:rsidR="0060162A" w:rsidRPr="00F50D8E">
        <w:rPr>
          <w:rFonts w:asciiTheme="minorHAnsi" w:hAnsiTheme="minorHAnsi" w:cstheme="minorHAnsi"/>
          <w:spacing w:val="-3"/>
          <w:sz w:val="23"/>
          <w:szCs w:val="23"/>
        </w:rPr>
        <w:t xml:space="preserve">prawo </w:t>
      </w:r>
      <w:r w:rsidR="0060162A" w:rsidRPr="00F50D8E">
        <w:rPr>
          <w:rFonts w:asciiTheme="minorHAnsi" w:hAnsiTheme="minorHAnsi" w:cstheme="minorHAnsi"/>
          <w:sz w:val="23"/>
          <w:szCs w:val="23"/>
        </w:rPr>
        <w:t xml:space="preserve">sprzeciwu, wobec przetwarzania </w:t>
      </w:r>
      <w:r w:rsidR="0060162A" w:rsidRPr="00F50D8E">
        <w:rPr>
          <w:rFonts w:asciiTheme="minorHAnsi" w:hAnsiTheme="minorHAnsi" w:cstheme="minorHAnsi"/>
          <w:spacing w:val="-2"/>
          <w:sz w:val="23"/>
          <w:szCs w:val="23"/>
        </w:rPr>
        <w:t xml:space="preserve">danych </w:t>
      </w:r>
      <w:r w:rsidR="0060162A" w:rsidRPr="00F50D8E">
        <w:rPr>
          <w:rFonts w:asciiTheme="minorHAnsi" w:hAnsiTheme="minorHAnsi" w:cstheme="minorHAnsi"/>
          <w:sz w:val="23"/>
          <w:szCs w:val="23"/>
        </w:rPr>
        <w:t xml:space="preserve">osobowych, </w:t>
      </w:r>
      <w:r w:rsidR="0060162A" w:rsidRPr="00F50D8E">
        <w:rPr>
          <w:rFonts w:asciiTheme="minorHAnsi" w:hAnsiTheme="minorHAnsi" w:cstheme="minorHAnsi"/>
          <w:spacing w:val="-3"/>
          <w:sz w:val="23"/>
          <w:szCs w:val="23"/>
        </w:rPr>
        <w:t xml:space="preserve">gdyż </w:t>
      </w:r>
      <w:r w:rsidR="0060162A" w:rsidRPr="00F50D8E">
        <w:rPr>
          <w:rFonts w:asciiTheme="minorHAnsi" w:hAnsiTheme="minorHAnsi" w:cstheme="minorHAnsi"/>
          <w:sz w:val="23"/>
          <w:szCs w:val="23"/>
        </w:rPr>
        <w:t xml:space="preserve">podstawą prawną przetwarzania Pani/Pana </w:t>
      </w:r>
      <w:r w:rsidR="0060162A" w:rsidRPr="00F50D8E">
        <w:rPr>
          <w:rFonts w:asciiTheme="minorHAnsi" w:hAnsiTheme="minorHAnsi" w:cstheme="minorHAnsi"/>
          <w:spacing w:val="-2"/>
          <w:sz w:val="23"/>
          <w:szCs w:val="23"/>
        </w:rPr>
        <w:t xml:space="preserve">danych </w:t>
      </w:r>
      <w:r w:rsidR="0060162A" w:rsidRPr="00F50D8E">
        <w:rPr>
          <w:rFonts w:asciiTheme="minorHAnsi" w:hAnsiTheme="minorHAnsi" w:cstheme="minorHAnsi"/>
          <w:sz w:val="23"/>
          <w:szCs w:val="23"/>
        </w:rPr>
        <w:t>osobowych jest art. 6 ust. 1 lit. c</w:t>
      </w:r>
      <w:r w:rsidR="00B46FC6">
        <w:rPr>
          <w:rFonts w:asciiTheme="minorHAnsi" w:hAnsiTheme="minorHAnsi" w:cstheme="minorHAnsi"/>
          <w:sz w:val="23"/>
          <w:szCs w:val="23"/>
        </w:rPr>
        <w:t xml:space="preserve"> </w:t>
      </w:r>
      <w:r w:rsidR="0060162A" w:rsidRPr="00F50D8E">
        <w:rPr>
          <w:rFonts w:asciiTheme="minorHAnsi" w:hAnsiTheme="minorHAnsi" w:cstheme="minorHAnsi"/>
          <w:sz w:val="23"/>
          <w:szCs w:val="23"/>
        </w:rPr>
        <w:t>RODO.</w:t>
      </w:r>
    </w:p>
    <w:p w:rsidR="0060162A" w:rsidRPr="00F50D8E" w:rsidRDefault="00FB0338" w:rsidP="0060162A">
      <w:pPr>
        <w:pStyle w:val="Akapitzlist"/>
        <w:tabs>
          <w:tab w:val="left" w:pos="1234"/>
        </w:tabs>
        <w:suppressAutoHyphens w:val="0"/>
        <w:autoSpaceDE w:val="0"/>
        <w:autoSpaceDN w:val="0"/>
        <w:ind w:left="0" w:right="135"/>
        <w:jc w:val="both"/>
        <w:rPr>
          <w:rFonts w:asciiTheme="minorHAnsi" w:hAnsiTheme="minorHAnsi" w:cstheme="minorHAnsi"/>
          <w:sz w:val="23"/>
          <w:szCs w:val="23"/>
        </w:rPr>
      </w:pPr>
      <w:r w:rsidRPr="00F50D8E">
        <w:rPr>
          <w:rFonts w:asciiTheme="minorHAnsi" w:hAnsiTheme="minorHAnsi" w:cstheme="minorHAnsi"/>
          <w:sz w:val="23"/>
          <w:szCs w:val="23"/>
        </w:rPr>
        <w:t xml:space="preserve">- </w:t>
      </w:r>
      <w:r w:rsidR="0060162A" w:rsidRPr="00F50D8E">
        <w:rPr>
          <w:rFonts w:asciiTheme="minorHAnsi" w:hAnsiTheme="minorHAnsi" w:cstheme="minorHAnsi"/>
          <w:sz w:val="23"/>
          <w:szCs w:val="23"/>
        </w:rPr>
        <w:t>Zamawiający przetwarza dane osobowe zebrane w postępowaniu o udzielenie zamówienia w sposób gwarantujący przed ich bezprawnym   rozpowszechnianiem.</w:t>
      </w:r>
    </w:p>
    <w:p w:rsidR="0060162A" w:rsidRPr="00F50D8E" w:rsidRDefault="0060162A" w:rsidP="0060162A">
      <w:pPr>
        <w:pStyle w:val="Akapitzlist"/>
        <w:tabs>
          <w:tab w:val="left" w:pos="1234"/>
        </w:tabs>
        <w:suppressAutoHyphens w:val="0"/>
        <w:autoSpaceDE w:val="0"/>
        <w:autoSpaceDN w:val="0"/>
        <w:spacing w:before="43"/>
        <w:ind w:left="0" w:right="135"/>
        <w:jc w:val="both"/>
        <w:rPr>
          <w:rFonts w:asciiTheme="minorHAnsi" w:hAnsiTheme="minorHAnsi" w:cstheme="minorHAnsi"/>
          <w:sz w:val="23"/>
          <w:szCs w:val="23"/>
        </w:rPr>
      </w:pPr>
    </w:p>
    <w:p w:rsidR="0060162A" w:rsidRPr="00F50D8E" w:rsidRDefault="0060162A" w:rsidP="0060162A">
      <w:pPr>
        <w:pStyle w:val="Akapitzlist1"/>
        <w:spacing w:line="100" w:lineRule="atLeast"/>
        <w:ind w:left="0"/>
        <w:jc w:val="both"/>
        <w:rPr>
          <w:rFonts w:asciiTheme="minorHAnsi" w:hAnsiTheme="minorHAnsi" w:cstheme="minorHAnsi"/>
          <w:sz w:val="23"/>
          <w:szCs w:val="23"/>
        </w:rPr>
      </w:pPr>
      <w:r w:rsidRPr="00F50D8E">
        <w:rPr>
          <w:rFonts w:asciiTheme="minorHAnsi" w:hAnsiTheme="minorHAnsi" w:cstheme="minorHAnsi"/>
          <w:b/>
          <w:i/>
          <w:sz w:val="23"/>
          <w:szCs w:val="23"/>
          <w:vertAlign w:val="superscript"/>
        </w:rPr>
        <w:t xml:space="preserve">* </w:t>
      </w:r>
      <w:r w:rsidRPr="00F50D8E">
        <w:rPr>
          <w:rFonts w:asciiTheme="minorHAnsi" w:hAnsiTheme="minorHAnsi" w:cstheme="minorHAnsi"/>
          <w:b/>
          <w:i/>
          <w:sz w:val="23"/>
          <w:szCs w:val="23"/>
        </w:rPr>
        <w:t>Wyjaśnienie:</w:t>
      </w:r>
      <w:r w:rsidRPr="00F50D8E">
        <w:rPr>
          <w:rFonts w:asciiTheme="minorHAnsi" w:hAnsiTheme="minorHAnsi" w:cstheme="minorHAnsi"/>
          <w:i/>
          <w:sz w:val="23"/>
          <w:szCs w:val="23"/>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rsidR="0060162A" w:rsidRPr="00F50D8E" w:rsidRDefault="0060162A" w:rsidP="0060162A">
      <w:pPr>
        <w:pStyle w:val="Akapitzlist1"/>
        <w:suppressAutoHyphens w:val="0"/>
        <w:spacing w:line="100" w:lineRule="atLeast"/>
        <w:ind w:left="0"/>
        <w:jc w:val="both"/>
        <w:rPr>
          <w:rFonts w:asciiTheme="minorHAnsi" w:hAnsiTheme="minorHAnsi" w:cstheme="minorHAnsi"/>
          <w:sz w:val="23"/>
          <w:szCs w:val="23"/>
        </w:rPr>
      </w:pPr>
    </w:p>
    <w:p w:rsidR="0060162A" w:rsidRPr="00F50D8E" w:rsidRDefault="0060162A" w:rsidP="0060162A">
      <w:pPr>
        <w:pStyle w:val="Akapitzlist1"/>
        <w:suppressAutoHyphens w:val="0"/>
        <w:spacing w:line="100" w:lineRule="atLeast"/>
        <w:ind w:left="0"/>
        <w:jc w:val="both"/>
        <w:rPr>
          <w:rFonts w:asciiTheme="minorHAnsi" w:hAnsiTheme="minorHAnsi" w:cstheme="minorHAnsi"/>
          <w:b/>
          <w:bCs/>
          <w:sz w:val="23"/>
          <w:szCs w:val="23"/>
        </w:rPr>
      </w:pPr>
      <w:r w:rsidRPr="00F50D8E">
        <w:rPr>
          <w:rFonts w:asciiTheme="minorHAnsi" w:hAnsiTheme="minorHAnsi" w:cstheme="minorHAnsi"/>
          <w:b/>
          <w:i/>
          <w:sz w:val="23"/>
          <w:szCs w:val="23"/>
          <w:vertAlign w:val="superscript"/>
        </w:rPr>
        <w:t xml:space="preserve">** </w:t>
      </w:r>
      <w:r w:rsidRPr="00F50D8E">
        <w:rPr>
          <w:rFonts w:asciiTheme="minorHAnsi" w:hAnsiTheme="minorHAnsi" w:cstheme="minorHAnsi"/>
          <w:b/>
          <w:i/>
          <w:sz w:val="23"/>
          <w:szCs w:val="23"/>
        </w:rPr>
        <w:t>Wyjaśnienie:</w:t>
      </w:r>
      <w:r w:rsidRPr="00F50D8E">
        <w:rPr>
          <w:rFonts w:asciiTheme="minorHAnsi" w:hAnsiTheme="minorHAnsi" w:cstheme="minorHAnsi"/>
          <w:i/>
          <w:sz w:val="23"/>
          <w:szCs w:val="23"/>
        </w:rPr>
        <w:t xml:space="preserve"> W postępowaniu o udzielenie zamówienia zgłoszenie żądania ograniczenia przetwarzania, o którym mowa w art. 18 ust. 1 rozporządzenia 2016/679, nie ogranicza przetwarzania danych osobowych do czasu zakończenia tego postępowania..</w:t>
      </w:r>
    </w:p>
    <w:p w:rsidR="0060162A" w:rsidRPr="00F50D8E" w:rsidRDefault="0060162A" w:rsidP="0060162A">
      <w:pPr>
        <w:spacing w:after="120" w:line="100" w:lineRule="atLeast"/>
        <w:jc w:val="both"/>
        <w:rPr>
          <w:rFonts w:asciiTheme="minorHAnsi" w:hAnsiTheme="minorHAnsi" w:cstheme="minorHAnsi"/>
          <w:b/>
          <w:bCs/>
          <w:sz w:val="23"/>
          <w:szCs w:val="23"/>
        </w:rPr>
      </w:pPr>
      <w:r w:rsidRPr="00F50D8E">
        <w:rPr>
          <w:rFonts w:asciiTheme="minorHAnsi" w:hAnsiTheme="minorHAnsi" w:cstheme="minorHAnsi"/>
          <w:b/>
          <w:bCs/>
          <w:sz w:val="23"/>
          <w:szCs w:val="23"/>
        </w:rPr>
        <w:t>Zamawiający udostępnia dane osobowe, o których mowa w art. 10 rozporządzenia RODO</w:t>
      </w:r>
      <w:r w:rsidRPr="00F50D8E">
        <w:rPr>
          <w:rStyle w:val="Znakiprzypiswdolnych"/>
          <w:rFonts w:asciiTheme="minorHAnsi" w:hAnsiTheme="minorHAnsi" w:cstheme="minorHAnsi"/>
          <w:b/>
          <w:bCs/>
          <w:sz w:val="23"/>
          <w:szCs w:val="23"/>
        </w:rPr>
        <w:t>1</w:t>
      </w:r>
      <w:r w:rsidRPr="00F50D8E">
        <w:rPr>
          <w:rFonts w:asciiTheme="minorHAnsi" w:hAnsiTheme="minorHAnsi" w:cstheme="minorHAnsi"/>
          <w:b/>
          <w:bCs/>
          <w:sz w:val="23"/>
          <w:szCs w:val="23"/>
        </w:rPr>
        <w:t>, w celu umożliwienia korzystania ze środków ochrony prawnej, o których mowa w dziale IX ustawy Pzp, do upływu terminu na ich wniesienie.</w:t>
      </w:r>
    </w:p>
    <w:p w:rsidR="0060162A" w:rsidRPr="00F50D8E" w:rsidRDefault="0060162A" w:rsidP="0060162A">
      <w:pPr>
        <w:spacing w:after="120" w:line="100" w:lineRule="atLeast"/>
        <w:jc w:val="both"/>
        <w:rPr>
          <w:rFonts w:asciiTheme="minorHAnsi" w:hAnsiTheme="minorHAnsi" w:cstheme="minorHAnsi"/>
          <w:b/>
          <w:bCs/>
          <w:sz w:val="23"/>
          <w:szCs w:val="23"/>
        </w:rPr>
      </w:pPr>
    </w:p>
    <w:p w:rsidR="0060162A" w:rsidRPr="00F50D8E" w:rsidRDefault="0060162A" w:rsidP="0060162A">
      <w:pPr>
        <w:pStyle w:val="Akapitzlist"/>
        <w:spacing w:after="120" w:line="100" w:lineRule="atLeast"/>
        <w:ind w:hanging="622"/>
        <w:jc w:val="both"/>
        <w:rPr>
          <w:rFonts w:asciiTheme="minorHAnsi" w:hAnsiTheme="minorHAnsi" w:cstheme="minorHAnsi"/>
          <w:b/>
          <w:bCs/>
          <w:sz w:val="23"/>
          <w:szCs w:val="23"/>
        </w:rPr>
      </w:pPr>
    </w:p>
    <w:p w:rsidR="0060162A" w:rsidRPr="00F50D8E" w:rsidRDefault="0060162A" w:rsidP="0060162A">
      <w:pPr>
        <w:pStyle w:val="Akapitzlist"/>
        <w:spacing w:after="120" w:line="100" w:lineRule="atLeast"/>
        <w:ind w:left="0"/>
        <w:jc w:val="both"/>
        <w:rPr>
          <w:rFonts w:asciiTheme="minorHAnsi" w:hAnsiTheme="minorHAnsi" w:cstheme="minorHAnsi"/>
          <w:sz w:val="23"/>
          <w:szCs w:val="23"/>
        </w:rPr>
      </w:pPr>
    </w:p>
    <w:p w:rsidR="0060162A" w:rsidRPr="00F50D8E" w:rsidRDefault="0060162A" w:rsidP="0060162A">
      <w:pPr>
        <w:pStyle w:val="Akapitzlist"/>
        <w:spacing w:after="120" w:line="100" w:lineRule="atLeast"/>
        <w:ind w:left="0"/>
        <w:jc w:val="both"/>
        <w:rPr>
          <w:rFonts w:asciiTheme="minorHAnsi" w:hAnsiTheme="minorHAnsi" w:cstheme="minorHAnsi"/>
          <w:sz w:val="23"/>
          <w:szCs w:val="23"/>
        </w:rPr>
      </w:pPr>
      <w:r w:rsidRPr="00F50D8E">
        <w:rPr>
          <w:rFonts w:asciiTheme="minorHAnsi" w:hAnsiTheme="minorHAnsi" w:cstheme="minorHAnsi"/>
          <w:sz w:val="23"/>
          <w:szCs w:val="23"/>
        </w:rPr>
        <w:t>_____________________________</w:t>
      </w:r>
    </w:p>
    <w:p w:rsidR="0060162A" w:rsidRPr="00F85892" w:rsidRDefault="0060162A" w:rsidP="0060162A">
      <w:pPr>
        <w:pStyle w:val="Akapitzlist"/>
        <w:spacing w:line="100" w:lineRule="atLeast"/>
        <w:ind w:hanging="622"/>
        <w:jc w:val="both"/>
        <w:rPr>
          <w:rFonts w:asciiTheme="minorHAnsi" w:hAnsiTheme="minorHAnsi" w:cstheme="minorHAnsi"/>
          <w:sz w:val="18"/>
          <w:szCs w:val="18"/>
        </w:rPr>
      </w:pPr>
      <w:r w:rsidRPr="00F85892">
        <w:rPr>
          <w:rStyle w:val="Odwoanieprzypisudolnego2"/>
          <w:rFonts w:asciiTheme="minorHAnsi" w:hAnsiTheme="minorHAnsi" w:cstheme="minorHAnsi"/>
          <w:sz w:val="18"/>
          <w:szCs w:val="18"/>
        </w:rPr>
        <w:t>1</w:t>
      </w:r>
      <w:r w:rsidRPr="00F85892">
        <w:rPr>
          <w:rFonts w:asciiTheme="minorHAnsi" w:hAnsiTheme="minorHAnsi" w:cstheme="minorHAnsi"/>
          <w:sz w:val="18"/>
          <w:szCs w:val="18"/>
        </w:rPr>
        <w:t>Art.10 RODO Przetwarzania danych osobowych dotyczących wyroków skazujących oraz naruszeń prawa lub</w:t>
      </w:r>
    </w:p>
    <w:p w:rsidR="0060162A" w:rsidRPr="00F85892" w:rsidRDefault="0060162A" w:rsidP="0060162A">
      <w:pPr>
        <w:pStyle w:val="Akapitzlist"/>
        <w:spacing w:line="100" w:lineRule="atLeast"/>
        <w:ind w:hanging="622"/>
        <w:jc w:val="both"/>
        <w:rPr>
          <w:rFonts w:asciiTheme="minorHAnsi" w:hAnsiTheme="minorHAnsi" w:cstheme="minorHAnsi"/>
          <w:sz w:val="18"/>
          <w:szCs w:val="18"/>
        </w:rPr>
      </w:pPr>
      <w:r w:rsidRPr="00F85892">
        <w:rPr>
          <w:rFonts w:asciiTheme="minorHAnsi" w:hAnsiTheme="minorHAnsi" w:cstheme="minorHAnsi"/>
          <w:sz w:val="18"/>
          <w:szCs w:val="18"/>
        </w:rPr>
        <w:t xml:space="preserve">  powiązanych środków bezpieczeństwa na podstawie art. 6 zgodność przetwarzania z prawem ust. 1 wolno</w:t>
      </w:r>
    </w:p>
    <w:p w:rsidR="0060162A" w:rsidRPr="00F85892" w:rsidRDefault="0060162A" w:rsidP="0060162A">
      <w:pPr>
        <w:pStyle w:val="Akapitzlist"/>
        <w:spacing w:line="100" w:lineRule="atLeast"/>
        <w:ind w:hanging="622"/>
        <w:jc w:val="both"/>
        <w:rPr>
          <w:rFonts w:asciiTheme="minorHAnsi" w:hAnsiTheme="minorHAnsi" w:cstheme="minorHAnsi"/>
          <w:sz w:val="18"/>
          <w:szCs w:val="18"/>
        </w:rPr>
      </w:pPr>
      <w:r w:rsidRPr="00F85892">
        <w:rPr>
          <w:rFonts w:asciiTheme="minorHAnsi" w:hAnsiTheme="minorHAnsi" w:cstheme="minorHAnsi"/>
          <w:sz w:val="18"/>
          <w:szCs w:val="18"/>
        </w:rPr>
        <w:t xml:space="preserve">  dokonywać wyłącznie pod nadzorem władz publicznych lub jeżeli przetwarzanie jest dozwolone prawem Unii</w:t>
      </w:r>
    </w:p>
    <w:p w:rsidR="0060162A" w:rsidRPr="00F85892" w:rsidRDefault="0060162A" w:rsidP="0060162A">
      <w:pPr>
        <w:pStyle w:val="Akapitzlist"/>
        <w:spacing w:line="100" w:lineRule="atLeast"/>
        <w:ind w:hanging="622"/>
        <w:jc w:val="both"/>
        <w:rPr>
          <w:rFonts w:asciiTheme="minorHAnsi" w:hAnsiTheme="minorHAnsi" w:cstheme="minorHAnsi"/>
          <w:sz w:val="18"/>
          <w:szCs w:val="18"/>
        </w:rPr>
      </w:pPr>
      <w:r w:rsidRPr="00F85892">
        <w:rPr>
          <w:rFonts w:asciiTheme="minorHAnsi" w:hAnsiTheme="minorHAnsi" w:cstheme="minorHAnsi"/>
          <w:sz w:val="18"/>
          <w:szCs w:val="18"/>
        </w:rPr>
        <w:t xml:space="preserve">  lub prawem państwa członkowskiego przewidującymi odpowiednie zabezpieczenia praw i wolności osób,</w:t>
      </w:r>
    </w:p>
    <w:p w:rsidR="0060162A" w:rsidRPr="00F85892" w:rsidRDefault="0060162A" w:rsidP="0060162A">
      <w:pPr>
        <w:pStyle w:val="Akapitzlist"/>
        <w:spacing w:line="100" w:lineRule="atLeast"/>
        <w:ind w:hanging="622"/>
        <w:jc w:val="both"/>
        <w:rPr>
          <w:rFonts w:asciiTheme="minorHAnsi" w:hAnsiTheme="minorHAnsi" w:cstheme="minorHAnsi"/>
          <w:sz w:val="18"/>
          <w:szCs w:val="18"/>
        </w:rPr>
      </w:pPr>
      <w:r w:rsidRPr="00F85892">
        <w:rPr>
          <w:rFonts w:asciiTheme="minorHAnsi" w:hAnsiTheme="minorHAnsi" w:cstheme="minorHAnsi"/>
          <w:sz w:val="18"/>
          <w:szCs w:val="18"/>
        </w:rPr>
        <w:t xml:space="preserve">  których dane dotyczą. Wszelkie kompletne rejestry wyroków skazujących są prowadzone wyłącznie pod</w:t>
      </w:r>
    </w:p>
    <w:p w:rsidR="0060162A" w:rsidRPr="00F85892" w:rsidRDefault="0060162A" w:rsidP="0060162A">
      <w:pPr>
        <w:pStyle w:val="Akapitzlist"/>
        <w:spacing w:line="100" w:lineRule="atLeast"/>
        <w:ind w:hanging="622"/>
        <w:jc w:val="both"/>
        <w:rPr>
          <w:rFonts w:asciiTheme="minorHAnsi" w:hAnsiTheme="minorHAnsi" w:cstheme="minorHAnsi"/>
          <w:sz w:val="18"/>
          <w:szCs w:val="18"/>
        </w:rPr>
      </w:pPr>
      <w:r w:rsidRPr="00F85892">
        <w:rPr>
          <w:rFonts w:asciiTheme="minorHAnsi" w:hAnsiTheme="minorHAnsi" w:cstheme="minorHAnsi"/>
          <w:sz w:val="18"/>
          <w:szCs w:val="18"/>
        </w:rPr>
        <w:t xml:space="preserve">  nadzorem władz publicznych.</w:t>
      </w:r>
    </w:p>
    <w:p w:rsidR="0060162A" w:rsidRPr="00F50D8E" w:rsidRDefault="0060162A" w:rsidP="0060162A">
      <w:pPr>
        <w:pStyle w:val="Akapitzlist1"/>
        <w:tabs>
          <w:tab w:val="left" w:pos="1134"/>
        </w:tabs>
        <w:spacing w:after="120" w:line="100" w:lineRule="atLeast"/>
        <w:ind w:left="0"/>
        <w:jc w:val="both"/>
        <w:rPr>
          <w:rFonts w:asciiTheme="minorHAnsi" w:hAnsiTheme="minorHAnsi" w:cstheme="minorHAnsi"/>
          <w:sz w:val="23"/>
          <w:szCs w:val="23"/>
        </w:rPr>
      </w:pPr>
    </w:p>
    <w:p w:rsidR="0060162A" w:rsidRPr="00F50D8E" w:rsidRDefault="0060162A" w:rsidP="0060162A">
      <w:pPr>
        <w:pStyle w:val="Akapitzlist1"/>
        <w:shd w:val="clear" w:color="auto" w:fill="BFBFBF" w:themeFill="background1" w:themeFillShade="BF"/>
        <w:ind w:left="357"/>
        <w:rPr>
          <w:rFonts w:asciiTheme="minorHAnsi" w:hAnsiTheme="minorHAnsi" w:cstheme="minorHAnsi"/>
          <w:b/>
          <w:sz w:val="23"/>
          <w:szCs w:val="23"/>
        </w:rPr>
      </w:pPr>
      <w:r w:rsidRPr="00F50D8E">
        <w:rPr>
          <w:rFonts w:asciiTheme="minorHAnsi" w:hAnsiTheme="minorHAnsi" w:cstheme="minorHAnsi"/>
          <w:b/>
          <w:bCs/>
          <w:sz w:val="23"/>
          <w:szCs w:val="23"/>
        </w:rPr>
        <w:t>Załączniki do SWZ</w:t>
      </w:r>
    </w:p>
    <w:p w:rsidR="0060162A" w:rsidRPr="00F50D8E" w:rsidRDefault="0060162A" w:rsidP="0060162A">
      <w:pPr>
        <w:rPr>
          <w:rFonts w:asciiTheme="minorHAnsi" w:hAnsiTheme="minorHAnsi" w:cstheme="minorHAnsi"/>
          <w:sz w:val="23"/>
          <w:szCs w:val="23"/>
        </w:rPr>
      </w:pP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1</w:t>
      </w:r>
      <w:r w:rsidRPr="00F50D8E">
        <w:rPr>
          <w:rFonts w:asciiTheme="minorHAnsi" w:hAnsiTheme="minorHAnsi" w:cstheme="minorHAnsi"/>
          <w:sz w:val="23"/>
          <w:szCs w:val="23"/>
        </w:rPr>
        <w:t xml:space="preserve"> - Formularz ofertowy.</w:t>
      </w: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2</w:t>
      </w:r>
      <w:r w:rsidRPr="00F50D8E">
        <w:rPr>
          <w:rFonts w:asciiTheme="minorHAnsi" w:hAnsiTheme="minorHAnsi" w:cstheme="minorHAnsi"/>
          <w:sz w:val="23"/>
          <w:szCs w:val="23"/>
        </w:rPr>
        <w:t xml:space="preserve"> - Oświadczenie Wykonawcy / Wykonawcy wspólnie ubiegającego się o    </w:t>
      </w:r>
    </w:p>
    <w:p w:rsidR="0060162A" w:rsidRPr="00F50D8E" w:rsidRDefault="00000197" w:rsidP="0060162A">
      <w:pPr>
        <w:ind w:left="786"/>
        <w:rPr>
          <w:rFonts w:asciiTheme="minorHAnsi" w:hAnsiTheme="minorHAnsi" w:cstheme="minorHAnsi"/>
          <w:sz w:val="23"/>
          <w:szCs w:val="23"/>
        </w:rPr>
      </w:pPr>
      <w:r>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udzielenie zamówienia dot. podstaw wykluczenia i spełnienia  </w:t>
      </w:r>
    </w:p>
    <w:p w:rsidR="0060162A" w:rsidRPr="00F50D8E" w:rsidRDefault="0060162A" w:rsidP="0060162A">
      <w:pPr>
        <w:ind w:left="786"/>
        <w:rPr>
          <w:rFonts w:asciiTheme="minorHAnsi" w:hAnsiTheme="minorHAnsi" w:cstheme="minorHAnsi"/>
          <w:sz w:val="23"/>
          <w:szCs w:val="23"/>
        </w:rPr>
      </w:pPr>
      <w:r w:rsidRPr="00F50D8E">
        <w:rPr>
          <w:rFonts w:asciiTheme="minorHAnsi" w:hAnsiTheme="minorHAnsi" w:cstheme="minorHAnsi"/>
          <w:sz w:val="23"/>
          <w:szCs w:val="23"/>
        </w:rPr>
        <w:t xml:space="preserve">                            warunków udziału w postępowaniu.</w:t>
      </w: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3</w:t>
      </w:r>
      <w:r w:rsidRPr="00F50D8E">
        <w:rPr>
          <w:rFonts w:asciiTheme="minorHAnsi" w:hAnsiTheme="minorHAnsi" w:cstheme="minorHAnsi"/>
          <w:sz w:val="23"/>
          <w:szCs w:val="23"/>
        </w:rPr>
        <w:t xml:space="preserve"> - Oświadczenie podmiotu udostępniającego zasoby.</w:t>
      </w: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4</w:t>
      </w:r>
      <w:r w:rsidRPr="00F50D8E">
        <w:rPr>
          <w:rFonts w:asciiTheme="minorHAnsi" w:hAnsiTheme="minorHAnsi" w:cstheme="minorHAnsi"/>
          <w:sz w:val="23"/>
          <w:szCs w:val="23"/>
        </w:rPr>
        <w:t xml:space="preserve"> - Zobowiązanie do udostępnienia zasobów.</w:t>
      </w: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5 -</w:t>
      </w:r>
      <w:r w:rsidRPr="00F50D8E">
        <w:rPr>
          <w:rFonts w:asciiTheme="minorHAnsi" w:hAnsiTheme="minorHAnsi" w:cstheme="minorHAnsi"/>
          <w:sz w:val="23"/>
          <w:szCs w:val="23"/>
        </w:rPr>
        <w:t xml:space="preserve"> Oświadczenie wykonawców wspólnie ubiegających się o udzielenie</w:t>
      </w:r>
    </w:p>
    <w:p w:rsidR="00000197" w:rsidRDefault="00000197" w:rsidP="0060162A">
      <w:pPr>
        <w:ind w:left="927"/>
        <w:rPr>
          <w:rFonts w:asciiTheme="minorHAnsi" w:hAnsiTheme="minorHAnsi" w:cstheme="minorHAnsi"/>
          <w:sz w:val="23"/>
          <w:szCs w:val="23"/>
        </w:rPr>
      </w:pPr>
      <w:r>
        <w:rPr>
          <w:rFonts w:asciiTheme="minorHAnsi" w:hAnsiTheme="minorHAnsi" w:cstheme="minorHAnsi"/>
          <w:sz w:val="23"/>
          <w:szCs w:val="23"/>
        </w:rPr>
        <w:t xml:space="preserve">                          </w:t>
      </w:r>
      <w:r w:rsidR="0060162A" w:rsidRPr="00F50D8E">
        <w:rPr>
          <w:rFonts w:asciiTheme="minorHAnsi" w:hAnsiTheme="minorHAnsi" w:cstheme="minorHAnsi"/>
          <w:sz w:val="23"/>
          <w:szCs w:val="23"/>
        </w:rPr>
        <w:t xml:space="preserve">zamówienia, z którego wynika, które usługi wykonają poszczególni </w:t>
      </w:r>
      <w:r>
        <w:rPr>
          <w:rFonts w:asciiTheme="minorHAnsi" w:hAnsiTheme="minorHAnsi" w:cstheme="minorHAnsi"/>
          <w:sz w:val="23"/>
          <w:szCs w:val="23"/>
        </w:rPr>
        <w:t xml:space="preserve">  </w:t>
      </w:r>
    </w:p>
    <w:p w:rsidR="0060162A" w:rsidRPr="00F50D8E" w:rsidRDefault="00000197" w:rsidP="0060162A">
      <w:pPr>
        <w:ind w:left="927"/>
        <w:rPr>
          <w:rFonts w:asciiTheme="minorHAnsi" w:hAnsiTheme="minorHAnsi" w:cstheme="minorHAnsi"/>
          <w:sz w:val="23"/>
          <w:szCs w:val="23"/>
        </w:rPr>
      </w:pPr>
      <w:r>
        <w:rPr>
          <w:rFonts w:asciiTheme="minorHAnsi" w:hAnsiTheme="minorHAnsi" w:cstheme="minorHAnsi"/>
          <w:sz w:val="23"/>
          <w:szCs w:val="23"/>
        </w:rPr>
        <w:t xml:space="preserve">                          </w:t>
      </w:r>
      <w:r w:rsidR="0060162A" w:rsidRPr="00F50D8E">
        <w:rPr>
          <w:rFonts w:asciiTheme="minorHAnsi" w:hAnsiTheme="minorHAnsi" w:cstheme="minorHAnsi"/>
          <w:sz w:val="23"/>
          <w:szCs w:val="23"/>
        </w:rPr>
        <w:t>wykonawcy.</w:t>
      </w: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6</w:t>
      </w:r>
      <w:r w:rsidRPr="00F50D8E">
        <w:rPr>
          <w:rFonts w:asciiTheme="minorHAnsi" w:hAnsiTheme="minorHAnsi" w:cstheme="minorHAnsi"/>
          <w:sz w:val="23"/>
          <w:szCs w:val="23"/>
        </w:rPr>
        <w:t xml:space="preserve"> - Wykaz osób.</w:t>
      </w:r>
    </w:p>
    <w:p w:rsidR="0060162A" w:rsidRPr="00F50D8E" w:rsidRDefault="0060162A" w:rsidP="000368B6">
      <w:pPr>
        <w:numPr>
          <w:ilvl w:val="0"/>
          <w:numId w:val="39"/>
        </w:numPr>
        <w:rPr>
          <w:rFonts w:asciiTheme="minorHAnsi" w:hAnsiTheme="minorHAnsi" w:cstheme="minorHAnsi"/>
          <w:sz w:val="23"/>
          <w:szCs w:val="23"/>
        </w:rPr>
      </w:pPr>
      <w:r w:rsidRPr="00F50D8E">
        <w:rPr>
          <w:rFonts w:asciiTheme="minorHAnsi" w:hAnsiTheme="minorHAnsi" w:cstheme="minorHAnsi"/>
          <w:b/>
          <w:sz w:val="23"/>
          <w:szCs w:val="23"/>
        </w:rPr>
        <w:t>Załącznik nr 7</w:t>
      </w:r>
      <w:r w:rsidRPr="00F50D8E">
        <w:rPr>
          <w:rFonts w:asciiTheme="minorHAnsi" w:hAnsiTheme="minorHAnsi" w:cstheme="minorHAnsi"/>
          <w:sz w:val="23"/>
          <w:szCs w:val="23"/>
        </w:rPr>
        <w:t xml:space="preserve"> - Wzór umowy – dla części I i II.</w:t>
      </w:r>
    </w:p>
    <w:p w:rsidR="0060162A" w:rsidRPr="00F50D8E" w:rsidRDefault="0060162A" w:rsidP="0060162A">
      <w:pPr>
        <w:ind w:left="426"/>
        <w:rPr>
          <w:rFonts w:asciiTheme="minorHAnsi" w:hAnsiTheme="minorHAnsi" w:cstheme="minorHAnsi"/>
          <w:b/>
          <w:sz w:val="23"/>
          <w:szCs w:val="23"/>
        </w:rPr>
      </w:pPr>
      <w:r w:rsidRPr="00F50D8E">
        <w:rPr>
          <w:rFonts w:asciiTheme="minorHAnsi" w:hAnsiTheme="minorHAnsi" w:cstheme="minorHAnsi"/>
          <w:sz w:val="23"/>
          <w:szCs w:val="23"/>
        </w:rPr>
        <w:t xml:space="preserve">8.    </w:t>
      </w:r>
      <w:r w:rsidRPr="00F50D8E">
        <w:rPr>
          <w:rFonts w:asciiTheme="minorHAnsi" w:hAnsiTheme="minorHAnsi" w:cstheme="minorHAnsi"/>
          <w:b/>
          <w:sz w:val="23"/>
          <w:szCs w:val="23"/>
        </w:rPr>
        <w:t xml:space="preserve">Załącznik nr 8 - Szczegółowy opis przedmiotu zamówienia dla części I. Dokumentacja  </w:t>
      </w:r>
    </w:p>
    <w:p w:rsidR="0060162A" w:rsidRPr="00F50D8E" w:rsidRDefault="0060162A" w:rsidP="0060162A">
      <w:pPr>
        <w:ind w:left="426"/>
        <w:rPr>
          <w:rFonts w:asciiTheme="minorHAnsi" w:hAnsiTheme="minorHAnsi" w:cstheme="minorHAnsi"/>
          <w:b/>
          <w:sz w:val="23"/>
          <w:szCs w:val="23"/>
        </w:rPr>
      </w:pPr>
      <w:r w:rsidRPr="00F50D8E">
        <w:rPr>
          <w:rFonts w:asciiTheme="minorHAnsi" w:hAnsiTheme="minorHAnsi" w:cstheme="minorHAnsi"/>
          <w:b/>
          <w:sz w:val="23"/>
          <w:szCs w:val="23"/>
        </w:rPr>
        <w:t xml:space="preserve">                                    projektowa, STWiOR, Przedmiary robót.</w:t>
      </w:r>
    </w:p>
    <w:p w:rsidR="0060162A" w:rsidRPr="00F50D8E"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hAnsiTheme="minorHAnsi" w:cstheme="minorHAnsi"/>
          <w:sz w:val="23"/>
          <w:szCs w:val="23"/>
        </w:rPr>
        <w:t xml:space="preserve">              Załącznik nr 8.1 - </w:t>
      </w:r>
      <w:r w:rsidRPr="00F50D8E">
        <w:rPr>
          <w:rFonts w:asciiTheme="minorHAnsi" w:eastAsia="Times New Roman" w:hAnsiTheme="minorHAnsi" w:cstheme="minorHAnsi"/>
          <w:color w:val="000000" w:themeColor="text1"/>
          <w:kern w:val="0"/>
          <w:sz w:val="23"/>
          <w:szCs w:val="23"/>
          <w:lang w:eastAsia="pl-PL" w:bidi="ar-SA"/>
        </w:rPr>
        <w:t xml:space="preserve">Przebudowa drogi gminnej w m. Huta Brudzka – dz. ewid. 27, obręb </w:t>
      </w:r>
    </w:p>
    <w:p w:rsidR="0060162A" w:rsidRPr="00F50D8E"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Huta Brudzka, Gmina Dobryszyce.</w:t>
      </w:r>
    </w:p>
    <w:p w:rsidR="0060162A" w:rsidRPr="00F50D8E"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Załącznik nr 8.2 - Przebudowa drogi wewnętrznej w m. Dobryszyce - dz. ewid. 105/4, </w:t>
      </w:r>
    </w:p>
    <w:p w:rsidR="009F68AA"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obręb Dobryszyce, Gmina Dobryszyce.</w:t>
      </w:r>
    </w:p>
    <w:p w:rsidR="0060162A" w:rsidRPr="00F50D8E" w:rsidRDefault="009F68A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Pr>
          <w:rFonts w:asciiTheme="minorHAnsi" w:eastAsia="Times New Roman" w:hAnsiTheme="minorHAnsi" w:cstheme="minorHAnsi"/>
          <w:color w:val="000000" w:themeColor="text1"/>
          <w:kern w:val="0"/>
          <w:sz w:val="23"/>
          <w:szCs w:val="23"/>
          <w:lang w:eastAsia="pl-PL" w:bidi="ar-SA"/>
        </w:rPr>
        <w:t xml:space="preserve">              Załącznik nr 8.3</w:t>
      </w:r>
      <w:r w:rsidR="0060162A" w:rsidRPr="00F50D8E">
        <w:rPr>
          <w:rFonts w:asciiTheme="minorHAnsi" w:eastAsia="Times New Roman" w:hAnsiTheme="minorHAnsi" w:cstheme="minorHAnsi"/>
          <w:color w:val="000000" w:themeColor="text1"/>
          <w:kern w:val="0"/>
          <w:sz w:val="23"/>
          <w:szCs w:val="23"/>
          <w:lang w:eastAsia="pl-PL" w:bidi="ar-SA"/>
        </w:rPr>
        <w:t xml:space="preserve"> - Przebudowa drogi wewnętrznej na działce nr 225 obręb Rożny </w:t>
      </w:r>
    </w:p>
    <w:p w:rsidR="0060162A" w:rsidRPr="00F50D8E"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323E4F" w:themeColor="text2" w:themeShade="BF"/>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Gmina Dobryszyce.</w:t>
      </w:r>
    </w:p>
    <w:p w:rsidR="0060162A" w:rsidRPr="00F50D8E" w:rsidRDefault="006F7FE8"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Pr>
          <w:rFonts w:asciiTheme="minorHAnsi" w:eastAsia="Times New Roman" w:hAnsiTheme="minorHAnsi" w:cstheme="minorHAnsi"/>
          <w:color w:val="000000" w:themeColor="text1"/>
          <w:kern w:val="0"/>
          <w:sz w:val="23"/>
          <w:szCs w:val="23"/>
          <w:lang w:eastAsia="pl-PL" w:bidi="ar-SA"/>
        </w:rPr>
        <w:t xml:space="preserve">              </w:t>
      </w:r>
      <w:r w:rsidR="009F68AA">
        <w:rPr>
          <w:rFonts w:asciiTheme="minorHAnsi" w:eastAsia="Times New Roman" w:hAnsiTheme="minorHAnsi" w:cstheme="minorHAnsi"/>
          <w:color w:val="000000" w:themeColor="text1"/>
          <w:kern w:val="0"/>
          <w:sz w:val="23"/>
          <w:szCs w:val="23"/>
          <w:lang w:eastAsia="pl-PL" w:bidi="ar-SA"/>
        </w:rPr>
        <w:t>Załącznik nr 8.4</w:t>
      </w:r>
      <w:r w:rsidR="0060162A" w:rsidRPr="00F50D8E">
        <w:rPr>
          <w:rFonts w:asciiTheme="minorHAnsi" w:eastAsia="Times New Roman" w:hAnsiTheme="minorHAnsi" w:cstheme="minorHAnsi"/>
          <w:color w:val="000000" w:themeColor="text1"/>
          <w:kern w:val="0"/>
          <w:sz w:val="23"/>
          <w:szCs w:val="23"/>
          <w:lang w:eastAsia="pl-PL" w:bidi="ar-SA"/>
        </w:rPr>
        <w:t xml:space="preserve"> - Przebudowa drogi wewnętrznej w miejscowości Zdania ( dz. ewid.  </w:t>
      </w:r>
    </w:p>
    <w:p w:rsidR="0060162A" w:rsidRDefault="0060162A"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nr 203 ).</w:t>
      </w:r>
    </w:p>
    <w:p w:rsidR="0086269D" w:rsidRDefault="009F68AA" w:rsidP="0060162A">
      <w:pPr>
        <w:widowControl/>
        <w:tabs>
          <w:tab w:val="left" w:pos="851"/>
        </w:tabs>
        <w:suppressAutoHyphens w:val="0"/>
        <w:autoSpaceDE w:val="0"/>
        <w:autoSpaceDN w:val="0"/>
        <w:adjustRightInd w:val="0"/>
        <w:jc w:val="both"/>
        <w:rPr>
          <w:rFonts w:asciiTheme="minorHAnsi" w:eastAsia="Times New Roman" w:hAnsiTheme="minorHAnsi" w:cs="Times New Roman"/>
          <w:color w:val="000000" w:themeColor="text1"/>
          <w:kern w:val="0"/>
          <w:sz w:val="23"/>
          <w:szCs w:val="23"/>
          <w:lang w:eastAsia="pl-PL" w:bidi="ar-SA"/>
        </w:rPr>
      </w:pPr>
      <w:r>
        <w:rPr>
          <w:rFonts w:asciiTheme="minorHAnsi" w:eastAsia="Times New Roman" w:hAnsiTheme="minorHAnsi" w:cstheme="minorHAnsi"/>
          <w:color w:val="000000" w:themeColor="text1"/>
          <w:kern w:val="0"/>
          <w:sz w:val="23"/>
          <w:szCs w:val="23"/>
          <w:lang w:eastAsia="pl-PL" w:bidi="ar-SA"/>
        </w:rPr>
        <w:t xml:space="preserve">              Załącznik nr 8.5.</w:t>
      </w:r>
      <w:r w:rsidR="0086269D">
        <w:rPr>
          <w:rFonts w:asciiTheme="minorHAnsi" w:eastAsia="Times New Roman" w:hAnsiTheme="minorHAnsi" w:cstheme="minorHAnsi"/>
          <w:color w:val="000000" w:themeColor="text1"/>
          <w:kern w:val="0"/>
          <w:sz w:val="23"/>
          <w:szCs w:val="23"/>
          <w:lang w:eastAsia="pl-PL" w:bidi="ar-SA"/>
        </w:rPr>
        <w:t xml:space="preserve"> - </w:t>
      </w:r>
      <w:r w:rsidR="0086269D" w:rsidRPr="0086269D">
        <w:rPr>
          <w:rFonts w:asciiTheme="minorHAnsi" w:eastAsia="Times New Roman" w:hAnsiTheme="minorHAnsi" w:cs="Times New Roman"/>
          <w:color w:val="000000" w:themeColor="text1"/>
          <w:kern w:val="0"/>
          <w:sz w:val="23"/>
          <w:szCs w:val="23"/>
          <w:lang w:eastAsia="pl-PL" w:bidi="ar-SA"/>
        </w:rPr>
        <w:t xml:space="preserve">Przebudowa drogi wewnętrznej ul. 800 Lecia Dobryszyc, Gmina </w:t>
      </w:r>
    </w:p>
    <w:p w:rsidR="009F68AA" w:rsidRPr="0086269D" w:rsidRDefault="0086269D" w:rsidP="0060162A">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Pr>
          <w:rFonts w:asciiTheme="minorHAnsi" w:eastAsia="Times New Roman" w:hAnsiTheme="minorHAnsi" w:cs="Times New Roman"/>
          <w:color w:val="000000" w:themeColor="text1"/>
          <w:kern w:val="0"/>
          <w:sz w:val="23"/>
          <w:szCs w:val="23"/>
          <w:lang w:eastAsia="pl-PL" w:bidi="ar-SA"/>
        </w:rPr>
        <w:t xml:space="preserve">                                              </w:t>
      </w:r>
      <w:r w:rsidRPr="0086269D">
        <w:rPr>
          <w:rFonts w:asciiTheme="minorHAnsi" w:eastAsia="Times New Roman" w:hAnsiTheme="minorHAnsi" w:cs="Times New Roman"/>
          <w:color w:val="000000" w:themeColor="text1"/>
          <w:kern w:val="0"/>
          <w:sz w:val="23"/>
          <w:szCs w:val="23"/>
          <w:lang w:eastAsia="pl-PL" w:bidi="ar-SA"/>
        </w:rPr>
        <w:t>Dobryszyce.</w:t>
      </w:r>
    </w:p>
    <w:p w:rsidR="0060162A" w:rsidRPr="00F50D8E" w:rsidRDefault="0060162A" w:rsidP="0060162A">
      <w:pPr>
        <w:ind w:left="426"/>
        <w:rPr>
          <w:rFonts w:asciiTheme="minorHAnsi" w:hAnsiTheme="minorHAnsi" w:cstheme="minorHAnsi"/>
          <w:b/>
          <w:sz w:val="23"/>
          <w:szCs w:val="23"/>
        </w:rPr>
      </w:pPr>
      <w:r w:rsidRPr="00F50D8E">
        <w:rPr>
          <w:rFonts w:asciiTheme="minorHAnsi" w:eastAsia="Times New Roman" w:hAnsiTheme="minorHAnsi" w:cstheme="minorHAnsi"/>
          <w:color w:val="000000" w:themeColor="text1"/>
          <w:kern w:val="0"/>
          <w:sz w:val="23"/>
          <w:szCs w:val="23"/>
          <w:lang w:eastAsia="pl-PL" w:bidi="ar-SA"/>
        </w:rPr>
        <w:t xml:space="preserve">    9. </w:t>
      </w:r>
      <w:r w:rsidRPr="00F50D8E">
        <w:rPr>
          <w:rFonts w:asciiTheme="minorHAnsi" w:hAnsiTheme="minorHAnsi" w:cstheme="minorHAnsi"/>
          <w:b/>
          <w:sz w:val="23"/>
          <w:szCs w:val="23"/>
        </w:rPr>
        <w:t xml:space="preserve">Załącznik nr 9 - Szczegółowy opis przedmiotu zamówienia dla części II. </w:t>
      </w:r>
    </w:p>
    <w:p w:rsidR="0060162A" w:rsidRPr="00F50D8E" w:rsidRDefault="0060162A" w:rsidP="0060162A">
      <w:pPr>
        <w:ind w:left="426"/>
        <w:rPr>
          <w:rFonts w:asciiTheme="minorHAnsi" w:hAnsiTheme="minorHAnsi" w:cstheme="minorHAnsi"/>
          <w:b/>
          <w:sz w:val="23"/>
          <w:szCs w:val="23"/>
        </w:rPr>
      </w:pPr>
      <w:r w:rsidRPr="00F50D8E">
        <w:rPr>
          <w:rFonts w:asciiTheme="minorHAnsi" w:hAnsiTheme="minorHAnsi" w:cstheme="minorHAnsi"/>
          <w:b/>
          <w:sz w:val="23"/>
          <w:szCs w:val="23"/>
        </w:rPr>
        <w:t xml:space="preserve">                                     Dokumentacja projektowa, STWiOR, Przedmiary robót.</w:t>
      </w:r>
    </w:p>
    <w:p w:rsidR="00C10479" w:rsidRPr="00F50D8E" w:rsidRDefault="00C10479" w:rsidP="00C10479">
      <w:pPr>
        <w:tabs>
          <w:tab w:val="left" w:pos="567"/>
        </w:tabs>
        <w:spacing w:line="100" w:lineRule="atLeast"/>
        <w:ind w:left="567"/>
        <w:jc w:val="both"/>
        <w:rPr>
          <w:rFonts w:asciiTheme="minorHAnsi" w:hAnsiTheme="minorHAnsi" w:cstheme="minorHAnsi"/>
          <w:bCs/>
          <w:color w:val="000000" w:themeColor="text1"/>
          <w:sz w:val="23"/>
          <w:szCs w:val="23"/>
        </w:rPr>
      </w:pPr>
      <w:r w:rsidRPr="00F50D8E">
        <w:rPr>
          <w:rFonts w:asciiTheme="minorHAnsi" w:hAnsiTheme="minorHAnsi" w:cstheme="minorHAnsi"/>
          <w:sz w:val="23"/>
          <w:szCs w:val="23"/>
        </w:rPr>
        <w:t xml:space="preserve">   Załącznik nr 9.1 - </w:t>
      </w:r>
      <w:r w:rsidRPr="00F50D8E">
        <w:rPr>
          <w:rFonts w:asciiTheme="minorHAnsi" w:hAnsiTheme="minorHAnsi" w:cstheme="minorHAnsi"/>
          <w:bCs/>
          <w:color w:val="000000" w:themeColor="text1"/>
          <w:sz w:val="23"/>
          <w:szCs w:val="23"/>
        </w:rPr>
        <w:t xml:space="preserve">Przebudowa drogi wewnętrznej m. Malutkie, Gmina Dobryszyce – </w:t>
      </w:r>
    </w:p>
    <w:p w:rsidR="00C10479" w:rsidRPr="00F50D8E" w:rsidRDefault="00C10479" w:rsidP="00C10479">
      <w:pPr>
        <w:tabs>
          <w:tab w:val="left" w:pos="567"/>
        </w:tabs>
        <w:spacing w:line="100" w:lineRule="atLeast"/>
        <w:ind w:left="567"/>
        <w:jc w:val="both"/>
        <w:rPr>
          <w:rFonts w:asciiTheme="minorHAnsi" w:hAnsiTheme="minorHAnsi" w:cstheme="minorHAnsi"/>
          <w:b/>
          <w:bCs/>
          <w:color w:val="002060"/>
          <w:sz w:val="23"/>
          <w:szCs w:val="23"/>
        </w:rPr>
      </w:pPr>
      <w:r w:rsidRPr="00F50D8E">
        <w:rPr>
          <w:rFonts w:asciiTheme="minorHAnsi" w:hAnsiTheme="minorHAnsi" w:cstheme="minorHAnsi"/>
          <w:bCs/>
          <w:color w:val="000000" w:themeColor="text1"/>
          <w:sz w:val="23"/>
          <w:szCs w:val="23"/>
        </w:rPr>
        <w:t xml:space="preserve">                                  dz. nr ewid. 2268, 2365, obręb Dobryszyce.</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hAnsiTheme="minorHAnsi" w:cstheme="minorHAnsi"/>
          <w:sz w:val="23"/>
          <w:szCs w:val="23"/>
        </w:rPr>
        <w:t xml:space="preserve">              Załącznik nr 9.2 -</w:t>
      </w:r>
      <w:r w:rsidRPr="00F50D8E">
        <w:rPr>
          <w:rFonts w:asciiTheme="minorHAnsi" w:eastAsia="Times New Roman" w:hAnsiTheme="minorHAnsi" w:cstheme="minorHAnsi"/>
          <w:color w:val="000000" w:themeColor="text1"/>
          <w:kern w:val="0"/>
          <w:sz w:val="23"/>
          <w:szCs w:val="23"/>
          <w:lang w:eastAsia="pl-PL" w:bidi="ar-SA"/>
        </w:rPr>
        <w:t xml:space="preserve">Przebudowa drogi wewnętrznej na działce nr 509/18 i 509/25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obręb Zalesiczki Gmina Dobryszyce.</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hAnsiTheme="minorHAnsi" w:cstheme="minorHAnsi"/>
          <w:sz w:val="23"/>
          <w:szCs w:val="23"/>
        </w:rPr>
        <w:t xml:space="preserve">              Załącznik nr 9.3 - </w:t>
      </w:r>
      <w:r w:rsidRPr="00F50D8E">
        <w:rPr>
          <w:rFonts w:asciiTheme="minorHAnsi" w:eastAsia="Times New Roman" w:hAnsiTheme="minorHAnsi" w:cstheme="minorHAnsi"/>
          <w:color w:val="000000" w:themeColor="text1"/>
          <w:kern w:val="0"/>
          <w:sz w:val="23"/>
          <w:szCs w:val="23"/>
          <w:lang w:eastAsia="pl-PL" w:bidi="ar-SA"/>
        </w:rPr>
        <w:t xml:space="preserve">Przebudowa drogi wewnętrznej ul. Słonecznej w miejscowości Blok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b/>
          <w:color w:val="323E4F" w:themeColor="text2" w:themeShade="BF"/>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Dobryszyce ( dz. ewid. nr 814 ).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hAnsiTheme="minorHAnsi" w:cstheme="minorHAnsi"/>
          <w:sz w:val="23"/>
          <w:szCs w:val="23"/>
        </w:rPr>
        <w:t xml:space="preserve">              Załącznik nr 9.4 - </w:t>
      </w:r>
      <w:r w:rsidRPr="00F50D8E">
        <w:rPr>
          <w:rFonts w:asciiTheme="minorHAnsi" w:eastAsia="Times New Roman" w:hAnsiTheme="minorHAnsi" w:cstheme="minorHAnsi"/>
          <w:color w:val="000000" w:themeColor="text1"/>
          <w:kern w:val="0"/>
          <w:sz w:val="23"/>
          <w:szCs w:val="23"/>
          <w:lang w:eastAsia="pl-PL" w:bidi="ar-SA"/>
        </w:rPr>
        <w:t xml:space="preserve">Przebudowa drogi wewnętrznej ul. Sosnowej w miejscowości Blok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b/>
          <w:color w:val="1F3864" w:themeColor="accent1" w:themeShade="80"/>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Dobryszyce ( dz. ewid. nr 543/14, 544/1 ).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hAnsiTheme="minorHAnsi" w:cstheme="minorHAnsi"/>
          <w:sz w:val="23"/>
          <w:szCs w:val="23"/>
        </w:rPr>
        <w:t xml:space="preserve">              Załącznik nr 9.5 - </w:t>
      </w:r>
      <w:r w:rsidRPr="00F50D8E">
        <w:rPr>
          <w:rFonts w:asciiTheme="minorHAnsi" w:eastAsia="Times New Roman" w:hAnsiTheme="minorHAnsi" w:cstheme="minorHAnsi"/>
          <w:color w:val="000000" w:themeColor="text1"/>
          <w:kern w:val="0"/>
          <w:sz w:val="23"/>
          <w:szCs w:val="23"/>
          <w:lang w:eastAsia="pl-PL" w:bidi="ar-SA"/>
        </w:rPr>
        <w:t xml:space="preserve">Przebudowa drogi wewnętrznej ul. Wrzosowej w miejscowości Blok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b/>
          <w:color w:val="1F3864" w:themeColor="accent1" w:themeShade="80"/>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Dobryszyce ( dz. ewid. nr  863/13, 864/10, 869/1, 865/7 ).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hAnsiTheme="minorHAnsi" w:cstheme="minorHAnsi"/>
          <w:sz w:val="23"/>
          <w:szCs w:val="23"/>
        </w:rPr>
        <w:lastRenderedPageBreak/>
        <w:t xml:space="preserve">              Załącznik nr 9.6 - </w:t>
      </w:r>
      <w:r w:rsidRPr="00F50D8E">
        <w:rPr>
          <w:rFonts w:asciiTheme="minorHAnsi" w:eastAsia="Times New Roman" w:hAnsiTheme="minorHAnsi" w:cstheme="minorHAnsi"/>
          <w:color w:val="000000" w:themeColor="text1"/>
          <w:kern w:val="0"/>
          <w:sz w:val="23"/>
          <w:szCs w:val="23"/>
          <w:lang w:eastAsia="pl-PL" w:bidi="ar-SA"/>
        </w:rPr>
        <w:t xml:space="preserve">Przebudowa drogi wewnętrznej ul. Dębowej w miejscowości Blok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b/>
          <w:color w:val="1F3864" w:themeColor="accent1" w:themeShade="80"/>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Dobryszyce ( dz. ewid. nr  500/4, 536/3, 541/10, 541/8, 542/11 ).</w:t>
      </w:r>
    </w:p>
    <w:p w:rsidR="00C10479" w:rsidRPr="00F50D8E" w:rsidRDefault="00C10479" w:rsidP="00C10479">
      <w:pPr>
        <w:pStyle w:val="Akapitzlist1"/>
        <w:tabs>
          <w:tab w:val="left" w:pos="1134"/>
        </w:tabs>
        <w:spacing w:line="100" w:lineRule="atLeast"/>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Załącznik nr 9.7 - Budowa drogi wewnętrznej na działce nr 2378/6 obręb Dobryszyce, </w:t>
      </w:r>
    </w:p>
    <w:p w:rsidR="00C10479" w:rsidRPr="00F50D8E" w:rsidRDefault="00C10479" w:rsidP="00C10479">
      <w:pPr>
        <w:pStyle w:val="Akapitzlist1"/>
        <w:tabs>
          <w:tab w:val="left" w:pos="1134"/>
        </w:tabs>
        <w:spacing w:line="100" w:lineRule="atLeast"/>
        <w:jc w:val="both"/>
        <w:rPr>
          <w:rFonts w:asciiTheme="minorHAnsi" w:hAnsiTheme="minorHAnsi" w:cstheme="minorHAnsi"/>
          <w:color w:val="000000" w:themeColor="text1"/>
          <w:sz w:val="23"/>
          <w:szCs w:val="23"/>
        </w:rPr>
      </w:pPr>
      <w:r w:rsidRPr="00F50D8E">
        <w:rPr>
          <w:rFonts w:asciiTheme="minorHAnsi" w:eastAsia="Times New Roman" w:hAnsiTheme="minorHAnsi" w:cstheme="minorHAnsi"/>
          <w:color w:val="000000" w:themeColor="text1"/>
          <w:kern w:val="0"/>
          <w:sz w:val="23"/>
          <w:szCs w:val="23"/>
          <w:lang w:eastAsia="pl-PL" w:bidi="ar-SA"/>
        </w:rPr>
        <w:t xml:space="preserve">                               Gmina Dobryszyce.</w:t>
      </w:r>
    </w:p>
    <w:p w:rsidR="00C10479" w:rsidRPr="00F50D8E" w:rsidRDefault="00C10479" w:rsidP="00C10479">
      <w:pPr>
        <w:pStyle w:val="Akapitzlist1"/>
        <w:ind w:left="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Załącznik nr 9.8 - Budowa drogi wewnętrznej na działce nr 2378/85 obręb Dobryszyce, </w:t>
      </w:r>
    </w:p>
    <w:p w:rsidR="00C10479" w:rsidRPr="00F50D8E" w:rsidRDefault="00C10479" w:rsidP="00C10479">
      <w:pPr>
        <w:pStyle w:val="Akapitzlist1"/>
        <w:ind w:left="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Gmina Dobryszyce.</w:t>
      </w:r>
    </w:p>
    <w:p w:rsidR="00C10479" w:rsidRPr="00F50D8E" w:rsidRDefault="00C10479" w:rsidP="00C10479">
      <w:pPr>
        <w:pStyle w:val="Akapitzlist1"/>
        <w:ind w:left="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Załącznik nr 9.9 - Budowa drogi wewnętrznej na działce nr 2376/2 obręb Dobryszyce,  </w:t>
      </w:r>
    </w:p>
    <w:p w:rsidR="00C10479" w:rsidRPr="00F50D8E" w:rsidRDefault="00C10479" w:rsidP="00C10479">
      <w:pPr>
        <w:pStyle w:val="Akapitzlist1"/>
        <w:ind w:left="0"/>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Gmina Dobryszyce.</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Załącznik nr 9.10 - Przebudowa drogi wewnętrznej ul. Klonowej w miejscowości Blok </w:t>
      </w:r>
    </w:p>
    <w:p w:rsidR="00C10479" w:rsidRPr="00F50D8E" w:rsidRDefault="00C10479"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sidRPr="00F50D8E">
        <w:rPr>
          <w:rFonts w:asciiTheme="minorHAnsi" w:eastAsia="Times New Roman" w:hAnsiTheme="minorHAnsi" w:cstheme="minorHAnsi"/>
          <w:color w:val="000000" w:themeColor="text1"/>
          <w:kern w:val="0"/>
          <w:sz w:val="23"/>
          <w:szCs w:val="23"/>
          <w:lang w:eastAsia="pl-PL" w:bidi="ar-SA"/>
        </w:rPr>
        <w:t xml:space="preserve">                                              Dobryszyce ( dz. ewid. nr  495/14 ).</w:t>
      </w:r>
    </w:p>
    <w:p w:rsidR="00E765F7" w:rsidRDefault="00E765F7"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Pr>
          <w:rFonts w:asciiTheme="minorHAnsi" w:eastAsia="Times New Roman" w:hAnsiTheme="minorHAnsi" w:cstheme="minorHAnsi"/>
          <w:color w:val="000000" w:themeColor="text1"/>
          <w:kern w:val="0"/>
          <w:sz w:val="23"/>
          <w:szCs w:val="23"/>
          <w:lang w:eastAsia="pl-PL" w:bidi="ar-SA"/>
        </w:rPr>
        <w:t xml:space="preserve">              </w:t>
      </w:r>
      <w:r w:rsidR="00C10479" w:rsidRPr="00F50D8E">
        <w:rPr>
          <w:rFonts w:asciiTheme="minorHAnsi" w:eastAsia="Times New Roman" w:hAnsiTheme="minorHAnsi" w:cstheme="minorHAnsi"/>
          <w:color w:val="000000" w:themeColor="text1"/>
          <w:kern w:val="0"/>
          <w:sz w:val="23"/>
          <w:szCs w:val="23"/>
          <w:lang w:eastAsia="pl-PL" w:bidi="ar-SA"/>
        </w:rPr>
        <w:t xml:space="preserve">Załącznik nr 9.11 - Budowa drogi wewnętrznej ul. Spacerowej w miejscowości Blok </w:t>
      </w:r>
    </w:p>
    <w:p w:rsidR="00E765F7" w:rsidRDefault="00E765F7"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Pr>
          <w:rFonts w:asciiTheme="minorHAnsi" w:eastAsia="Times New Roman" w:hAnsiTheme="minorHAnsi" w:cstheme="minorHAnsi"/>
          <w:color w:val="000000" w:themeColor="text1"/>
          <w:kern w:val="0"/>
          <w:sz w:val="23"/>
          <w:szCs w:val="23"/>
          <w:lang w:eastAsia="pl-PL" w:bidi="ar-SA"/>
        </w:rPr>
        <w:t xml:space="preserve">                                               </w:t>
      </w:r>
      <w:r w:rsidR="00C10479" w:rsidRPr="00F50D8E">
        <w:rPr>
          <w:rFonts w:asciiTheme="minorHAnsi" w:eastAsia="Times New Roman" w:hAnsiTheme="minorHAnsi" w:cstheme="minorHAnsi"/>
          <w:color w:val="000000" w:themeColor="text1"/>
          <w:kern w:val="0"/>
          <w:sz w:val="23"/>
          <w:szCs w:val="23"/>
          <w:lang w:eastAsia="pl-PL" w:bidi="ar-SA"/>
        </w:rPr>
        <w:t xml:space="preserve">Dobryszyce ( dz. ewid. nr  493/28, 493/18, 493/5, 501/1, 390 </w:t>
      </w:r>
    </w:p>
    <w:p w:rsidR="00C10479" w:rsidRPr="00F50D8E" w:rsidRDefault="00E765F7" w:rsidP="00C10479">
      <w:pPr>
        <w:widowControl/>
        <w:tabs>
          <w:tab w:val="left" w:pos="851"/>
        </w:tabs>
        <w:suppressAutoHyphens w:val="0"/>
        <w:autoSpaceDE w:val="0"/>
        <w:autoSpaceDN w:val="0"/>
        <w:adjustRightInd w:val="0"/>
        <w:jc w:val="both"/>
        <w:rPr>
          <w:rFonts w:asciiTheme="minorHAnsi" w:eastAsia="Times New Roman" w:hAnsiTheme="minorHAnsi" w:cstheme="minorHAnsi"/>
          <w:color w:val="000000" w:themeColor="text1"/>
          <w:kern w:val="0"/>
          <w:sz w:val="23"/>
          <w:szCs w:val="23"/>
          <w:lang w:eastAsia="pl-PL" w:bidi="ar-SA"/>
        </w:rPr>
      </w:pPr>
      <w:r>
        <w:rPr>
          <w:rFonts w:asciiTheme="minorHAnsi" w:eastAsia="Times New Roman" w:hAnsiTheme="minorHAnsi" w:cstheme="minorHAnsi"/>
          <w:color w:val="000000" w:themeColor="text1"/>
          <w:kern w:val="0"/>
          <w:sz w:val="23"/>
          <w:szCs w:val="23"/>
          <w:lang w:eastAsia="pl-PL" w:bidi="ar-SA"/>
        </w:rPr>
        <w:t xml:space="preserve">                                               </w:t>
      </w:r>
      <w:r w:rsidR="00C10479" w:rsidRPr="00F50D8E">
        <w:rPr>
          <w:rFonts w:asciiTheme="minorHAnsi" w:eastAsia="Times New Roman" w:hAnsiTheme="minorHAnsi" w:cstheme="minorHAnsi"/>
          <w:color w:val="000000" w:themeColor="text1"/>
          <w:kern w:val="0"/>
          <w:sz w:val="23"/>
          <w:szCs w:val="23"/>
          <w:lang w:eastAsia="pl-PL" w:bidi="ar-SA"/>
        </w:rPr>
        <w:t>obręb Blok</w:t>
      </w:r>
      <w:r>
        <w:rPr>
          <w:rFonts w:asciiTheme="minorHAnsi" w:eastAsia="Times New Roman" w:hAnsiTheme="minorHAnsi" w:cstheme="minorHAnsi"/>
          <w:color w:val="000000" w:themeColor="text1"/>
          <w:kern w:val="0"/>
          <w:sz w:val="23"/>
          <w:szCs w:val="23"/>
          <w:lang w:eastAsia="pl-PL" w:bidi="ar-SA"/>
        </w:rPr>
        <w:t xml:space="preserve"> </w:t>
      </w:r>
      <w:r w:rsidR="00C10479" w:rsidRPr="00F50D8E">
        <w:rPr>
          <w:rFonts w:asciiTheme="minorHAnsi" w:eastAsia="Times New Roman" w:hAnsiTheme="minorHAnsi" w:cstheme="minorHAnsi"/>
          <w:color w:val="000000" w:themeColor="text1"/>
          <w:kern w:val="0"/>
          <w:sz w:val="23"/>
          <w:szCs w:val="23"/>
          <w:lang w:eastAsia="pl-PL" w:bidi="ar-SA"/>
        </w:rPr>
        <w:t>Dobryszyce, Gmina Dobryszyce ).</w:t>
      </w:r>
    </w:p>
    <w:p w:rsidR="00C10479" w:rsidRPr="00F50D8E" w:rsidRDefault="00C10479" w:rsidP="00C10479">
      <w:pPr>
        <w:pStyle w:val="Akapitzlist1"/>
        <w:ind w:left="0"/>
        <w:rPr>
          <w:rFonts w:asciiTheme="minorHAnsi" w:hAnsiTheme="minorHAnsi" w:cstheme="minorHAnsi"/>
          <w:color w:val="000000" w:themeColor="text1"/>
          <w:sz w:val="23"/>
          <w:szCs w:val="23"/>
        </w:rPr>
      </w:pPr>
    </w:p>
    <w:p w:rsidR="00ED74C3" w:rsidRPr="00F50D8E" w:rsidRDefault="00ED74C3">
      <w:pPr>
        <w:rPr>
          <w:rFonts w:asciiTheme="minorHAnsi" w:hAnsiTheme="minorHAnsi" w:cstheme="minorHAnsi"/>
          <w:sz w:val="23"/>
          <w:szCs w:val="23"/>
        </w:rPr>
      </w:pPr>
    </w:p>
    <w:sectPr w:rsidR="00ED74C3" w:rsidRPr="00F50D8E" w:rsidSect="0060162A">
      <w:headerReference w:type="default" r:id="rId17"/>
      <w:footerReference w:type="default" r:id="rId18"/>
      <w:pgSz w:w="11906" w:h="16838"/>
      <w:pgMar w:top="1558" w:right="1134" w:bottom="1134" w:left="1843"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261" w:rsidRDefault="00E93261" w:rsidP="0060162A">
      <w:r>
        <w:separator/>
      </w:r>
    </w:p>
  </w:endnote>
  <w:endnote w:type="continuationSeparator" w:id="1">
    <w:p w:rsidR="00E93261" w:rsidRDefault="00E93261" w:rsidP="00601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font289">
    <w:charset w:val="EE"/>
    <w:family w:val="auto"/>
    <w:pitch w:val="variable"/>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926312"/>
      <w:docPartObj>
        <w:docPartGallery w:val="Page Numbers (Bottom of Page)"/>
        <w:docPartUnique/>
      </w:docPartObj>
    </w:sdtPr>
    <w:sdtEndPr>
      <w:rPr>
        <w:rFonts w:asciiTheme="minorHAnsi" w:hAnsiTheme="minorHAnsi"/>
        <w:color w:val="7F7F7F" w:themeColor="background1" w:themeShade="7F"/>
        <w:spacing w:val="60"/>
        <w:sz w:val="16"/>
        <w:szCs w:val="16"/>
      </w:rPr>
    </w:sdtEndPr>
    <w:sdtContent>
      <w:p w:rsidR="00D3670B" w:rsidRPr="000771DB" w:rsidRDefault="007F3186">
        <w:pPr>
          <w:pStyle w:val="Stopka"/>
          <w:pBdr>
            <w:top w:val="single" w:sz="4" w:space="1" w:color="D9D9D9" w:themeColor="background1" w:themeShade="D9"/>
          </w:pBdr>
          <w:jc w:val="right"/>
          <w:rPr>
            <w:rFonts w:asciiTheme="minorHAnsi" w:hAnsiTheme="minorHAnsi"/>
            <w:sz w:val="16"/>
            <w:szCs w:val="16"/>
          </w:rPr>
        </w:pPr>
        <w:r w:rsidRPr="000771DB">
          <w:rPr>
            <w:rFonts w:asciiTheme="minorHAnsi" w:hAnsiTheme="minorHAnsi"/>
            <w:sz w:val="16"/>
            <w:szCs w:val="16"/>
          </w:rPr>
          <w:fldChar w:fldCharType="begin"/>
        </w:r>
        <w:r w:rsidR="00D3670B" w:rsidRPr="000771DB">
          <w:rPr>
            <w:rFonts w:asciiTheme="minorHAnsi" w:hAnsiTheme="minorHAnsi"/>
            <w:sz w:val="16"/>
            <w:szCs w:val="16"/>
          </w:rPr>
          <w:instrText>PAGE   \* MERGEFORMAT</w:instrText>
        </w:r>
        <w:r w:rsidRPr="000771DB">
          <w:rPr>
            <w:rFonts w:asciiTheme="minorHAnsi" w:hAnsiTheme="minorHAnsi"/>
            <w:sz w:val="16"/>
            <w:szCs w:val="16"/>
          </w:rPr>
          <w:fldChar w:fldCharType="separate"/>
        </w:r>
        <w:r w:rsidR="00B415AE">
          <w:rPr>
            <w:rFonts w:asciiTheme="minorHAnsi" w:hAnsiTheme="minorHAnsi"/>
            <w:noProof/>
            <w:sz w:val="16"/>
            <w:szCs w:val="16"/>
          </w:rPr>
          <w:t>7</w:t>
        </w:r>
        <w:r w:rsidRPr="000771DB">
          <w:rPr>
            <w:rFonts w:asciiTheme="minorHAnsi" w:hAnsiTheme="minorHAnsi"/>
            <w:sz w:val="16"/>
            <w:szCs w:val="16"/>
          </w:rPr>
          <w:fldChar w:fldCharType="end"/>
        </w:r>
        <w:r w:rsidR="00D3670B" w:rsidRPr="000771DB">
          <w:rPr>
            <w:rFonts w:asciiTheme="minorHAnsi" w:hAnsiTheme="minorHAnsi"/>
            <w:sz w:val="16"/>
            <w:szCs w:val="16"/>
          </w:rPr>
          <w:t xml:space="preserve"> | </w:t>
        </w:r>
        <w:r w:rsidR="00D3670B" w:rsidRPr="000771DB">
          <w:rPr>
            <w:rFonts w:asciiTheme="minorHAnsi" w:hAnsiTheme="minorHAnsi"/>
            <w:color w:val="7F7F7F" w:themeColor="background1" w:themeShade="7F"/>
            <w:spacing w:val="60"/>
            <w:sz w:val="16"/>
            <w:szCs w:val="16"/>
          </w:rPr>
          <w:t>Strona</w:t>
        </w:r>
      </w:p>
    </w:sdtContent>
  </w:sdt>
  <w:p w:rsidR="00D3670B" w:rsidRDefault="00D3670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261" w:rsidRDefault="00E93261" w:rsidP="0060162A">
      <w:r>
        <w:separator/>
      </w:r>
    </w:p>
  </w:footnote>
  <w:footnote w:type="continuationSeparator" w:id="1">
    <w:p w:rsidR="00E93261" w:rsidRDefault="00E93261" w:rsidP="00601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70B" w:rsidRPr="0044743F" w:rsidRDefault="00D3670B" w:rsidP="00894379">
    <w:pPr>
      <w:pStyle w:val="Nagwek"/>
      <w:tabs>
        <w:tab w:val="center" w:pos="4464"/>
        <w:tab w:val="left" w:pos="7395"/>
      </w:tabs>
      <w:rPr>
        <w:rFonts w:ascii="Calibri" w:hAnsi="Calibri" w:cs="Times New Roman"/>
        <w:sz w:val="20"/>
        <w:szCs w:val="20"/>
      </w:rPr>
    </w:pPr>
    <w:r w:rsidRPr="0044743F">
      <w:rPr>
        <w:rFonts w:ascii="Calibri" w:hAnsi="Calibri" w:cs="Times New Roman"/>
        <w:sz w:val="20"/>
        <w:szCs w:val="20"/>
      </w:rPr>
      <w:tab/>
    </w:r>
    <w:r w:rsidRPr="0044743F">
      <w:rPr>
        <w:rFonts w:ascii="Calibri" w:hAnsi="Calibri"/>
        <w:noProof/>
        <w:lang w:eastAsia="pl-PL" w:bidi="ar-SA"/>
      </w:rPr>
      <w:drawing>
        <wp:inline distT="0" distB="0" distL="0" distR="0">
          <wp:extent cx="2123440" cy="457200"/>
          <wp:effectExtent l="0" t="0" r="0" b="0"/>
          <wp:docPr id="6" name="Obraz 6" descr="Budowa świetlicy wiejskiej w miejscowości Groch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dowa świetlicy wiejskiej w miejscowości Grochow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8317" cy="516384"/>
                  </a:xfrm>
                  <a:prstGeom prst="rect">
                    <a:avLst/>
                  </a:prstGeom>
                  <a:noFill/>
                  <a:ln>
                    <a:noFill/>
                  </a:ln>
                </pic:spPr>
              </pic:pic>
            </a:graphicData>
          </a:graphic>
        </wp:inline>
      </w:drawing>
    </w:r>
    <w:r w:rsidRPr="0044743F">
      <w:rPr>
        <w:rFonts w:ascii="Calibri" w:hAnsi="Calibri" w:cs="Times New Roman"/>
        <w:sz w:val="20"/>
        <w:szCs w:val="20"/>
      </w:rPr>
      <w:tab/>
    </w:r>
  </w:p>
  <w:p w:rsidR="00D3670B" w:rsidRPr="000771DB" w:rsidRDefault="00D3670B" w:rsidP="00894379">
    <w:pPr>
      <w:tabs>
        <w:tab w:val="center" w:pos="4536"/>
        <w:tab w:val="right" w:pos="9072"/>
      </w:tabs>
      <w:jc w:val="center"/>
      <w:rPr>
        <w:rFonts w:ascii="Calibri" w:hAnsi="Calibri" w:cs="Times New Roman"/>
        <w:b/>
        <w:i/>
        <w:sz w:val="18"/>
        <w:szCs w:val="18"/>
      </w:rPr>
    </w:pPr>
    <w:r w:rsidRPr="000771DB">
      <w:rPr>
        <w:rFonts w:ascii="Calibri" w:hAnsi="Calibri" w:cs="Times New Roman"/>
        <w:b/>
        <w:i/>
        <w:sz w:val="18"/>
        <w:szCs w:val="18"/>
      </w:rPr>
      <w:t>„</w:t>
    </w:r>
    <w:r>
      <w:rPr>
        <w:rFonts w:ascii="Calibri" w:hAnsi="Calibri" w:cs="Times New Roman"/>
        <w:b/>
        <w:i/>
        <w:sz w:val="18"/>
        <w:szCs w:val="18"/>
      </w:rPr>
      <w:t xml:space="preserve"> Budowa i modernizacja infrastruktury drogowej na terenie Gminy Dobryszyce ”</w:t>
    </w:r>
  </w:p>
  <w:p w:rsidR="00D3670B" w:rsidRPr="000771DB" w:rsidRDefault="00D3670B" w:rsidP="00894379">
    <w:pPr>
      <w:tabs>
        <w:tab w:val="center" w:pos="4536"/>
        <w:tab w:val="right" w:pos="9072"/>
      </w:tabs>
      <w:jc w:val="center"/>
      <w:rPr>
        <w:rFonts w:ascii="Calibri" w:hAnsi="Calibri" w:cs="Times New Roman"/>
        <w:b/>
        <w:i/>
        <w:sz w:val="18"/>
        <w:szCs w:val="18"/>
      </w:rPr>
    </w:pPr>
    <w:r w:rsidRPr="000771DB">
      <w:rPr>
        <w:rFonts w:ascii="Calibri" w:hAnsi="Calibri" w:cs="Times New Roman"/>
        <w:b/>
        <w:i/>
        <w:sz w:val="18"/>
        <w:szCs w:val="18"/>
      </w:rPr>
      <w:t>Zadanie dofinansowane z Programu Rządowy Fundusz Polski Ład: Program Inwestycji Strategicznych.</w:t>
    </w:r>
  </w:p>
  <w:p w:rsidR="00D3670B" w:rsidRPr="00C03919" w:rsidRDefault="00D3670B" w:rsidP="00894379">
    <w:pPr>
      <w:pStyle w:val="Nagwek"/>
      <w:tabs>
        <w:tab w:val="clear" w:pos="4536"/>
        <w:tab w:val="clear" w:pos="9072"/>
        <w:tab w:val="center" w:pos="4464"/>
        <w:tab w:val="right" w:pos="8929"/>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8346C68"/>
    <w:name w:val="WW8Num3"/>
    <w:lvl w:ilvl="0">
      <w:start w:val="1"/>
      <w:numFmt w:val="decimal"/>
      <w:lvlText w:val="%1."/>
      <w:lvlJc w:val="left"/>
      <w:pPr>
        <w:tabs>
          <w:tab w:val="num" w:pos="0"/>
        </w:tabs>
        <w:ind w:left="720" w:hanging="360"/>
      </w:pPr>
      <w:rPr>
        <w:rFonts w:cs="Times New Roman"/>
        <w:kern w:val="1"/>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7"/>
    <w:multiLevelType w:val="multilevel"/>
    <w:tmpl w:val="9E64F43E"/>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8"/>
    <w:multiLevelType w:val="multilevel"/>
    <w:tmpl w:val="A0AC72AE"/>
    <w:name w:val="WW8Num8"/>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decimal"/>
      <w:lvlText w:val="%2.%3)"/>
      <w:lvlJc w:val="right"/>
      <w:pPr>
        <w:tabs>
          <w:tab w:val="num" w:pos="0"/>
        </w:tabs>
        <w:ind w:left="2160" w:hanging="180"/>
      </w:pPr>
      <w:rPr>
        <w:rFonts w:eastAsia="Times New Roman"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9"/>
    <w:multiLevelType w:val="multilevel"/>
    <w:tmpl w:val="F782F25A"/>
    <w:name w:val="WW8Num9"/>
    <w:lvl w:ilvl="0">
      <w:start w:val="2"/>
      <w:numFmt w:val="decimal"/>
      <w:lvlText w:val="%1."/>
      <w:lvlJc w:val="left"/>
      <w:pPr>
        <w:tabs>
          <w:tab w:val="num" w:pos="0"/>
        </w:tabs>
        <w:ind w:left="360" w:hanging="360"/>
      </w:pPr>
      <w:rPr>
        <w:rFonts w:ascii="Wingdings" w:eastAsia="MS Mincho" w:hAnsi="Wingdings" w:cs="Wingdings"/>
        <w:color w:val="00000A"/>
        <w:kern w:val="1"/>
        <w:sz w:val="24"/>
        <w:szCs w:val="24"/>
      </w:rPr>
    </w:lvl>
    <w:lvl w:ilvl="1">
      <w:start w:val="1"/>
      <w:numFmt w:val="decimal"/>
      <w:lvlText w:val="%1.%2."/>
      <w:lvlJc w:val="left"/>
      <w:pPr>
        <w:tabs>
          <w:tab w:val="num" w:pos="0"/>
        </w:tabs>
        <w:ind w:left="720" w:hanging="360"/>
      </w:pPr>
      <w:rPr>
        <w:rFonts w:asciiTheme="minorHAnsi" w:eastAsia="Times" w:hAnsiTheme="minorHAnsi" w:cs="Times New Roman" w:hint="default"/>
        <w:b/>
        <w:bCs/>
        <w:color w:val="auto"/>
        <w:sz w:val="23"/>
        <w:szCs w:val="23"/>
      </w:rPr>
    </w:lvl>
    <w:lvl w:ilvl="2">
      <w:start w:val="1"/>
      <w:numFmt w:val="decimal"/>
      <w:lvlText w:val="%2.%3)"/>
      <w:lvlJc w:val="left"/>
      <w:pPr>
        <w:tabs>
          <w:tab w:val="num" w:pos="0"/>
        </w:tabs>
        <w:ind w:left="1440" w:hanging="720"/>
      </w:pPr>
      <w:rPr>
        <w:rFonts w:ascii="Wingdings" w:hAnsi="Wingdings" w:cs="Wingdings"/>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nsid w:val="0000000A"/>
    <w:multiLevelType w:val="multilevel"/>
    <w:tmpl w:val="0000000A"/>
    <w:name w:val="WW8Num10"/>
    <w:lvl w:ilvl="0">
      <w:start w:val="1"/>
      <w:numFmt w:val="lowerLetter"/>
      <w:lvlText w:val="%1)"/>
      <w:lvlJc w:val="left"/>
      <w:pPr>
        <w:tabs>
          <w:tab w:val="num" w:pos="0"/>
        </w:tabs>
        <w:ind w:left="1211" w:hanging="360"/>
      </w:pPr>
      <w:rPr>
        <w:rFonts w:ascii="Times New Roman" w:hAnsi="Times New Roman" w:cs="Times New Roman"/>
        <w:color w:val="00000A"/>
        <w:sz w:val="24"/>
        <w:szCs w:val="24"/>
      </w:rPr>
    </w:lvl>
    <w:lvl w:ilvl="1">
      <w:start w:val="1"/>
      <w:numFmt w:val="lowerLetter"/>
      <w:lvlText w:val="%2."/>
      <w:lvlJc w:val="left"/>
      <w:pPr>
        <w:tabs>
          <w:tab w:val="num" w:pos="0"/>
        </w:tabs>
        <w:ind w:left="1931" w:hanging="360"/>
      </w:pPr>
      <w:rPr>
        <w:rFonts w:ascii="Courier New" w:hAnsi="Courier New" w:cs="Courier New"/>
      </w:rPr>
    </w:lvl>
    <w:lvl w:ilvl="2">
      <w:start w:val="1"/>
      <w:numFmt w:val="lowerRoman"/>
      <w:lvlText w:val="%2.%3."/>
      <w:lvlJc w:val="right"/>
      <w:pPr>
        <w:tabs>
          <w:tab w:val="num" w:pos="0"/>
        </w:tabs>
        <w:ind w:left="2651" w:hanging="180"/>
      </w:pPr>
      <w:rPr>
        <w:rFonts w:ascii="Wingdings" w:hAnsi="Wingdings" w:cs="Wingdings"/>
      </w:rPr>
    </w:lvl>
    <w:lvl w:ilvl="3">
      <w:start w:val="1"/>
      <w:numFmt w:val="decimal"/>
      <w:lvlText w:val="%2.%3.%4."/>
      <w:lvlJc w:val="left"/>
      <w:pPr>
        <w:tabs>
          <w:tab w:val="num" w:pos="0"/>
        </w:tabs>
        <w:ind w:left="3371" w:hanging="360"/>
      </w:pPr>
      <w:rPr>
        <w:rFonts w:ascii="Symbol" w:hAnsi="Symbol" w:cs="Symbol"/>
      </w:rPr>
    </w:lvl>
    <w:lvl w:ilvl="4">
      <w:start w:val="1"/>
      <w:numFmt w:val="lowerLetter"/>
      <w:lvlText w:val="%2.%3.%4.%5."/>
      <w:lvlJc w:val="left"/>
      <w:pPr>
        <w:tabs>
          <w:tab w:val="num" w:pos="0"/>
        </w:tabs>
        <w:ind w:left="4091" w:hanging="360"/>
      </w:pPr>
    </w:lvl>
    <w:lvl w:ilvl="5">
      <w:start w:val="1"/>
      <w:numFmt w:val="lowerRoman"/>
      <w:lvlText w:val="%2.%3.%4.%5.%6."/>
      <w:lvlJc w:val="righ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right"/>
      <w:pPr>
        <w:tabs>
          <w:tab w:val="num" w:pos="0"/>
        </w:tabs>
        <w:ind w:left="6971" w:hanging="180"/>
      </w:pPr>
    </w:lvl>
  </w:abstractNum>
  <w:abstractNum w:abstractNumId="5">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E"/>
    <w:multiLevelType w:val="multilevel"/>
    <w:tmpl w:val="2CCC0826"/>
    <w:name w:val="WW8Num14"/>
    <w:lvl w:ilvl="0">
      <w:start w:val="1"/>
      <w:numFmt w:val="decimal"/>
      <w:lvlText w:val="7.%1."/>
      <w:lvlJc w:val="left"/>
      <w:pPr>
        <w:tabs>
          <w:tab w:val="num" w:pos="0"/>
        </w:tabs>
        <w:ind w:left="426" w:hanging="360"/>
      </w:pPr>
      <w:rPr>
        <w:rFonts w:cs="Times New Roman"/>
        <w:b/>
        <w:bCs w:val="0"/>
      </w:rPr>
    </w:lvl>
    <w:lvl w:ilvl="1">
      <w:start w:val="1"/>
      <w:numFmt w:val="lowerLetter"/>
      <w:lvlText w:val="%2."/>
      <w:lvlJc w:val="left"/>
      <w:pPr>
        <w:tabs>
          <w:tab w:val="num" w:pos="0"/>
        </w:tabs>
        <w:ind w:left="1146" w:hanging="360"/>
      </w:pPr>
      <w:rPr>
        <w:rFonts w:cs="Times New Roman"/>
        <w:b w:val="0"/>
        <w:bCs w:val="0"/>
      </w:rPr>
    </w:lvl>
    <w:lvl w:ilvl="2">
      <w:start w:val="1"/>
      <w:numFmt w:val="lowerRoman"/>
      <w:lvlText w:val="%2.%3."/>
      <w:lvlJc w:val="right"/>
      <w:pPr>
        <w:tabs>
          <w:tab w:val="num" w:pos="0"/>
        </w:tabs>
        <w:ind w:left="1866" w:hanging="180"/>
      </w:pPr>
      <w:rPr>
        <w:rFonts w:cs="Times New Roman"/>
        <w:b w:val="0"/>
        <w:bCs w:val="0"/>
      </w:rPr>
    </w:lvl>
    <w:lvl w:ilvl="3">
      <w:start w:val="1"/>
      <w:numFmt w:val="decimal"/>
      <w:lvlText w:val="%2.%3.%4."/>
      <w:lvlJc w:val="left"/>
      <w:pPr>
        <w:tabs>
          <w:tab w:val="num" w:pos="0"/>
        </w:tabs>
        <w:ind w:left="2586" w:hanging="360"/>
      </w:pPr>
      <w:rPr>
        <w:rFonts w:cs="Times New Roman"/>
        <w:b w:val="0"/>
        <w:bCs w:val="0"/>
      </w:rPr>
    </w:lvl>
    <w:lvl w:ilvl="4">
      <w:start w:val="1"/>
      <w:numFmt w:val="lowerLetter"/>
      <w:lvlText w:val="%2.%3.%4.%5."/>
      <w:lvlJc w:val="left"/>
      <w:pPr>
        <w:tabs>
          <w:tab w:val="num" w:pos="0"/>
        </w:tabs>
        <w:ind w:left="3306" w:hanging="360"/>
      </w:pPr>
      <w:rPr>
        <w:rFonts w:cs="Times New Roman"/>
        <w:b w:val="0"/>
        <w:bCs w:val="0"/>
      </w:rPr>
    </w:lvl>
    <w:lvl w:ilvl="5">
      <w:start w:val="1"/>
      <w:numFmt w:val="lowerRoman"/>
      <w:lvlText w:val="%2.%3.%4.%5.%6."/>
      <w:lvlJc w:val="right"/>
      <w:pPr>
        <w:tabs>
          <w:tab w:val="num" w:pos="0"/>
        </w:tabs>
        <w:ind w:left="4026" w:hanging="180"/>
      </w:pPr>
      <w:rPr>
        <w:rFonts w:cs="Times New Roman"/>
        <w:b w:val="0"/>
        <w:bCs w:val="0"/>
      </w:rPr>
    </w:lvl>
    <w:lvl w:ilvl="6">
      <w:start w:val="1"/>
      <w:numFmt w:val="decimal"/>
      <w:lvlText w:val="%2.%3.%4.%5.%6.%7."/>
      <w:lvlJc w:val="left"/>
      <w:pPr>
        <w:tabs>
          <w:tab w:val="num" w:pos="0"/>
        </w:tabs>
        <w:ind w:left="4746" w:hanging="360"/>
      </w:pPr>
      <w:rPr>
        <w:rFonts w:cs="Times New Roman"/>
        <w:b w:val="0"/>
        <w:bCs w:val="0"/>
      </w:rPr>
    </w:lvl>
    <w:lvl w:ilvl="7">
      <w:start w:val="1"/>
      <w:numFmt w:val="lowerLetter"/>
      <w:lvlText w:val="%2.%3.%4.%5.%6.%7.%8."/>
      <w:lvlJc w:val="left"/>
      <w:pPr>
        <w:tabs>
          <w:tab w:val="num" w:pos="0"/>
        </w:tabs>
        <w:ind w:left="5466" w:hanging="360"/>
      </w:pPr>
      <w:rPr>
        <w:rFonts w:cs="Times New Roman"/>
        <w:b w:val="0"/>
        <w:bCs w:val="0"/>
      </w:rPr>
    </w:lvl>
    <w:lvl w:ilvl="8">
      <w:start w:val="1"/>
      <w:numFmt w:val="lowerRoman"/>
      <w:lvlText w:val="%2.%3.%4.%5.%6.%7.%8.%9."/>
      <w:lvlJc w:val="right"/>
      <w:pPr>
        <w:tabs>
          <w:tab w:val="num" w:pos="0"/>
        </w:tabs>
        <w:ind w:left="6186" w:hanging="180"/>
      </w:pPr>
      <w:rPr>
        <w:rFonts w:cs="Times New Roman"/>
        <w:b w:val="0"/>
        <w:bCs w:val="0"/>
      </w:rPr>
    </w:lvl>
  </w:abstractNum>
  <w:abstractNum w:abstractNumId="7">
    <w:nsid w:val="0000000F"/>
    <w:multiLevelType w:val="multilevel"/>
    <w:tmpl w:val="F8AA5BE2"/>
    <w:lvl w:ilvl="0">
      <w:start w:val="1"/>
      <w:numFmt w:val="decimal"/>
      <w:lvlText w:val="%1)"/>
      <w:lvlJc w:val="left"/>
      <w:pPr>
        <w:tabs>
          <w:tab w:val="num" w:pos="0"/>
        </w:tabs>
        <w:ind w:left="1080" w:hanging="360"/>
      </w:pPr>
      <w:rPr>
        <w:rFonts w:eastAsia="Times" w:cs="Times New Roman"/>
        <w:b w:val="0"/>
        <w:bCs w:val="0"/>
        <w:i w:val="0"/>
        <w:iCs/>
      </w:rPr>
    </w:lvl>
    <w:lvl w:ilvl="1">
      <w:start w:val="1"/>
      <w:numFmt w:val="lowerLetter"/>
      <w:lvlText w:val="%2."/>
      <w:lvlJc w:val="left"/>
      <w:pPr>
        <w:tabs>
          <w:tab w:val="num" w:pos="0"/>
        </w:tabs>
        <w:ind w:left="1800" w:hanging="360"/>
      </w:pPr>
      <w:rPr>
        <w:rFonts w:eastAsia="Times" w:cs="Times New Roman"/>
        <w:b w:val="0"/>
        <w:bCs w:val="0"/>
        <w:i/>
        <w:iCs/>
      </w:rPr>
    </w:lvl>
    <w:lvl w:ilvl="2">
      <w:start w:val="1"/>
      <w:numFmt w:val="lowerRoman"/>
      <w:lvlText w:val="%2.%3."/>
      <w:lvlJc w:val="right"/>
      <w:pPr>
        <w:tabs>
          <w:tab w:val="num" w:pos="0"/>
        </w:tabs>
        <w:ind w:left="2520" w:hanging="180"/>
      </w:pPr>
      <w:rPr>
        <w:rFonts w:eastAsia="Times" w:cs="Times New Roman"/>
        <w:b w:val="0"/>
        <w:bCs w:val="0"/>
        <w:i/>
        <w:iCs/>
      </w:rPr>
    </w:lvl>
    <w:lvl w:ilvl="3">
      <w:start w:val="1"/>
      <w:numFmt w:val="decimal"/>
      <w:lvlText w:val="%2.%3.%4."/>
      <w:lvlJc w:val="left"/>
      <w:pPr>
        <w:tabs>
          <w:tab w:val="num" w:pos="0"/>
        </w:tabs>
        <w:ind w:left="3240" w:hanging="360"/>
      </w:pPr>
      <w:rPr>
        <w:rFonts w:eastAsia="Times" w:cs="Times New Roman"/>
        <w:b w:val="0"/>
        <w:bCs w:val="0"/>
        <w:i/>
        <w:iCs/>
      </w:rPr>
    </w:lvl>
    <w:lvl w:ilvl="4">
      <w:start w:val="1"/>
      <w:numFmt w:val="lowerLetter"/>
      <w:lvlText w:val="%2.%3.%4.%5."/>
      <w:lvlJc w:val="left"/>
      <w:pPr>
        <w:tabs>
          <w:tab w:val="num" w:pos="0"/>
        </w:tabs>
        <w:ind w:left="3960" w:hanging="360"/>
      </w:pPr>
      <w:rPr>
        <w:rFonts w:eastAsia="Times" w:cs="Times New Roman"/>
        <w:b w:val="0"/>
        <w:bCs w:val="0"/>
        <w:i/>
        <w:iCs/>
      </w:rPr>
    </w:lvl>
    <w:lvl w:ilvl="5">
      <w:start w:val="1"/>
      <w:numFmt w:val="lowerRoman"/>
      <w:lvlText w:val="%2.%3.%4.%5.%6."/>
      <w:lvlJc w:val="right"/>
      <w:pPr>
        <w:tabs>
          <w:tab w:val="num" w:pos="0"/>
        </w:tabs>
        <w:ind w:left="4680" w:hanging="180"/>
      </w:pPr>
      <w:rPr>
        <w:rFonts w:eastAsia="Times" w:cs="Times New Roman"/>
        <w:b w:val="0"/>
        <w:bCs w:val="0"/>
        <w:i/>
        <w:iCs/>
      </w:rPr>
    </w:lvl>
    <w:lvl w:ilvl="6">
      <w:start w:val="1"/>
      <w:numFmt w:val="decimal"/>
      <w:lvlText w:val="%2.%3.%4.%5.%6.%7."/>
      <w:lvlJc w:val="left"/>
      <w:pPr>
        <w:tabs>
          <w:tab w:val="num" w:pos="0"/>
        </w:tabs>
        <w:ind w:left="5400" w:hanging="360"/>
      </w:pPr>
      <w:rPr>
        <w:rFonts w:eastAsia="Times" w:cs="Times New Roman"/>
        <w:b w:val="0"/>
        <w:bCs w:val="0"/>
        <w:i/>
        <w:iCs/>
      </w:rPr>
    </w:lvl>
    <w:lvl w:ilvl="7">
      <w:start w:val="1"/>
      <w:numFmt w:val="lowerLetter"/>
      <w:lvlText w:val="%2.%3.%4.%5.%6.%7.%8."/>
      <w:lvlJc w:val="left"/>
      <w:pPr>
        <w:tabs>
          <w:tab w:val="num" w:pos="0"/>
        </w:tabs>
        <w:ind w:left="6120" w:hanging="360"/>
      </w:pPr>
      <w:rPr>
        <w:rFonts w:eastAsia="Times" w:cs="Times New Roman"/>
        <w:b w:val="0"/>
        <w:bCs w:val="0"/>
        <w:i/>
        <w:iCs/>
      </w:rPr>
    </w:lvl>
    <w:lvl w:ilvl="8">
      <w:start w:val="1"/>
      <w:numFmt w:val="lowerRoman"/>
      <w:lvlText w:val="%2.%3.%4.%5.%6.%7.%8.%9."/>
      <w:lvlJc w:val="right"/>
      <w:pPr>
        <w:tabs>
          <w:tab w:val="num" w:pos="0"/>
        </w:tabs>
        <w:ind w:left="6840" w:hanging="180"/>
      </w:pPr>
      <w:rPr>
        <w:rFonts w:eastAsia="Times" w:cs="Times New Roman"/>
        <w:b w:val="0"/>
        <w:bCs w:val="0"/>
        <w:i/>
        <w:iCs/>
      </w:rPr>
    </w:lvl>
  </w:abstractNum>
  <w:abstractNum w:abstractNumId="8">
    <w:nsid w:val="00000010"/>
    <w:multiLevelType w:val="multilevel"/>
    <w:tmpl w:val="20A490E0"/>
    <w:name w:val="WW8Num16"/>
    <w:lvl w:ilvl="0">
      <w:start w:val="7"/>
      <w:numFmt w:val="decimal"/>
      <w:lvlText w:val="%1."/>
      <w:lvlJc w:val="left"/>
      <w:pPr>
        <w:tabs>
          <w:tab w:val="num" w:pos="0"/>
        </w:tabs>
        <w:ind w:left="360" w:hanging="360"/>
      </w:pPr>
      <w:rPr>
        <w:rFonts w:eastAsia="Times" w:cs="Times New Roman"/>
        <w:sz w:val="24"/>
        <w:szCs w:val="24"/>
      </w:rPr>
    </w:lvl>
    <w:lvl w:ilvl="1">
      <w:start w:val="5"/>
      <w:numFmt w:val="decimal"/>
      <w:lvlText w:val="%1.%2."/>
      <w:lvlJc w:val="left"/>
      <w:pPr>
        <w:tabs>
          <w:tab w:val="num" w:pos="0"/>
        </w:tabs>
        <w:ind w:left="360" w:hanging="360"/>
      </w:pPr>
      <w:rPr>
        <w:rFonts w:cs="Times New Roman"/>
        <w:b/>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nsid w:val="00000011"/>
    <w:multiLevelType w:val="multilevel"/>
    <w:tmpl w:val="00000011"/>
    <w:name w:val="WW8Num17"/>
    <w:lvl w:ilvl="0">
      <w:start w:val="1"/>
      <w:numFmt w:val="decimal"/>
      <w:lvlText w:val="%1)"/>
      <w:lvlJc w:val="right"/>
      <w:pPr>
        <w:tabs>
          <w:tab w:val="num" w:pos="0"/>
        </w:tabs>
        <w:ind w:left="720" w:hanging="360"/>
      </w:pPr>
      <w:rPr>
        <w:rFonts w:cs="Times New Roman"/>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13"/>
    <w:multiLevelType w:val="multilevel"/>
    <w:tmpl w:val="00000013"/>
    <w:name w:val="WW8Num19"/>
    <w:lvl w:ilvl="0">
      <w:start w:val="8"/>
      <w:numFmt w:val="decimal"/>
      <w:lvlText w:val="%1."/>
      <w:lvlJc w:val="left"/>
      <w:pPr>
        <w:tabs>
          <w:tab w:val="num" w:pos="360"/>
        </w:tabs>
        <w:ind w:left="360" w:hanging="360"/>
      </w:pPr>
      <w:rPr>
        <w:rFonts w:ascii="Times New Roman" w:eastAsia="Times" w:hAnsi="Times New Roman" w:cs="Times New Roman"/>
        <w:szCs w:val="24"/>
      </w:rPr>
    </w:lvl>
    <w:lvl w:ilvl="1">
      <w:start w:val="4"/>
      <w:numFmt w:val="decimal"/>
      <w:lvlText w:val="%1.%2."/>
      <w:lvlJc w:val="left"/>
      <w:pPr>
        <w:tabs>
          <w:tab w:val="num" w:pos="720"/>
        </w:tabs>
        <w:ind w:left="720" w:hanging="720"/>
      </w:pPr>
      <w:rPr>
        <w:rFonts w:ascii="Times New Roman" w:eastAsia="Times" w:hAnsi="Times New Roman" w:cs="Times New Roman"/>
        <w:szCs w:val="24"/>
      </w:rPr>
    </w:lvl>
    <w:lvl w:ilvl="2">
      <w:start w:val="1"/>
      <w:numFmt w:val="decimal"/>
      <w:lvlText w:val="%1.%2.%3."/>
      <w:lvlJc w:val="left"/>
      <w:pPr>
        <w:tabs>
          <w:tab w:val="num" w:pos="720"/>
        </w:tabs>
        <w:ind w:left="720" w:hanging="720"/>
      </w:pPr>
      <w:rPr>
        <w:rFonts w:ascii="Times New Roman" w:eastAsia="Times" w:hAnsi="Times New Roman" w:cs="Times New Roman"/>
        <w:szCs w:val="24"/>
      </w:rPr>
    </w:lvl>
    <w:lvl w:ilvl="3">
      <w:start w:val="1"/>
      <w:numFmt w:val="decimal"/>
      <w:lvlText w:val="%1.%2.%3.%4."/>
      <w:lvlJc w:val="left"/>
      <w:pPr>
        <w:tabs>
          <w:tab w:val="num" w:pos="1080"/>
        </w:tabs>
        <w:ind w:left="1080" w:hanging="1080"/>
      </w:pPr>
      <w:rPr>
        <w:rFonts w:ascii="Times New Roman" w:eastAsia="Times" w:hAnsi="Times New Roman" w:cs="Times New Roman"/>
        <w:szCs w:val="24"/>
      </w:rPr>
    </w:lvl>
    <w:lvl w:ilvl="4">
      <w:start w:val="1"/>
      <w:numFmt w:val="decimal"/>
      <w:lvlText w:val="%1.%2.%3.%4.%5."/>
      <w:lvlJc w:val="left"/>
      <w:pPr>
        <w:tabs>
          <w:tab w:val="num" w:pos="1080"/>
        </w:tabs>
        <w:ind w:left="1080" w:hanging="1080"/>
      </w:pPr>
      <w:rPr>
        <w:rFonts w:ascii="Times New Roman" w:eastAsia="Times" w:hAnsi="Times New Roman" w:cs="Times New Roman"/>
        <w:szCs w:val="24"/>
      </w:rPr>
    </w:lvl>
    <w:lvl w:ilvl="5">
      <w:start w:val="1"/>
      <w:numFmt w:val="decimal"/>
      <w:lvlText w:val="%1.%2.%3.%4.%5.%6."/>
      <w:lvlJc w:val="left"/>
      <w:pPr>
        <w:tabs>
          <w:tab w:val="num" w:pos="1440"/>
        </w:tabs>
        <w:ind w:left="1440" w:hanging="1440"/>
      </w:pPr>
      <w:rPr>
        <w:rFonts w:ascii="Times New Roman" w:eastAsia="Times" w:hAnsi="Times New Roman" w:cs="Times New Roman"/>
        <w:szCs w:val="24"/>
      </w:rPr>
    </w:lvl>
    <w:lvl w:ilvl="6">
      <w:start w:val="1"/>
      <w:numFmt w:val="decimal"/>
      <w:lvlText w:val="%1.%2.%3.%4.%5.%6.%7."/>
      <w:lvlJc w:val="left"/>
      <w:pPr>
        <w:tabs>
          <w:tab w:val="num" w:pos="1800"/>
        </w:tabs>
        <w:ind w:left="1800" w:hanging="1800"/>
      </w:pPr>
      <w:rPr>
        <w:rFonts w:ascii="Times New Roman" w:eastAsia="Times" w:hAnsi="Times New Roman" w:cs="Times New Roman"/>
        <w:szCs w:val="24"/>
      </w:rPr>
    </w:lvl>
    <w:lvl w:ilvl="7">
      <w:start w:val="1"/>
      <w:numFmt w:val="decimal"/>
      <w:lvlText w:val="%1.%2.%3.%4.%5.%6.%7.%8."/>
      <w:lvlJc w:val="left"/>
      <w:pPr>
        <w:tabs>
          <w:tab w:val="num" w:pos="1800"/>
        </w:tabs>
        <w:ind w:left="1800" w:hanging="1800"/>
      </w:pPr>
      <w:rPr>
        <w:rFonts w:ascii="Times New Roman" w:eastAsia="Times" w:hAnsi="Times New Roman" w:cs="Times New Roman"/>
        <w:szCs w:val="24"/>
      </w:rPr>
    </w:lvl>
    <w:lvl w:ilvl="8">
      <w:start w:val="1"/>
      <w:numFmt w:val="decimal"/>
      <w:lvlText w:val="%1.%2.%3.%4.%5.%6.%7.%8.%9."/>
      <w:lvlJc w:val="left"/>
      <w:pPr>
        <w:tabs>
          <w:tab w:val="num" w:pos="2160"/>
        </w:tabs>
        <w:ind w:left="2160" w:hanging="2160"/>
      </w:pPr>
      <w:rPr>
        <w:rFonts w:ascii="Times New Roman" w:eastAsia="Times" w:hAnsi="Times New Roman" w:cs="Times New Roman"/>
        <w:szCs w:val="24"/>
      </w:rPr>
    </w:lvl>
  </w:abstractNum>
  <w:abstractNum w:abstractNumId="11">
    <w:nsid w:val="00000018"/>
    <w:multiLevelType w:val="multilevel"/>
    <w:tmpl w:val="85D6C66C"/>
    <w:name w:val="WW8Num24"/>
    <w:lvl w:ilvl="0">
      <w:start w:val="9"/>
      <w:numFmt w:val="decimal"/>
      <w:lvlText w:val="%1."/>
      <w:lvlJc w:val="left"/>
      <w:pPr>
        <w:tabs>
          <w:tab w:val="num" w:pos="0"/>
        </w:tabs>
        <w:ind w:left="360" w:hanging="360"/>
      </w:pPr>
      <w:rPr>
        <w:rFonts w:eastAsia="Times" w:cs="font289"/>
        <w:b/>
      </w:rPr>
    </w:lvl>
    <w:lvl w:ilvl="1">
      <w:start w:val="1"/>
      <w:numFmt w:val="decimal"/>
      <w:lvlText w:val="%1.%2."/>
      <w:lvlJc w:val="left"/>
      <w:pPr>
        <w:tabs>
          <w:tab w:val="num" w:pos="0"/>
        </w:tabs>
        <w:ind w:left="360" w:hanging="360"/>
      </w:pPr>
      <w:rPr>
        <w:rFonts w:cs="Times New Roman"/>
        <w:b/>
        <w:bCs/>
        <w:color w:val="00000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19"/>
    <w:multiLevelType w:val="multilevel"/>
    <w:tmpl w:val="68145C80"/>
    <w:name w:val="WW8Num25"/>
    <w:lvl w:ilvl="0">
      <w:start w:val="1"/>
      <w:numFmt w:val="decimal"/>
      <w:lvlText w:val="%1)"/>
      <w:lvlJc w:val="left"/>
      <w:pPr>
        <w:tabs>
          <w:tab w:val="num" w:pos="0"/>
        </w:tabs>
        <w:ind w:left="720" w:hanging="360"/>
      </w:pPr>
      <w:rPr>
        <w:rFonts w:eastAsia="Times"/>
        <w:color w:val="auto"/>
      </w:rPr>
    </w:lvl>
    <w:lvl w:ilvl="1">
      <w:start w:val="1"/>
      <w:numFmt w:val="lowerLetter"/>
      <w:lvlText w:val="%2."/>
      <w:lvlJc w:val="left"/>
      <w:pPr>
        <w:tabs>
          <w:tab w:val="num" w:pos="0"/>
        </w:tabs>
        <w:ind w:left="1440" w:hanging="360"/>
      </w:pPr>
      <w:rPr>
        <w:rFonts w:eastAsia="Calibri" w:cs="Times New Roman"/>
        <w:b/>
        <w:bCs/>
        <w:sz w:val="24"/>
        <w:szCs w:val="24"/>
      </w:rPr>
    </w:lvl>
    <w:lvl w:ilvl="2">
      <w:start w:val="1"/>
      <w:numFmt w:val="decimal"/>
      <w:lvlText w:val="%2.%3)"/>
      <w:lvlJc w:val="left"/>
      <w:pPr>
        <w:tabs>
          <w:tab w:val="num" w:pos="0"/>
        </w:tabs>
        <w:ind w:left="2160" w:hanging="180"/>
      </w:pPr>
      <w:rPr>
        <w:rFonts w:eastAsia="Times New Roman" w:cs="Calibri"/>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1A"/>
    <w:multiLevelType w:val="multilevel"/>
    <w:tmpl w:val="0000001A"/>
    <w:name w:val="WW8Num26"/>
    <w:lvl w:ilvl="0">
      <w:start w:val="1"/>
      <w:numFmt w:val="lowerLetter"/>
      <w:lvlText w:val="%1)"/>
      <w:lvlJc w:val="left"/>
      <w:pPr>
        <w:tabs>
          <w:tab w:val="num" w:pos="758"/>
        </w:tabs>
        <w:ind w:left="758" w:hanging="360"/>
      </w:pPr>
    </w:lvl>
    <w:lvl w:ilvl="1">
      <w:start w:val="1"/>
      <w:numFmt w:val="decimal"/>
      <w:lvlText w:val="%2)"/>
      <w:lvlJc w:val="left"/>
      <w:pPr>
        <w:tabs>
          <w:tab w:val="num" w:pos="1478"/>
        </w:tabs>
        <w:ind w:left="1478" w:hanging="360"/>
      </w:pPr>
      <w:rPr>
        <w:rFonts w:ascii="Times New Roman" w:eastAsia="Times" w:hAnsi="Times New Roman"/>
      </w:rPr>
    </w:lvl>
    <w:lvl w:ilvl="2">
      <w:start w:val="1"/>
      <w:numFmt w:val="lowerRoman"/>
      <w:lvlText w:val="%2.%3."/>
      <w:lvlJc w:val="left"/>
      <w:pPr>
        <w:tabs>
          <w:tab w:val="num" w:pos="2198"/>
        </w:tabs>
        <w:ind w:left="2198" w:hanging="180"/>
      </w:pPr>
      <w:rPr>
        <w:rFonts w:eastAsia="Calibri" w:cs="Times New Roman"/>
        <w:b/>
        <w:bCs/>
        <w:sz w:val="24"/>
        <w:szCs w:val="24"/>
      </w:rPr>
    </w:lvl>
    <w:lvl w:ilvl="3">
      <w:start w:val="1"/>
      <w:numFmt w:val="decimal"/>
      <w:lvlText w:val="%2.%3.%4."/>
      <w:lvlJc w:val="left"/>
      <w:pPr>
        <w:tabs>
          <w:tab w:val="num" w:pos="2918"/>
        </w:tabs>
        <w:ind w:left="2918" w:hanging="360"/>
      </w:pPr>
    </w:lvl>
    <w:lvl w:ilvl="4">
      <w:start w:val="1"/>
      <w:numFmt w:val="lowerLetter"/>
      <w:lvlText w:val="%2.%3.%4.%5."/>
      <w:lvlJc w:val="left"/>
      <w:pPr>
        <w:tabs>
          <w:tab w:val="num" w:pos="3638"/>
        </w:tabs>
        <w:ind w:left="3638" w:hanging="360"/>
      </w:pPr>
    </w:lvl>
    <w:lvl w:ilvl="5">
      <w:start w:val="1"/>
      <w:numFmt w:val="lowerRoman"/>
      <w:lvlText w:val="%2.%3.%4.%5.%6."/>
      <w:lvlJc w:val="left"/>
      <w:pPr>
        <w:tabs>
          <w:tab w:val="num" w:pos="4358"/>
        </w:tabs>
        <w:ind w:left="4358" w:hanging="180"/>
      </w:pPr>
    </w:lvl>
    <w:lvl w:ilvl="6">
      <w:start w:val="1"/>
      <w:numFmt w:val="decimal"/>
      <w:lvlText w:val="%2.%3.%4.%5.%6.%7."/>
      <w:lvlJc w:val="left"/>
      <w:pPr>
        <w:tabs>
          <w:tab w:val="num" w:pos="5078"/>
        </w:tabs>
        <w:ind w:left="5078" w:hanging="360"/>
      </w:pPr>
    </w:lvl>
    <w:lvl w:ilvl="7">
      <w:start w:val="1"/>
      <w:numFmt w:val="lowerLetter"/>
      <w:lvlText w:val="%2.%3.%4.%5.%6.%7.%8."/>
      <w:lvlJc w:val="left"/>
      <w:pPr>
        <w:tabs>
          <w:tab w:val="num" w:pos="5798"/>
        </w:tabs>
        <w:ind w:left="5798" w:hanging="360"/>
      </w:pPr>
    </w:lvl>
    <w:lvl w:ilvl="8">
      <w:start w:val="1"/>
      <w:numFmt w:val="lowerRoman"/>
      <w:lvlText w:val="%2.%3.%4.%5.%6.%7.%8.%9."/>
      <w:lvlJc w:val="left"/>
      <w:pPr>
        <w:tabs>
          <w:tab w:val="num" w:pos="6518"/>
        </w:tabs>
        <w:ind w:left="6518" w:hanging="180"/>
      </w:pPr>
    </w:lvl>
  </w:abstractNum>
  <w:abstractNum w:abstractNumId="14">
    <w:nsid w:val="0000001B"/>
    <w:multiLevelType w:val="multilevel"/>
    <w:tmpl w:val="0000001B"/>
    <w:name w:val="WW8Num27"/>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5">
    <w:nsid w:val="00000022"/>
    <w:multiLevelType w:val="multilevel"/>
    <w:tmpl w:val="1AB4EA4C"/>
    <w:name w:val="WW8Num34"/>
    <w:lvl w:ilvl="0">
      <w:start w:val="11"/>
      <w:numFmt w:val="decimal"/>
      <w:lvlText w:val="%1."/>
      <w:lvlJc w:val="left"/>
      <w:pPr>
        <w:tabs>
          <w:tab w:val="num" w:pos="0"/>
        </w:tabs>
        <w:ind w:left="480" w:hanging="480"/>
      </w:pPr>
      <w:rPr>
        <w:rFonts w:eastAsia="Times"/>
        <w:b/>
        <w:color w:val="auto"/>
      </w:rPr>
    </w:lvl>
    <w:lvl w:ilvl="1">
      <w:start w:val="1"/>
      <w:numFmt w:val="decimal"/>
      <w:lvlText w:val="%1.%2."/>
      <w:lvlJc w:val="left"/>
      <w:pPr>
        <w:tabs>
          <w:tab w:val="num" w:pos="0"/>
        </w:tabs>
        <w:ind w:left="906" w:hanging="480"/>
      </w:pPr>
      <w:rPr>
        <w:rFonts w:eastAsia="Calibri" w:cs="Times New Roman"/>
        <w:b/>
        <w:bCs/>
        <w:color w:val="auto"/>
        <w:sz w:val="24"/>
        <w:szCs w:val="24"/>
      </w:rPr>
    </w:lvl>
    <w:lvl w:ilvl="2">
      <w:start w:val="1"/>
      <w:numFmt w:val="decimal"/>
      <w:lvlText w:val="%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6">
    <w:nsid w:val="00000027"/>
    <w:multiLevelType w:val="multilevel"/>
    <w:tmpl w:val="93B4C574"/>
    <w:name w:val="WW8Num39"/>
    <w:lvl w:ilvl="0">
      <w:start w:val="14"/>
      <w:numFmt w:val="decimal"/>
      <w:lvlText w:val="%1."/>
      <w:lvlJc w:val="left"/>
      <w:pPr>
        <w:tabs>
          <w:tab w:val="num" w:pos="0"/>
        </w:tabs>
        <w:ind w:left="480" w:hanging="480"/>
      </w:pPr>
      <w:rPr>
        <w:b/>
      </w:rPr>
    </w:lvl>
    <w:lvl w:ilvl="1">
      <w:start w:val="1"/>
      <w:numFmt w:val="decimal"/>
      <w:lvlText w:val="%1.%2."/>
      <w:lvlJc w:val="left"/>
      <w:pPr>
        <w:tabs>
          <w:tab w:val="num" w:pos="142"/>
        </w:tabs>
        <w:ind w:left="622" w:hanging="480"/>
      </w:pPr>
      <w:rPr>
        <w:rFonts w:cs="Times New Roman"/>
        <w:b/>
        <w:bCs/>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nsid w:val="00000028"/>
    <w:multiLevelType w:val="multilevel"/>
    <w:tmpl w:val="00000028"/>
    <w:name w:val="WW8Num40"/>
    <w:lvl w:ilvl="0">
      <w:start w:val="15"/>
      <w:numFmt w:val="decimal"/>
      <w:lvlText w:val="%1."/>
      <w:lvlJc w:val="left"/>
      <w:pPr>
        <w:tabs>
          <w:tab w:val="num" w:pos="0"/>
        </w:tabs>
        <w:ind w:left="480" w:hanging="480"/>
      </w:pPr>
      <w:rPr>
        <w:rFonts w:cs="Times New Roman"/>
        <w:b/>
        <w:bCs/>
        <w:color w:val="00000A"/>
        <w:sz w:val="24"/>
        <w:szCs w:val="24"/>
      </w:rPr>
    </w:lvl>
    <w:lvl w:ilvl="1">
      <w:start w:val="1"/>
      <w:numFmt w:val="decimal"/>
      <w:lvlText w:val="%1.%2."/>
      <w:lvlJc w:val="left"/>
      <w:pPr>
        <w:tabs>
          <w:tab w:val="num" w:pos="0"/>
        </w:tabs>
        <w:ind w:left="480" w:hanging="480"/>
      </w:pPr>
      <w:rPr>
        <w:rFonts w:cs="Times New Roman"/>
        <w:b/>
        <w:bCs/>
        <w:color w:val="00000A"/>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nsid w:val="00000029"/>
    <w:multiLevelType w:val="multilevel"/>
    <w:tmpl w:val="00000029"/>
    <w:name w:val="WW8Num41"/>
    <w:lvl w:ilvl="0">
      <w:start w:val="11"/>
      <w:numFmt w:val="decimal"/>
      <w:lvlText w:val="%1."/>
      <w:lvlJc w:val="left"/>
      <w:pPr>
        <w:tabs>
          <w:tab w:val="num" w:pos="0"/>
        </w:tabs>
        <w:ind w:left="480" w:hanging="480"/>
      </w:pPr>
    </w:lvl>
    <w:lvl w:ilvl="1">
      <w:start w:val="1"/>
      <w:numFmt w:val="decimal"/>
      <w:lvlText w:val="%2)"/>
      <w:lvlJc w:val="left"/>
      <w:pPr>
        <w:tabs>
          <w:tab w:val="num" w:pos="0"/>
        </w:tabs>
        <w:ind w:left="480" w:hanging="480"/>
      </w:p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19">
    <w:nsid w:val="0000002D"/>
    <w:multiLevelType w:val="multilevel"/>
    <w:tmpl w:val="0000002D"/>
    <w:name w:val="WW8Num46"/>
    <w:lvl w:ilvl="0">
      <w:start w:val="18"/>
      <w:numFmt w:val="decimal"/>
      <w:lvlText w:val="%1."/>
      <w:lvlJc w:val="left"/>
      <w:pPr>
        <w:tabs>
          <w:tab w:val="num" w:pos="0"/>
        </w:tabs>
        <w:ind w:left="480" w:hanging="480"/>
      </w:pPr>
      <w:rPr>
        <w:rFonts w:cs="Times New Roman"/>
        <w:b/>
        <w:bCs/>
        <w:i w:val="0"/>
        <w:iCs/>
        <w:color w:val="00000A"/>
        <w:sz w:val="24"/>
        <w:szCs w:val="24"/>
      </w:rPr>
    </w:lvl>
    <w:lvl w:ilvl="1">
      <w:start w:val="5"/>
      <w:numFmt w:val="decimal"/>
      <w:lvlText w:val="%1.%2."/>
      <w:lvlJc w:val="left"/>
      <w:pPr>
        <w:tabs>
          <w:tab w:val="num" w:pos="0"/>
        </w:tabs>
        <w:ind w:left="480" w:hanging="480"/>
      </w:pPr>
      <w:rPr>
        <w:rFonts w:cs="Times New Roman"/>
        <w:b/>
        <w:bCs/>
        <w:color w:val="000000"/>
        <w:sz w:val="24"/>
        <w:szCs w:val="24"/>
      </w:rPr>
    </w:lvl>
    <w:lvl w:ilvl="2">
      <w:start w:val="1"/>
      <w:numFmt w:val="decimal"/>
      <w:lvlText w:val="%1.%2.%3."/>
      <w:lvlJc w:val="left"/>
      <w:pPr>
        <w:tabs>
          <w:tab w:val="num" w:pos="0"/>
        </w:tabs>
        <w:ind w:left="720" w:hanging="720"/>
      </w:pPr>
      <w:rPr>
        <w: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nsid w:val="0000002E"/>
    <w:multiLevelType w:val="multilevel"/>
    <w:tmpl w:val="97BC6CDE"/>
    <w:name w:val="WW8Num47"/>
    <w:lvl w:ilvl="0">
      <w:start w:val="19"/>
      <w:numFmt w:val="decimal"/>
      <w:lvlText w:val="%1."/>
      <w:lvlJc w:val="left"/>
      <w:pPr>
        <w:tabs>
          <w:tab w:val="num" w:pos="0"/>
        </w:tabs>
        <w:ind w:left="480" w:hanging="480"/>
      </w:pPr>
      <w:rPr>
        <w:rFonts w:eastAsia="Times" w:cs="Times New Roman"/>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nsid w:val="0000002F"/>
    <w:multiLevelType w:val="multilevel"/>
    <w:tmpl w:val="0000002F"/>
    <w:name w:val="WW8Num48"/>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rPr>
        <w:rFonts w:ascii="Times New Roman" w:eastAsia="Times" w:hAnsi="Times New Roman" w:cs="Times New Roman"/>
        <w:b/>
        <w:bCs/>
        <w:sz w:val="24"/>
        <w:szCs w:val="24"/>
      </w:rPr>
    </w:lvl>
    <w:lvl w:ilvl="2">
      <w:start w:val="1"/>
      <w:numFmt w:val="lowerRoman"/>
      <w:lvlText w:val="%2.%3."/>
      <w:lvlJc w:val="right"/>
      <w:pPr>
        <w:tabs>
          <w:tab w:val="num" w:pos="0"/>
        </w:tabs>
        <w:ind w:left="2280" w:hanging="180"/>
      </w:pPr>
      <w:rPr>
        <w:rFonts w:eastAsia="Times" w:cs="Times New Roman"/>
      </w:rPr>
    </w:lvl>
    <w:lvl w:ilvl="3">
      <w:start w:val="1"/>
      <w:numFmt w:val="decimal"/>
      <w:lvlText w:val="%2.%3.%4."/>
      <w:lvlJc w:val="left"/>
      <w:pPr>
        <w:tabs>
          <w:tab w:val="num" w:pos="0"/>
        </w:tabs>
        <w:ind w:left="3000" w:hanging="360"/>
      </w:pPr>
    </w:lvl>
    <w:lvl w:ilvl="4">
      <w:start w:val="1"/>
      <w:numFmt w:val="lowerLetter"/>
      <w:lvlText w:val="%2.%3.%4.%5."/>
      <w:lvlJc w:val="left"/>
      <w:pPr>
        <w:tabs>
          <w:tab w:val="num" w:pos="0"/>
        </w:tabs>
        <w:ind w:left="3720" w:hanging="360"/>
      </w:pPr>
    </w:lvl>
    <w:lvl w:ilvl="5">
      <w:start w:val="1"/>
      <w:numFmt w:val="lowerRoman"/>
      <w:lvlText w:val="%2.%3.%4.%5.%6."/>
      <w:lvlJc w:val="right"/>
      <w:pPr>
        <w:tabs>
          <w:tab w:val="num" w:pos="0"/>
        </w:tabs>
        <w:ind w:left="4440" w:hanging="180"/>
      </w:pPr>
    </w:lvl>
    <w:lvl w:ilvl="6">
      <w:start w:val="1"/>
      <w:numFmt w:val="decimal"/>
      <w:lvlText w:val="%2.%3.%4.%5.%6.%7."/>
      <w:lvlJc w:val="left"/>
      <w:pPr>
        <w:tabs>
          <w:tab w:val="num" w:pos="0"/>
        </w:tabs>
        <w:ind w:left="5160" w:hanging="360"/>
      </w:pPr>
    </w:lvl>
    <w:lvl w:ilvl="7">
      <w:start w:val="1"/>
      <w:numFmt w:val="lowerLetter"/>
      <w:lvlText w:val="%2.%3.%4.%5.%6.%7.%8."/>
      <w:lvlJc w:val="left"/>
      <w:pPr>
        <w:tabs>
          <w:tab w:val="num" w:pos="0"/>
        </w:tabs>
        <w:ind w:left="5880" w:hanging="360"/>
      </w:pPr>
    </w:lvl>
    <w:lvl w:ilvl="8">
      <w:start w:val="1"/>
      <w:numFmt w:val="lowerRoman"/>
      <w:lvlText w:val="%2.%3.%4.%5.%6.%7.%8.%9."/>
      <w:lvlJc w:val="right"/>
      <w:pPr>
        <w:tabs>
          <w:tab w:val="num" w:pos="0"/>
        </w:tabs>
        <w:ind w:left="6600" w:hanging="180"/>
      </w:pPr>
    </w:lvl>
  </w:abstractNum>
  <w:abstractNum w:abstractNumId="22">
    <w:nsid w:val="00000030"/>
    <w:multiLevelType w:val="multilevel"/>
    <w:tmpl w:val="00000030"/>
    <w:name w:val="WW8Num49"/>
    <w:lvl w:ilvl="0">
      <w:start w:val="20"/>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nsid w:val="00000031"/>
    <w:multiLevelType w:val="multilevel"/>
    <w:tmpl w:val="B28C465E"/>
    <w:name w:val="WW8Num50"/>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nsid w:val="00000032"/>
    <w:multiLevelType w:val="multilevel"/>
    <w:tmpl w:val="1F403D60"/>
    <w:name w:val="WW8Num51"/>
    <w:lvl w:ilvl="0">
      <w:start w:val="21"/>
      <w:numFmt w:val="decimal"/>
      <w:lvlText w:val="%1."/>
      <w:lvlJc w:val="left"/>
      <w:pPr>
        <w:tabs>
          <w:tab w:val="num" w:pos="0"/>
        </w:tabs>
        <w:ind w:left="480" w:hanging="480"/>
      </w:pPr>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2"/>
      <w:numFmt w:val="decimal"/>
      <w:lvlText w:val="%1.%2."/>
      <w:lvlJc w:val="left"/>
      <w:pPr>
        <w:tabs>
          <w:tab w:val="num" w:pos="0"/>
        </w:tabs>
        <w:ind w:left="480" w:hanging="48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nsid w:val="00000033"/>
    <w:multiLevelType w:val="multilevel"/>
    <w:tmpl w:val="00000033"/>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37"/>
    <w:multiLevelType w:val="multilevel"/>
    <w:tmpl w:val="0000003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nsid w:val="035F75BE"/>
    <w:multiLevelType w:val="multilevel"/>
    <w:tmpl w:val="3C749150"/>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139E44EC"/>
    <w:multiLevelType w:val="multilevel"/>
    <w:tmpl w:val="B5447E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A2E5F54"/>
    <w:multiLevelType w:val="hybridMultilevel"/>
    <w:tmpl w:val="0AC4740A"/>
    <w:lvl w:ilvl="0" w:tplc="03FC18C8">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2256E7E"/>
    <w:multiLevelType w:val="multilevel"/>
    <w:tmpl w:val="6C5ECA74"/>
    <w:lvl w:ilvl="0">
      <w:start w:val="21"/>
      <w:numFmt w:val="decimal"/>
      <w:lvlText w:val="%1"/>
      <w:lvlJc w:val="left"/>
      <w:pPr>
        <w:ind w:left="540" w:hanging="540"/>
      </w:pPr>
      <w:rPr>
        <w:rFonts w:cs="Times New Roman" w:hint="default"/>
      </w:rPr>
    </w:lvl>
    <w:lvl w:ilvl="1">
      <w:start w:val="12"/>
      <w:numFmt w:val="decimal"/>
      <w:lvlText w:val="%1.%2"/>
      <w:lvlJc w:val="left"/>
      <w:pPr>
        <w:ind w:left="897" w:hanging="540"/>
      </w:pPr>
      <w:rPr>
        <w:rFonts w:cs="Times New Roman" w:hint="default"/>
        <w:b/>
      </w:rPr>
    </w:lvl>
    <w:lvl w:ilvl="2">
      <w:start w:val="1"/>
      <w:numFmt w:val="decimal"/>
      <w:lvlText w:val="%1.%2.%3"/>
      <w:lvlJc w:val="left"/>
      <w:pPr>
        <w:ind w:left="1434" w:hanging="720"/>
      </w:pPr>
      <w:rPr>
        <w:rFonts w:cs="Times New Roman" w:hint="default"/>
      </w:rPr>
    </w:lvl>
    <w:lvl w:ilvl="3">
      <w:start w:val="1"/>
      <w:numFmt w:val="decimal"/>
      <w:lvlText w:val="%1.%2.%3.%4"/>
      <w:lvlJc w:val="left"/>
      <w:pPr>
        <w:ind w:left="1791" w:hanging="720"/>
      </w:pPr>
      <w:rPr>
        <w:rFonts w:cs="Times New Roman" w:hint="default"/>
      </w:rPr>
    </w:lvl>
    <w:lvl w:ilvl="4">
      <w:start w:val="1"/>
      <w:numFmt w:val="decimal"/>
      <w:lvlText w:val="%1.%2.%3.%4.%5"/>
      <w:lvlJc w:val="left"/>
      <w:pPr>
        <w:ind w:left="2508" w:hanging="1080"/>
      </w:pPr>
      <w:rPr>
        <w:rFonts w:cs="Times New Roman" w:hint="default"/>
      </w:rPr>
    </w:lvl>
    <w:lvl w:ilvl="5">
      <w:start w:val="1"/>
      <w:numFmt w:val="decimal"/>
      <w:lvlText w:val="%1.%2.%3.%4.%5.%6"/>
      <w:lvlJc w:val="left"/>
      <w:pPr>
        <w:ind w:left="2865" w:hanging="1080"/>
      </w:pPr>
      <w:rPr>
        <w:rFonts w:cs="Times New Roman" w:hint="default"/>
      </w:rPr>
    </w:lvl>
    <w:lvl w:ilvl="6">
      <w:start w:val="1"/>
      <w:numFmt w:val="decimal"/>
      <w:lvlText w:val="%1.%2.%3.%4.%5.%6.%7"/>
      <w:lvlJc w:val="left"/>
      <w:pPr>
        <w:ind w:left="3582" w:hanging="1440"/>
      </w:pPr>
      <w:rPr>
        <w:rFonts w:cs="Times New Roman" w:hint="default"/>
      </w:rPr>
    </w:lvl>
    <w:lvl w:ilvl="7">
      <w:start w:val="1"/>
      <w:numFmt w:val="decimal"/>
      <w:lvlText w:val="%1.%2.%3.%4.%5.%6.%7.%8"/>
      <w:lvlJc w:val="left"/>
      <w:pPr>
        <w:ind w:left="3939" w:hanging="1440"/>
      </w:pPr>
      <w:rPr>
        <w:rFonts w:cs="Times New Roman" w:hint="default"/>
      </w:rPr>
    </w:lvl>
    <w:lvl w:ilvl="8">
      <w:start w:val="1"/>
      <w:numFmt w:val="decimal"/>
      <w:lvlText w:val="%1.%2.%3.%4.%5.%6.%7.%8.%9"/>
      <w:lvlJc w:val="left"/>
      <w:pPr>
        <w:ind w:left="4656" w:hanging="1800"/>
      </w:pPr>
      <w:rPr>
        <w:rFonts w:cs="Times New Roman" w:hint="default"/>
      </w:rPr>
    </w:lvl>
  </w:abstractNum>
  <w:abstractNum w:abstractNumId="31">
    <w:nsid w:val="3E201691"/>
    <w:multiLevelType w:val="hybridMultilevel"/>
    <w:tmpl w:val="1576A45A"/>
    <w:lvl w:ilvl="0" w:tplc="9A7C0638">
      <w:start w:val="1"/>
      <w:numFmt w:val="decimal"/>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480B0ECA"/>
    <w:multiLevelType w:val="hybridMultilevel"/>
    <w:tmpl w:val="023E79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5BA342B9"/>
    <w:multiLevelType w:val="hybridMultilevel"/>
    <w:tmpl w:val="8DB02F68"/>
    <w:lvl w:ilvl="0" w:tplc="34840B0A">
      <w:start w:val="1"/>
      <w:numFmt w:val="decim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5D776867"/>
    <w:multiLevelType w:val="multilevel"/>
    <w:tmpl w:val="35D493D6"/>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615707B6"/>
    <w:multiLevelType w:val="hybridMultilevel"/>
    <w:tmpl w:val="1CAE8BD2"/>
    <w:lvl w:ilvl="0" w:tplc="C73A6F7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nsid w:val="689E4C4F"/>
    <w:multiLevelType w:val="hybridMultilevel"/>
    <w:tmpl w:val="6FD22C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6CE978DC"/>
    <w:multiLevelType w:val="hybridMultilevel"/>
    <w:tmpl w:val="4296C4AA"/>
    <w:lvl w:ilvl="0" w:tplc="66B24ECC">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6E99412F"/>
    <w:multiLevelType w:val="multilevel"/>
    <w:tmpl w:val="E3BE7AB2"/>
    <w:lvl w:ilvl="0">
      <w:start w:val="8"/>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9">
    <w:nsid w:val="70B938AB"/>
    <w:multiLevelType w:val="hybridMultilevel"/>
    <w:tmpl w:val="4A66A41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74036643"/>
    <w:multiLevelType w:val="multilevel"/>
    <w:tmpl w:val="F46803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B2A5FB1"/>
    <w:multiLevelType w:val="hybridMultilevel"/>
    <w:tmpl w:val="6ED0A1DE"/>
    <w:lvl w:ilvl="0" w:tplc="33C80CBE">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nsid w:val="7C48227D"/>
    <w:multiLevelType w:val="multilevel"/>
    <w:tmpl w:val="A0F43E48"/>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E6A0784"/>
    <w:multiLevelType w:val="multilevel"/>
    <w:tmpl w:val="01FCA2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40"/>
  </w:num>
  <w:num w:numId="28">
    <w:abstractNumId w:val="30"/>
  </w:num>
  <w:num w:numId="29">
    <w:abstractNumId w:val="32"/>
  </w:num>
  <w:num w:numId="30">
    <w:abstractNumId w:val="39"/>
  </w:num>
  <w:num w:numId="31">
    <w:abstractNumId w:val="34"/>
  </w:num>
  <w:num w:numId="32">
    <w:abstractNumId w:val="41"/>
  </w:num>
  <w:num w:numId="33">
    <w:abstractNumId w:val="28"/>
  </w:num>
  <w:num w:numId="34">
    <w:abstractNumId w:val="36"/>
  </w:num>
  <w:num w:numId="35">
    <w:abstractNumId w:val="38"/>
  </w:num>
  <w:num w:numId="36">
    <w:abstractNumId w:val="35"/>
  </w:num>
  <w:num w:numId="37">
    <w:abstractNumId w:val="3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27"/>
  </w:num>
  <w:num w:numId="42">
    <w:abstractNumId w:val="42"/>
  </w:num>
  <w:num w:numId="43">
    <w:abstractNumId w:val="42"/>
    <w:lvlOverride w:ilvl="0">
      <w:startOverride w:val="1"/>
    </w:lvlOverride>
  </w:num>
  <w:num w:numId="44">
    <w:abstractNumId w:val="3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0162A"/>
    <w:rsid w:val="00000197"/>
    <w:rsid w:val="00002EC7"/>
    <w:rsid w:val="000368B6"/>
    <w:rsid w:val="00053205"/>
    <w:rsid w:val="00054169"/>
    <w:rsid w:val="000757CB"/>
    <w:rsid w:val="0008201F"/>
    <w:rsid w:val="0008260A"/>
    <w:rsid w:val="000944E5"/>
    <w:rsid w:val="000A55AD"/>
    <w:rsid w:val="000A7E51"/>
    <w:rsid w:val="000B47A9"/>
    <w:rsid w:val="000F301E"/>
    <w:rsid w:val="000F7022"/>
    <w:rsid w:val="00126A7A"/>
    <w:rsid w:val="00135807"/>
    <w:rsid w:val="001442C3"/>
    <w:rsid w:val="001444CE"/>
    <w:rsid w:val="00152F77"/>
    <w:rsid w:val="001550E9"/>
    <w:rsid w:val="00174C5B"/>
    <w:rsid w:val="00182D6E"/>
    <w:rsid w:val="00190F69"/>
    <w:rsid w:val="001918E8"/>
    <w:rsid w:val="00191FFE"/>
    <w:rsid w:val="00197607"/>
    <w:rsid w:val="001A4BDA"/>
    <w:rsid w:val="001B7644"/>
    <w:rsid w:val="001C0583"/>
    <w:rsid w:val="001C6AE8"/>
    <w:rsid w:val="001C6EFA"/>
    <w:rsid w:val="001D5154"/>
    <w:rsid w:val="001F5F37"/>
    <w:rsid w:val="002045DA"/>
    <w:rsid w:val="002055AE"/>
    <w:rsid w:val="00221B9A"/>
    <w:rsid w:val="00247026"/>
    <w:rsid w:val="00256CC9"/>
    <w:rsid w:val="00273B2B"/>
    <w:rsid w:val="002A093A"/>
    <w:rsid w:val="002C0D08"/>
    <w:rsid w:val="002C73AB"/>
    <w:rsid w:val="002D23FB"/>
    <w:rsid w:val="002E3F51"/>
    <w:rsid w:val="002E5944"/>
    <w:rsid w:val="002E6ED0"/>
    <w:rsid w:val="002E7EFF"/>
    <w:rsid w:val="00312CDE"/>
    <w:rsid w:val="00315140"/>
    <w:rsid w:val="003223EB"/>
    <w:rsid w:val="00323F54"/>
    <w:rsid w:val="00343585"/>
    <w:rsid w:val="00345EDC"/>
    <w:rsid w:val="00346C27"/>
    <w:rsid w:val="00354279"/>
    <w:rsid w:val="0036020C"/>
    <w:rsid w:val="00361A4A"/>
    <w:rsid w:val="003639E9"/>
    <w:rsid w:val="00373A25"/>
    <w:rsid w:val="00376D2C"/>
    <w:rsid w:val="00393F00"/>
    <w:rsid w:val="003A057F"/>
    <w:rsid w:val="003B103A"/>
    <w:rsid w:val="003C7C45"/>
    <w:rsid w:val="003E2A6C"/>
    <w:rsid w:val="003E44FF"/>
    <w:rsid w:val="00422B3C"/>
    <w:rsid w:val="00427B4F"/>
    <w:rsid w:val="004308DF"/>
    <w:rsid w:val="00434BC7"/>
    <w:rsid w:val="00437F04"/>
    <w:rsid w:val="004538AD"/>
    <w:rsid w:val="0046109B"/>
    <w:rsid w:val="00496365"/>
    <w:rsid w:val="004A402B"/>
    <w:rsid w:val="004B6A57"/>
    <w:rsid w:val="004C1123"/>
    <w:rsid w:val="004C4627"/>
    <w:rsid w:val="004C60F1"/>
    <w:rsid w:val="004D4320"/>
    <w:rsid w:val="004E46E9"/>
    <w:rsid w:val="00520874"/>
    <w:rsid w:val="005316E7"/>
    <w:rsid w:val="0053584B"/>
    <w:rsid w:val="00542A5B"/>
    <w:rsid w:val="00544468"/>
    <w:rsid w:val="005569DA"/>
    <w:rsid w:val="00561B17"/>
    <w:rsid w:val="00566889"/>
    <w:rsid w:val="00574F9B"/>
    <w:rsid w:val="005820DF"/>
    <w:rsid w:val="00583F94"/>
    <w:rsid w:val="0058530E"/>
    <w:rsid w:val="00590D45"/>
    <w:rsid w:val="00596319"/>
    <w:rsid w:val="005A3284"/>
    <w:rsid w:val="005A4DC0"/>
    <w:rsid w:val="005A7233"/>
    <w:rsid w:val="005B4C67"/>
    <w:rsid w:val="005C4150"/>
    <w:rsid w:val="005D0BB4"/>
    <w:rsid w:val="005E079B"/>
    <w:rsid w:val="005E3D1E"/>
    <w:rsid w:val="0060162A"/>
    <w:rsid w:val="0061034D"/>
    <w:rsid w:val="00610C14"/>
    <w:rsid w:val="00612DE4"/>
    <w:rsid w:val="00616F31"/>
    <w:rsid w:val="00622D1A"/>
    <w:rsid w:val="00634DBA"/>
    <w:rsid w:val="00664159"/>
    <w:rsid w:val="00665801"/>
    <w:rsid w:val="00670316"/>
    <w:rsid w:val="00671298"/>
    <w:rsid w:val="0068239B"/>
    <w:rsid w:val="006913B8"/>
    <w:rsid w:val="006A2DA0"/>
    <w:rsid w:val="006B7573"/>
    <w:rsid w:val="006B76E1"/>
    <w:rsid w:val="006C6A56"/>
    <w:rsid w:val="006D254C"/>
    <w:rsid w:val="006D3219"/>
    <w:rsid w:val="006E4DD3"/>
    <w:rsid w:val="006E53FC"/>
    <w:rsid w:val="006F3220"/>
    <w:rsid w:val="006F7FE8"/>
    <w:rsid w:val="00703DD5"/>
    <w:rsid w:val="00706686"/>
    <w:rsid w:val="00736973"/>
    <w:rsid w:val="00744906"/>
    <w:rsid w:val="00753F61"/>
    <w:rsid w:val="00754FB5"/>
    <w:rsid w:val="00763454"/>
    <w:rsid w:val="00766B6E"/>
    <w:rsid w:val="00770FCD"/>
    <w:rsid w:val="00786D4E"/>
    <w:rsid w:val="00792A59"/>
    <w:rsid w:val="007A6B91"/>
    <w:rsid w:val="007B1DE3"/>
    <w:rsid w:val="007D19E4"/>
    <w:rsid w:val="007D50BF"/>
    <w:rsid w:val="007D743B"/>
    <w:rsid w:val="007E0D8F"/>
    <w:rsid w:val="007F3186"/>
    <w:rsid w:val="0080431F"/>
    <w:rsid w:val="0080654A"/>
    <w:rsid w:val="00806BD6"/>
    <w:rsid w:val="0082749B"/>
    <w:rsid w:val="00845728"/>
    <w:rsid w:val="00846D6D"/>
    <w:rsid w:val="0086049E"/>
    <w:rsid w:val="0086269D"/>
    <w:rsid w:val="0086289C"/>
    <w:rsid w:val="008714D6"/>
    <w:rsid w:val="00892420"/>
    <w:rsid w:val="00893519"/>
    <w:rsid w:val="00893D3F"/>
    <w:rsid w:val="00894379"/>
    <w:rsid w:val="008B63DB"/>
    <w:rsid w:val="008C09DC"/>
    <w:rsid w:val="008C5FBA"/>
    <w:rsid w:val="008D7995"/>
    <w:rsid w:val="008E2E13"/>
    <w:rsid w:val="008E7509"/>
    <w:rsid w:val="008F0A0B"/>
    <w:rsid w:val="008F197D"/>
    <w:rsid w:val="0091284C"/>
    <w:rsid w:val="009150FE"/>
    <w:rsid w:val="00920C66"/>
    <w:rsid w:val="009215D4"/>
    <w:rsid w:val="00923F9F"/>
    <w:rsid w:val="009360CD"/>
    <w:rsid w:val="009409A6"/>
    <w:rsid w:val="009601E1"/>
    <w:rsid w:val="00967AEB"/>
    <w:rsid w:val="009740B0"/>
    <w:rsid w:val="009748F8"/>
    <w:rsid w:val="00977177"/>
    <w:rsid w:val="009841FE"/>
    <w:rsid w:val="0098500B"/>
    <w:rsid w:val="00987C6D"/>
    <w:rsid w:val="00995B90"/>
    <w:rsid w:val="009A5D0B"/>
    <w:rsid w:val="009E7D20"/>
    <w:rsid w:val="009F0591"/>
    <w:rsid w:val="009F1142"/>
    <w:rsid w:val="009F68AA"/>
    <w:rsid w:val="00A13189"/>
    <w:rsid w:val="00A30C42"/>
    <w:rsid w:val="00A40822"/>
    <w:rsid w:val="00A84559"/>
    <w:rsid w:val="00A87063"/>
    <w:rsid w:val="00AA2B94"/>
    <w:rsid w:val="00AB6C19"/>
    <w:rsid w:val="00AC4CCB"/>
    <w:rsid w:val="00AF3933"/>
    <w:rsid w:val="00B220B9"/>
    <w:rsid w:val="00B24B25"/>
    <w:rsid w:val="00B415AE"/>
    <w:rsid w:val="00B46FC6"/>
    <w:rsid w:val="00B81A5F"/>
    <w:rsid w:val="00B826C6"/>
    <w:rsid w:val="00BA5A95"/>
    <w:rsid w:val="00BA68DB"/>
    <w:rsid w:val="00BB38F5"/>
    <w:rsid w:val="00BB7AA6"/>
    <w:rsid w:val="00BD6EAC"/>
    <w:rsid w:val="00BD743A"/>
    <w:rsid w:val="00BE7B71"/>
    <w:rsid w:val="00BF5B3C"/>
    <w:rsid w:val="00BF6164"/>
    <w:rsid w:val="00C016E1"/>
    <w:rsid w:val="00C05759"/>
    <w:rsid w:val="00C10479"/>
    <w:rsid w:val="00C13647"/>
    <w:rsid w:val="00C14699"/>
    <w:rsid w:val="00C14FE8"/>
    <w:rsid w:val="00C22056"/>
    <w:rsid w:val="00C3321D"/>
    <w:rsid w:val="00C4024F"/>
    <w:rsid w:val="00C43833"/>
    <w:rsid w:val="00C44ADF"/>
    <w:rsid w:val="00C50B11"/>
    <w:rsid w:val="00C63187"/>
    <w:rsid w:val="00C760DE"/>
    <w:rsid w:val="00C83014"/>
    <w:rsid w:val="00C91701"/>
    <w:rsid w:val="00C974FF"/>
    <w:rsid w:val="00CA1970"/>
    <w:rsid w:val="00CC0C7E"/>
    <w:rsid w:val="00CD141D"/>
    <w:rsid w:val="00CE09F4"/>
    <w:rsid w:val="00CF6DC1"/>
    <w:rsid w:val="00D06DBE"/>
    <w:rsid w:val="00D13FFC"/>
    <w:rsid w:val="00D15609"/>
    <w:rsid w:val="00D30AEC"/>
    <w:rsid w:val="00D34098"/>
    <w:rsid w:val="00D3670B"/>
    <w:rsid w:val="00D40550"/>
    <w:rsid w:val="00D512A7"/>
    <w:rsid w:val="00D60362"/>
    <w:rsid w:val="00D622E1"/>
    <w:rsid w:val="00D717C5"/>
    <w:rsid w:val="00D820CE"/>
    <w:rsid w:val="00D82825"/>
    <w:rsid w:val="00D86E72"/>
    <w:rsid w:val="00D8743C"/>
    <w:rsid w:val="00DC08DD"/>
    <w:rsid w:val="00DD29AE"/>
    <w:rsid w:val="00DF0A42"/>
    <w:rsid w:val="00DF4A35"/>
    <w:rsid w:val="00E00751"/>
    <w:rsid w:val="00E07EB2"/>
    <w:rsid w:val="00E11C0E"/>
    <w:rsid w:val="00E16241"/>
    <w:rsid w:val="00E33E13"/>
    <w:rsid w:val="00E35DDA"/>
    <w:rsid w:val="00E4449B"/>
    <w:rsid w:val="00E54D0D"/>
    <w:rsid w:val="00E60B90"/>
    <w:rsid w:val="00E6654B"/>
    <w:rsid w:val="00E669DE"/>
    <w:rsid w:val="00E67F68"/>
    <w:rsid w:val="00E718DE"/>
    <w:rsid w:val="00E765F7"/>
    <w:rsid w:val="00E86962"/>
    <w:rsid w:val="00E93261"/>
    <w:rsid w:val="00EA094A"/>
    <w:rsid w:val="00EA233F"/>
    <w:rsid w:val="00EA395B"/>
    <w:rsid w:val="00EA3CE7"/>
    <w:rsid w:val="00EB1A82"/>
    <w:rsid w:val="00EB2C3D"/>
    <w:rsid w:val="00EB6DE2"/>
    <w:rsid w:val="00EC5EBC"/>
    <w:rsid w:val="00EC60C1"/>
    <w:rsid w:val="00ED53B8"/>
    <w:rsid w:val="00ED67E2"/>
    <w:rsid w:val="00ED74C3"/>
    <w:rsid w:val="00ED7CC9"/>
    <w:rsid w:val="00EF4135"/>
    <w:rsid w:val="00F00211"/>
    <w:rsid w:val="00F027D8"/>
    <w:rsid w:val="00F20571"/>
    <w:rsid w:val="00F23752"/>
    <w:rsid w:val="00F30652"/>
    <w:rsid w:val="00F32B6A"/>
    <w:rsid w:val="00F50D8E"/>
    <w:rsid w:val="00F50EE7"/>
    <w:rsid w:val="00F5258A"/>
    <w:rsid w:val="00F56812"/>
    <w:rsid w:val="00F57489"/>
    <w:rsid w:val="00F70118"/>
    <w:rsid w:val="00F7049C"/>
    <w:rsid w:val="00F71552"/>
    <w:rsid w:val="00F72984"/>
    <w:rsid w:val="00F75A1D"/>
    <w:rsid w:val="00F81AA9"/>
    <w:rsid w:val="00F85892"/>
    <w:rsid w:val="00F91665"/>
    <w:rsid w:val="00F954B9"/>
    <w:rsid w:val="00FA4396"/>
    <w:rsid w:val="00FB0338"/>
    <w:rsid w:val="00FB0E16"/>
    <w:rsid w:val="00FB2AEE"/>
    <w:rsid w:val="00FB3294"/>
    <w:rsid w:val="00FB392F"/>
    <w:rsid w:val="00FB4B78"/>
    <w:rsid w:val="00FC2B5E"/>
    <w:rsid w:val="00FC58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162A"/>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0162A"/>
  </w:style>
  <w:style w:type="character" w:customStyle="1" w:styleId="WW8Num1z1">
    <w:name w:val="WW8Num1z1"/>
    <w:rsid w:val="0060162A"/>
  </w:style>
  <w:style w:type="character" w:customStyle="1" w:styleId="WW8Num1z2">
    <w:name w:val="WW8Num1z2"/>
    <w:rsid w:val="0060162A"/>
  </w:style>
  <w:style w:type="character" w:customStyle="1" w:styleId="WW8Num1z3">
    <w:name w:val="WW8Num1z3"/>
    <w:rsid w:val="0060162A"/>
  </w:style>
  <w:style w:type="character" w:customStyle="1" w:styleId="WW8Num1z4">
    <w:name w:val="WW8Num1z4"/>
    <w:rsid w:val="0060162A"/>
  </w:style>
  <w:style w:type="character" w:customStyle="1" w:styleId="WW8Num1z5">
    <w:name w:val="WW8Num1z5"/>
    <w:rsid w:val="0060162A"/>
  </w:style>
  <w:style w:type="character" w:customStyle="1" w:styleId="WW8Num1z6">
    <w:name w:val="WW8Num1z6"/>
    <w:rsid w:val="0060162A"/>
  </w:style>
  <w:style w:type="character" w:customStyle="1" w:styleId="WW8Num1z7">
    <w:name w:val="WW8Num1z7"/>
    <w:rsid w:val="0060162A"/>
  </w:style>
  <w:style w:type="character" w:customStyle="1" w:styleId="WW8Num1z8">
    <w:name w:val="WW8Num1z8"/>
    <w:rsid w:val="0060162A"/>
  </w:style>
  <w:style w:type="character" w:customStyle="1" w:styleId="WW8Num2z0">
    <w:name w:val="WW8Num2z0"/>
    <w:rsid w:val="0060162A"/>
  </w:style>
  <w:style w:type="character" w:customStyle="1" w:styleId="WW8Num2z1">
    <w:name w:val="WW8Num2z1"/>
    <w:rsid w:val="0060162A"/>
    <w:rPr>
      <w:rFonts w:cs="Times New Roman"/>
      <w:sz w:val="24"/>
      <w:szCs w:val="24"/>
    </w:rPr>
  </w:style>
  <w:style w:type="character" w:customStyle="1" w:styleId="WW8Num2z2">
    <w:name w:val="WW8Num2z2"/>
    <w:rsid w:val="0060162A"/>
  </w:style>
  <w:style w:type="character" w:customStyle="1" w:styleId="WW8Num2z3">
    <w:name w:val="WW8Num2z3"/>
    <w:rsid w:val="0060162A"/>
  </w:style>
  <w:style w:type="character" w:customStyle="1" w:styleId="WW8Num2z4">
    <w:name w:val="WW8Num2z4"/>
    <w:rsid w:val="0060162A"/>
  </w:style>
  <w:style w:type="character" w:customStyle="1" w:styleId="WW8Num2z5">
    <w:name w:val="WW8Num2z5"/>
    <w:rsid w:val="0060162A"/>
  </w:style>
  <w:style w:type="character" w:customStyle="1" w:styleId="WW8Num2z6">
    <w:name w:val="WW8Num2z6"/>
    <w:rsid w:val="0060162A"/>
  </w:style>
  <w:style w:type="character" w:customStyle="1" w:styleId="WW8Num2z7">
    <w:name w:val="WW8Num2z7"/>
    <w:rsid w:val="0060162A"/>
  </w:style>
  <w:style w:type="character" w:customStyle="1" w:styleId="WW8Num2z8">
    <w:name w:val="WW8Num2z8"/>
    <w:rsid w:val="0060162A"/>
  </w:style>
  <w:style w:type="character" w:customStyle="1" w:styleId="WW8Num3z0">
    <w:name w:val="WW8Num3z0"/>
    <w:rsid w:val="0060162A"/>
    <w:rPr>
      <w:rFonts w:eastAsia="MS Mincho" w:cs="Times New Roman"/>
      <w:color w:val="auto"/>
      <w:kern w:val="1"/>
      <w:sz w:val="24"/>
      <w:szCs w:val="24"/>
    </w:rPr>
  </w:style>
  <w:style w:type="character" w:customStyle="1" w:styleId="WW8Num3z1">
    <w:name w:val="WW8Num3z1"/>
    <w:rsid w:val="0060162A"/>
    <w:rPr>
      <w:rFonts w:ascii="Courier New" w:hAnsi="Courier New" w:cs="Courier New"/>
    </w:rPr>
  </w:style>
  <w:style w:type="character" w:customStyle="1" w:styleId="WW8Num3z2">
    <w:name w:val="WW8Num3z2"/>
    <w:rsid w:val="0060162A"/>
    <w:rPr>
      <w:rFonts w:ascii="Wingdings" w:hAnsi="Wingdings" w:cs="Wingdings"/>
    </w:rPr>
  </w:style>
  <w:style w:type="character" w:customStyle="1" w:styleId="WW8Num3z3">
    <w:name w:val="WW8Num3z3"/>
    <w:rsid w:val="0060162A"/>
    <w:rPr>
      <w:rFonts w:ascii="Symbol" w:hAnsi="Symbol" w:cs="Symbol"/>
    </w:rPr>
  </w:style>
  <w:style w:type="character" w:customStyle="1" w:styleId="WW8Num4z0">
    <w:name w:val="WW8Num4z0"/>
    <w:rsid w:val="0060162A"/>
    <w:rPr>
      <w:rFonts w:ascii="Times New Roman" w:hAnsi="Times New Roman" w:cs="Times New Roman"/>
      <w:b w:val="0"/>
      <w:bCs w:val="0"/>
      <w:sz w:val="24"/>
      <w:szCs w:val="24"/>
    </w:rPr>
  </w:style>
  <w:style w:type="character" w:customStyle="1" w:styleId="WW8Num4z1">
    <w:name w:val="WW8Num4z1"/>
    <w:rsid w:val="0060162A"/>
    <w:rPr>
      <w:rFonts w:ascii="Courier New" w:hAnsi="Courier New" w:cs="Courier New"/>
    </w:rPr>
  </w:style>
  <w:style w:type="character" w:customStyle="1" w:styleId="WW8Num4z2">
    <w:name w:val="WW8Num4z2"/>
    <w:rsid w:val="0060162A"/>
    <w:rPr>
      <w:rFonts w:ascii="Wingdings" w:hAnsi="Wingdings" w:cs="Wingdings"/>
    </w:rPr>
  </w:style>
  <w:style w:type="character" w:customStyle="1" w:styleId="WW8Num4z3">
    <w:name w:val="WW8Num4z3"/>
    <w:rsid w:val="0060162A"/>
    <w:rPr>
      <w:rFonts w:ascii="Symbol" w:hAnsi="Symbol" w:cs="Symbol"/>
    </w:rPr>
  </w:style>
  <w:style w:type="character" w:customStyle="1" w:styleId="WW8Num5z0">
    <w:name w:val="WW8Num5z0"/>
    <w:rsid w:val="0060162A"/>
    <w:rPr>
      <w:rFonts w:ascii="Times New Roman" w:hAnsi="Times New Roman" w:cs="Times New Roman"/>
      <w:b w:val="0"/>
      <w:bCs w:val="0"/>
      <w:i/>
      <w:iCs/>
    </w:rPr>
  </w:style>
  <w:style w:type="character" w:customStyle="1" w:styleId="WW8Num5z1">
    <w:name w:val="WW8Num5z1"/>
    <w:rsid w:val="0060162A"/>
    <w:rPr>
      <w:rFonts w:ascii="Courier New" w:hAnsi="Courier New" w:cs="Courier New"/>
    </w:rPr>
  </w:style>
  <w:style w:type="character" w:customStyle="1" w:styleId="WW8Num5z2">
    <w:name w:val="WW8Num5z2"/>
    <w:rsid w:val="0060162A"/>
    <w:rPr>
      <w:rFonts w:ascii="Wingdings" w:hAnsi="Wingdings" w:cs="Wingdings"/>
    </w:rPr>
  </w:style>
  <w:style w:type="character" w:customStyle="1" w:styleId="WW8Num5z3">
    <w:name w:val="WW8Num5z3"/>
    <w:rsid w:val="0060162A"/>
    <w:rPr>
      <w:rFonts w:ascii="Symbol" w:hAnsi="Symbol" w:cs="Symbol"/>
    </w:rPr>
  </w:style>
  <w:style w:type="character" w:customStyle="1" w:styleId="WW8Num6z0">
    <w:name w:val="WW8Num6z0"/>
    <w:rsid w:val="0060162A"/>
  </w:style>
  <w:style w:type="character" w:customStyle="1" w:styleId="WW8Num6z1">
    <w:name w:val="WW8Num6z1"/>
    <w:rsid w:val="0060162A"/>
  </w:style>
  <w:style w:type="character" w:customStyle="1" w:styleId="WW8Num6z3">
    <w:name w:val="WW8Num6z3"/>
    <w:rsid w:val="0060162A"/>
  </w:style>
  <w:style w:type="character" w:customStyle="1" w:styleId="WW8Num7z0">
    <w:name w:val="WW8Num7z0"/>
    <w:rsid w:val="0060162A"/>
    <w:rPr>
      <w:rFonts w:eastAsia="Times New Roman" w:cs="Book Antiqua"/>
      <w:sz w:val="24"/>
      <w:szCs w:val="24"/>
    </w:rPr>
  </w:style>
  <w:style w:type="character" w:customStyle="1" w:styleId="WW8Num7z1">
    <w:name w:val="WW8Num7z1"/>
    <w:rsid w:val="0060162A"/>
    <w:rPr>
      <w:rFonts w:ascii="Courier New" w:hAnsi="Courier New" w:cs="Courier New"/>
    </w:rPr>
  </w:style>
  <w:style w:type="character" w:customStyle="1" w:styleId="WW8Num8z0">
    <w:name w:val="WW8Num8z0"/>
    <w:rsid w:val="0060162A"/>
  </w:style>
  <w:style w:type="character" w:customStyle="1" w:styleId="WW8Num8z1">
    <w:name w:val="WW8Num8z1"/>
    <w:rsid w:val="0060162A"/>
  </w:style>
  <w:style w:type="character" w:customStyle="1" w:styleId="WW8Num8z2">
    <w:name w:val="WW8Num8z2"/>
    <w:rsid w:val="0060162A"/>
    <w:rPr>
      <w:rFonts w:eastAsia="Times New Roman" w:cs="Times New Roman"/>
    </w:rPr>
  </w:style>
  <w:style w:type="character" w:customStyle="1" w:styleId="WW8Num8z3">
    <w:name w:val="WW8Num8z3"/>
    <w:rsid w:val="0060162A"/>
  </w:style>
  <w:style w:type="character" w:customStyle="1" w:styleId="WW8Num8z4">
    <w:name w:val="WW8Num8z4"/>
    <w:rsid w:val="0060162A"/>
  </w:style>
  <w:style w:type="character" w:customStyle="1" w:styleId="WW8Num8z5">
    <w:name w:val="WW8Num8z5"/>
    <w:rsid w:val="0060162A"/>
  </w:style>
  <w:style w:type="character" w:customStyle="1" w:styleId="WW8Num8z6">
    <w:name w:val="WW8Num8z6"/>
    <w:rsid w:val="0060162A"/>
  </w:style>
  <w:style w:type="character" w:customStyle="1" w:styleId="WW8Num8z7">
    <w:name w:val="WW8Num8z7"/>
    <w:rsid w:val="0060162A"/>
  </w:style>
  <w:style w:type="character" w:customStyle="1" w:styleId="WW8Num8z8">
    <w:name w:val="WW8Num8z8"/>
    <w:rsid w:val="0060162A"/>
  </w:style>
  <w:style w:type="character" w:customStyle="1" w:styleId="WW8Num9z0">
    <w:name w:val="WW8Num9z0"/>
    <w:rsid w:val="0060162A"/>
    <w:rPr>
      <w:rFonts w:ascii="Wingdings" w:eastAsia="MS Mincho" w:hAnsi="Wingdings" w:cs="Wingdings"/>
      <w:color w:val="00000A"/>
      <w:kern w:val="1"/>
      <w:sz w:val="24"/>
      <w:szCs w:val="24"/>
    </w:rPr>
  </w:style>
  <w:style w:type="character" w:customStyle="1" w:styleId="WW8Num9z1">
    <w:name w:val="WW8Num9z1"/>
    <w:rsid w:val="0060162A"/>
    <w:rPr>
      <w:rFonts w:ascii="Courier New" w:eastAsia="Times" w:hAnsi="Courier New" w:cs="Courier New"/>
      <w:b/>
      <w:bCs/>
      <w:sz w:val="24"/>
      <w:szCs w:val="24"/>
    </w:rPr>
  </w:style>
  <w:style w:type="character" w:customStyle="1" w:styleId="WW8Num9z2">
    <w:name w:val="WW8Num9z2"/>
    <w:rsid w:val="0060162A"/>
    <w:rPr>
      <w:rFonts w:ascii="Wingdings" w:hAnsi="Wingdings" w:cs="Wingdings"/>
    </w:rPr>
  </w:style>
  <w:style w:type="character" w:customStyle="1" w:styleId="WW8Num9z3">
    <w:name w:val="WW8Num9z3"/>
    <w:rsid w:val="0060162A"/>
    <w:rPr>
      <w:rFonts w:ascii="Symbol" w:hAnsi="Symbol" w:cs="Symbol"/>
    </w:rPr>
  </w:style>
  <w:style w:type="character" w:customStyle="1" w:styleId="WW8Num9z4">
    <w:name w:val="WW8Num9z4"/>
    <w:rsid w:val="0060162A"/>
  </w:style>
  <w:style w:type="character" w:customStyle="1" w:styleId="WW8Num9z5">
    <w:name w:val="WW8Num9z5"/>
    <w:rsid w:val="0060162A"/>
  </w:style>
  <w:style w:type="character" w:customStyle="1" w:styleId="WW8Num9z6">
    <w:name w:val="WW8Num9z6"/>
    <w:rsid w:val="0060162A"/>
  </w:style>
  <w:style w:type="character" w:customStyle="1" w:styleId="WW8Num9z7">
    <w:name w:val="WW8Num9z7"/>
    <w:rsid w:val="0060162A"/>
  </w:style>
  <w:style w:type="character" w:customStyle="1" w:styleId="WW8Num9z8">
    <w:name w:val="WW8Num9z8"/>
    <w:rsid w:val="0060162A"/>
  </w:style>
  <w:style w:type="character" w:customStyle="1" w:styleId="WW8Num10z0">
    <w:name w:val="WW8Num10z0"/>
    <w:rsid w:val="0060162A"/>
    <w:rPr>
      <w:rFonts w:ascii="Times New Roman" w:hAnsi="Times New Roman" w:cs="Times New Roman"/>
      <w:color w:val="00000A"/>
      <w:sz w:val="24"/>
      <w:szCs w:val="24"/>
    </w:rPr>
  </w:style>
  <w:style w:type="character" w:customStyle="1" w:styleId="WW8Num10z1">
    <w:name w:val="WW8Num10z1"/>
    <w:rsid w:val="0060162A"/>
    <w:rPr>
      <w:rFonts w:ascii="Courier New" w:hAnsi="Courier New" w:cs="Courier New"/>
    </w:rPr>
  </w:style>
  <w:style w:type="character" w:customStyle="1" w:styleId="WW8Num10z2">
    <w:name w:val="WW8Num10z2"/>
    <w:rsid w:val="0060162A"/>
    <w:rPr>
      <w:rFonts w:ascii="Wingdings" w:hAnsi="Wingdings" w:cs="Wingdings"/>
    </w:rPr>
  </w:style>
  <w:style w:type="character" w:customStyle="1" w:styleId="WW8Num10z3">
    <w:name w:val="WW8Num10z3"/>
    <w:rsid w:val="0060162A"/>
    <w:rPr>
      <w:rFonts w:ascii="Symbol" w:hAnsi="Symbol" w:cs="Symbol"/>
    </w:rPr>
  </w:style>
  <w:style w:type="character" w:customStyle="1" w:styleId="WW8Num10z4">
    <w:name w:val="WW8Num10z4"/>
    <w:rsid w:val="0060162A"/>
  </w:style>
  <w:style w:type="character" w:customStyle="1" w:styleId="WW8Num10z5">
    <w:name w:val="WW8Num10z5"/>
    <w:rsid w:val="0060162A"/>
  </w:style>
  <w:style w:type="character" w:customStyle="1" w:styleId="WW8Num10z6">
    <w:name w:val="WW8Num10z6"/>
    <w:rsid w:val="0060162A"/>
  </w:style>
  <w:style w:type="character" w:customStyle="1" w:styleId="WW8Num10z7">
    <w:name w:val="WW8Num10z7"/>
    <w:rsid w:val="0060162A"/>
  </w:style>
  <w:style w:type="character" w:customStyle="1" w:styleId="WW8Num10z8">
    <w:name w:val="WW8Num10z8"/>
    <w:rsid w:val="0060162A"/>
  </w:style>
  <w:style w:type="character" w:customStyle="1" w:styleId="WW8Num11z0">
    <w:name w:val="WW8Num11z0"/>
    <w:rsid w:val="0060162A"/>
    <w:rPr>
      <w:rFonts w:ascii="Times New Roman" w:hAnsi="Times New Roman" w:cs="Times New Roman"/>
      <w:color w:val="00000A"/>
    </w:rPr>
  </w:style>
  <w:style w:type="character" w:customStyle="1" w:styleId="WW8Num11z1">
    <w:name w:val="WW8Num11z1"/>
    <w:rsid w:val="0060162A"/>
    <w:rPr>
      <w:rFonts w:ascii="Courier New" w:eastAsia="TimesNewRoman" w:hAnsi="Courier New" w:cs="Courier New"/>
      <w:b/>
      <w:bCs/>
      <w:color w:val="000000"/>
      <w:sz w:val="24"/>
      <w:szCs w:val="24"/>
    </w:rPr>
  </w:style>
  <w:style w:type="character" w:customStyle="1" w:styleId="WW8Num11z2">
    <w:name w:val="WW8Num11z2"/>
    <w:rsid w:val="0060162A"/>
    <w:rPr>
      <w:rFonts w:ascii="Wingdings" w:hAnsi="Wingdings" w:cs="Wingdings"/>
    </w:rPr>
  </w:style>
  <w:style w:type="character" w:customStyle="1" w:styleId="WW8Num11z3">
    <w:name w:val="WW8Num11z3"/>
    <w:rsid w:val="0060162A"/>
    <w:rPr>
      <w:rFonts w:ascii="Symbol" w:hAnsi="Symbol" w:cs="Symbol"/>
    </w:rPr>
  </w:style>
  <w:style w:type="character" w:customStyle="1" w:styleId="WW8Num11z4">
    <w:name w:val="WW8Num11z4"/>
    <w:rsid w:val="0060162A"/>
  </w:style>
  <w:style w:type="character" w:customStyle="1" w:styleId="WW8Num11z5">
    <w:name w:val="WW8Num11z5"/>
    <w:rsid w:val="0060162A"/>
  </w:style>
  <w:style w:type="character" w:customStyle="1" w:styleId="WW8Num11z6">
    <w:name w:val="WW8Num11z6"/>
    <w:rsid w:val="0060162A"/>
  </w:style>
  <w:style w:type="character" w:customStyle="1" w:styleId="WW8Num11z7">
    <w:name w:val="WW8Num11z7"/>
    <w:rsid w:val="0060162A"/>
  </w:style>
  <w:style w:type="character" w:customStyle="1" w:styleId="WW8Num11z8">
    <w:name w:val="WW8Num11z8"/>
    <w:rsid w:val="0060162A"/>
  </w:style>
  <w:style w:type="character" w:customStyle="1" w:styleId="WW8Num12z0">
    <w:name w:val="WW8Num12z0"/>
    <w:rsid w:val="0060162A"/>
  </w:style>
  <w:style w:type="character" w:customStyle="1" w:styleId="WW8Num12z1">
    <w:name w:val="WW8Num12z1"/>
    <w:rsid w:val="0060162A"/>
    <w:rPr>
      <w:rFonts w:cs="Times New Roman"/>
      <w:b/>
      <w:bCs/>
      <w:color w:val="000000"/>
      <w:sz w:val="24"/>
      <w:szCs w:val="24"/>
    </w:rPr>
  </w:style>
  <w:style w:type="character" w:customStyle="1" w:styleId="WW8Num12z2">
    <w:name w:val="WW8Num12z2"/>
    <w:rsid w:val="0060162A"/>
  </w:style>
  <w:style w:type="character" w:customStyle="1" w:styleId="WW8Num12z3">
    <w:name w:val="WW8Num12z3"/>
    <w:rsid w:val="0060162A"/>
  </w:style>
  <w:style w:type="character" w:customStyle="1" w:styleId="WW8Num12z4">
    <w:name w:val="WW8Num12z4"/>
    <w:rsid w:val="0060162A"/>
  </w:style>
  <w:style w:type="character" w:customStyle="1" w:styleId="WW8Num12z5">
    <w:name w:val="WW8Num12z5"/>
    <w:rsid w:val="0060162A"/>
  </w:style>
  <w:style w:type="character" w:customStyle="1" w:styleId="WW8Num12z6">
    <w:name w:val="WW8Num12z6"/>
    <w:rsid w:val="0060162A"/>
  </w:style>
  <w:style w:type="character" w:customStyle="1" w:styleId="WW8Num12z7">
    <w:name w:val="WW8Num12z7"/>
    <w:rsid w:val="0060162A"/>
  </w:style>
  <w:style w:type="character" w:customStyle="1" w:styleId="WW8Num12z8">
    <w:name w:val="WW8Num12z8"/>
    <w:rsid w:val="0060162A"/>
  </w:style>
  <w:style w:type="character" w:customStyle="1" w:styleId="WW8Num13z0">
    <w:name w:val="WW8Num13z0"/>
    <w:rsid w:val="0060162A"/>
  </w:style>
  <w:style w:type="character" w:customStyle="1" w:styleId="WW8Num13z1">
    <w:name w:val="WW8Num13z1"/>
    <w:rsid w:val="0060162A"/>
    <w:rPr>
      <w:rFonts w:ascii="Times New Roman" w:hAnsi="Times New Roman" w:cs="Times New Roman"/>
      <w:b w:val="0"/>
    </w:rPr>
  </w:style>
  <w:style w:type="character" w:customStyle="1" w:styleId="WW8Num13z2">
    <w:name w:val="WW8Num13z2"/>
    <w:rsid w:val="0060162A"/>
  </w:style>
  <w:style w:type="character" w:customStyle="1" w:styleId="WW8Num13z3">
    <w:name w:val="WW8Num13z3"/>
    <w:rsid w:val="0060162A"/>
  </w:style>
  <w:style w:type="character" w:customStyle="1" w:styleId="WW8Num13z4">
    <w:name w:val="WW8Num13z4"/>
    <w:rsid w:val="0060162A"/>
  </w:style>
  <w:style w:type="character" w:customStyle="1" w:styleId="WW8Num13z5">
    <w:name w:val="WW8Num13z5"/>
    <w:rsid w:val="0060162A"/>
  </w:style>
  <w:style w:type="character" w:customStyle="1" w:styleId="WW8Num13z6">
    <w:name w:val="WW8Num13z6"/>
    <w:rsid w:val="0060162A"/>
  </w:style>
  <w:style w:type="character" w:customStyle="1" w:styleId="WW8Num13z7">
    <w:name w:val="WW8Num13z7"/>
    <w:rsid w:val="0060162A"/>
  </w:style>
  <w:style w:type="character" w:customStyle="1" w:styleId="WW8Num13z8">
    <w:name w:val="WW8Num13z8"/>
    <w:rsid w:val="0060162A"/>
  </w:style>
  <w:style w:type="character" w:customStyle="1" w:styleId="WW8Num14z0">
    <w:name w:val="WW8Num14z0"/>
    <w:rsid w:val="0060162A"/>
    <w:rPr>
      <w:rFonts w:cs="Times New Roman"/>
      <w:b w:val="0"/>
      <w:bCs w:val="0"/>
    </w:rPr>
  </w:style>
  <w:style w:type="character" w:customStyle="1" w:styleId="WW8Num15z0">
    <w:name w:val="WW8Num15z0"/>
    <w:rsid w:val="0060162A"/>
    <w:rPr>
      <w:rFonts w:eastAsia="Times" w:cs="Times New Roman"/>
      <w:b w:val="0"/>
      <w:bCs w:val="0"/>
      <w:i/>
      <w:iCs/>
    </w:rPr>
  </w:style>
  <w:style w:type="character" w:customStyle="1" w:styleId="WW8Num16z0">
    <w:name w:val="WW8Num16z0"/>
    <w:rsid w:val="0060162A"/>
    <w:rPr>
      <w:rFonts w:eastAsia="Times" w:cs="Times New Roman"/>
      <w:sz w:val="24"/>
      <w:szCs w:val="24"/>
    </w:rPr>
  </w:style>
  <w:style w:type="character" w:customStyle="1" w:styleId="WW8Num16z1">
    <w:name w:val="WW8Num16z1"/>
    <w:rsid w:val="0060162A"/>
    <w:rPr>
      <w:rFonts w:cs="Times New Roman"/>
      <w:b w:val="0"/>
    </w:rPr>
  </w:style>
  <w:style w:type="character" w:customStyle="1" w:styleId="WW8Num16z2">
    <w:name w:val="WW8Num16z2"/>
    <w:rsid w:val="0060162A"/>
  </w:style>
  <w:style w:type="character" w:customStyle="1" w:styleId="WW8Num16z3">
    <w:name w:val="WW8Num16z3"/>
    <w:rsid w:val="0060162A"/>
  </w:style>
  <w:style w:type="character" w:customStyle="1" w:styleId="WW8Num16z4">
    <w:name w:val="WW8Num16z4"/>
    <w:rsid w:val="0060162A"/>
  </w:style>
  <w:style w:type="character" w:customStyle="1" w:styleId="WW8Num16z5">
    <w:name w:val="WW8Num16z5"/>
    <w:rsid w:val="0060162A"/>
  </w:style>
  <w:style w:type="character" w:customStyle="1" w:styleId="WW8Num16z6">
    <w:name w:val="WW8Num16z6"/>
    <w:rsid w:val="0060162A"/>
  </w:style>
  <w:style w:type="character" w:customStyle="1" w:styleId="WW8Num16z7">
    <w:name w:val="WW8Num16z7"/>
    <w:rsid w:val="0060162A"/>
  </w:style>
  <w:style w:type="character" w:customStyle="1" w:styleId="WW8Num16z8">
    <w:name w:val="WW8Num16z8"/>
    <w:rsid w:val="0060162A"/>
  </w:style>
  <w:style w:type="character" w:customStyle="1" w:styleId="WW8Num17z0">
    <w:name w:val="WW8Num17z0"/>
    <w:rsid w:val="0060162A"/>
    <w:rPr>
      <w:rFonts w:cs="Times New Roman"/>
      <w:sz w:val="24"/>
      <w:szCs w:val="24"/>
    </w:rPr>
  </w:style>
  <w:style w:type="character" w:customStyle="1" w:styleId="WW8Num17z1">
    <w:name w:val="WW8Num17z1"/>
    <w:rsid w:val="0060162A"/>
  </w:style>
  <w:style w:type="character" w:customStyle="1" w:styleId="WW8Num17z2">
    <w:name w:val="WW8Num17z2"/>
    <w:rsid w:val="0060162A"/>
  </w:style>
  <w:style w:type="character" w:customStyle="1" w:styleId="WW8Num17z3">
    <w:name w:val="WW8Num17z3"/>
    <w:rsid w:val="0060162A"/>
  </w:style>
  <w:style w:type="character" w:customStyle="1" w:styleId="WW8Num18z0">
    <w:name w:val="WW8Num18z0"/>
    <w:rsid w:val="0060162A"/>
  </w:style>
  <w:style w:type="character" w:customStyle="1" w:styleId="WW8Num18z1">
    <w:name w:val="WW8Num18z1"/>
    <w:rsid w:val="0060162A"/>
    <w:rPr>
      <w:rFonts w:cs="Times New Roman"/>
      <w:b/>
      <w:bCs/>
      <w:sz w:val="24"/>
      <w:szCs w:val="24"/>
    </w:rPr>
  </w:style>
  <w:style w:type="character" w:customStyle="1" w:styleId="WW8Num18z2">
    <w:name w:val="WW8Num18z2"/>
    <w:rsid w:val="0060162A"/>
  </w:style>
  <w:style w:type="character" w:customStyle="1" w:styleId="WW8Num18z3">
    <w:name w:val="WW8Num18z3"/>
    <w:rsid w:val="0060162A"/>
  </w:style>
  <w:style w:type="character" w:customStyle="1" w:styleId="WW8Num18z4">
    <w:name w:val="WW8Num18z4"/>
    <w:rsid w:val="0060162A"/>
  </w:style>
  <w:style w:type="character" w:customStyle="1" w:styleId="WW8Num18z5">
    <w:name w:val="WW8Num18z5"/>
    <w:rsid w:val="0060162A"/>
  </w:style>
  <w:style w:type="character" w:customStyle="1" w:styleId="WW8Num18z6">
    <w:name w:val="WW8Num18z6"/>
    <w:rsid w:val="0060162A"/>
  </w:style>
  <w:style w:type="character" w:customStyle="1" w:styleId="WW8Num18z7">
    <w:name w:val="WW8Num18z7"/>
    <w:rsid w:val="0060162A"/>
  </w:style>
  <w:style w:type="character" w:customStyle="1" w:styleId="WW8Num18z8">
    <w:name w:val="WW8Num18z8"/>
    <w:rsid w:val="0060162A"/>
  </w:style>
  <w:style w:type="character" w:customStyle="1" w:styleId="WW8Num19z0">
    <w:name w:val="WW8Num19z0"/>
    <w:rsid w:val="0060162A"/>
    <w:rPr>
      <w:rFonts w:ascii="Times New Roman" w:eastAsia="Times" w:hAnsi="Times New Roman" w:cs="Times New Roman"/>
      <w:szCs w:val="24"/>
    </w:rPr>
  </w:style>
  <w:style w:type="character" w:customStyle="1" w:styleId="WW8Num20z0">
    <w:name w:val="WW8Num20z0"/>
    <w:rsid w:val="0060162A"/>
    <w:rPr>
      <w:rFonts w:eastAsia="Times" w:cs="Times New Roman"/>
      <w:b/>
      <w:bCs/>
      <w:sz w:val="24"/>
      <w:szCs w:val="24"/>
    </w:rPr>
  </w:style>
  <w:style w:type="character" w:customStyle="1" w:styleId="WW8Num20z1">
    <w:name w:val="WW8Num20z1"/>
    <w:rsid w:val="0060162A"/>
  </w:style>
  <w:style w:type="character" w:customStyle="1" w:styleId="WW8Num20z2">
    <w:name w:val="WW8Num20z2"/>
    <w:rsid w:val="0060162A"/>
  </w:style>
  <w:style w:type="character" w:customStyle="1" w:styleId="WW8Num20z3">
    <w:name w:val="WW8Num20z3"/>
    <w:rsid w:val="0060162A"/>
  </w:style>
  <w:style w:type="character" w:customStyle="1" w:styleId="WW8Num20z4">
    <w:name w:val="WW8Num20z4"/>
    <w:rsid w:val="0060162A"/>
  </w:style>
  <w:style w:type="character" w:customStyle="1" w:styleId="WW8Num20z5">
    <w:name w:val="WW8Num20z5"/>
    <w:rsid w:val="0060162A"/>
  </w:style>
  <w:style w:type="character" w:customStyle="1" w:styleId="WW8Num20z6">
    <w:name w:val="WW8Num20z6"/>
    <w:rsid w:val="0060162A"/>
  </w:style>
  <w:style w:type="character" w:customStyle="1" w:styleId="WW8Num20z7">
    <w:name w:val="WW8Num20z7"/>
    <w:rsid w:val="0060162A"/>
  </w:style>
  <w:style w:type="character" w:customStyle="1" w:styleId="WW8Num20z8">
    <w:name w:val="WW8Num20z8"/>
    <w:rsid w:val="0060162A"/>
  </w:style>
  <w:style w:type="character" w:customStyle="1" w:styleId="WW8Num21z0">
    <w:name w:val="WW8Num21z0"/>
    <w:rsid w:val="0060162A"/>
  </w:style>
  <w:style w:type="character" w:customStyle="1" w:styleId="WW8Num21z1">
    <w:name w:val="WW8Num21z1"/>
    <w:rsid w:val="0060162A"/>
    <w:rPr>
      <w:rFonts w:ascii="Times New Roman" w:eastAsia="Times New Roman" w:hAnsi="Times New Roman" w:cs="Times New Roman"/>
      <w:b w:val="0"/>
      <w:bCs/>
      <w:sz w:val="24"/>
      <w:szCs w:val="20"/>
    </w:rPr>
  </w:style>
  <w:style w:type="character" w:customStyle="1" w:styleId="WW8Num21z2">
    <w:name w:val="WW8Num21z2"/>
    <w:rsid w:val="0060162A"/>
  </w:style>
  <w:style w:type="character" w:customStyle="1" w:styleId="WW8Num21z3">
    <w:name w:val="WW8Num21z3"/>
    <w:rsid w:val="0060162A"/>
  </w:style>
  <w:style w:type="character" w:customStyle="1" w:styleId="WW8Num21z4">
    <w:name w:val="WW8Num21z4"/>
    <w:rsid w:val="0060162A"/>
  </w:style>
  <w:style w:type="character" w:customStyle="1" w:styleId="WW8Num21z5">
    <w:name w:val="WW8Num21z5"/>
    <w:rsid w:val="0060162A"/>
  </w:style>
  <w:style w:type="character" w:customStyle="1" w:styleId="WW8Num21z6">
    <w:name w:val="WW8Num21z6"/>
    <w:rsid w:val="0060162A"/>
    <w:rPr>
      <w:rFonts w:eastAsia="Times New Roman" w:cs="Times New Roman"/>
      <w:b/>
      <w:sz w:val="20"/>
      <w:szCs w:val="20"/>
    </w:rPr>
  </w:style>
  <w:style w:type="character" w:customStyle="1" w:styleId="WW8Num21z7">
    <w:name w:val="WW8Num21z7"/>
    <w:rsid w:val="0060162A"/>
  </w:style>
  <w:style w:type="character" w:customStyle="1" w:styleId="WW8Num21z8">
    <w:name w:val="WW8Num21z8"/>
    <w:rsid w:val="0060162A"/>
  </w:style>
  <w:style w:type="character" w:customStyle="1" w:styleId="WW8Num22z0">
    <w:name w:val="WW8Num22z0"/>
    <w:rsid w:val="0060162A"/>
    <w:rPr>
      <w:rFonts w:ascii="Times New Roman" w:eastAsia="Times New Roman" w:hAnsi="Times New Roman" w:cs="Times New Roman"/>
      <w:sz w:val="24"/>
      <w:szCs w:val="24"/>
    </w:rPr>
  </w:style>
  <w:style w:type="character" w:customStyle="1" w:styleId="WW8Num22z1">
    <w:name w:val="WW8Num22z1"/>
    <w:rsid w:val="0060162A"/>
    <w:rPr>
      <w:rFonts w:eastAsia="Times New Roman" w:cs="Times New Roman"/>
      <w:bCs/>
      <w:sz w:val="24"/>
      <w:szCs w:val="20"/>
    </w:rPr>
  </w:style>
  <w:style w:type="character" w:customStyle="1" w:styleId="WW8Num22z2">
    <w:name w:val="WW8Num22z2"/>
    <w:rsid w:val="0060162A"/>
  </w:style>
  <w:style w:type="character" w:customStyle="1" w:styleId="WW8Num22z3">
    <w:name w:val="WW8Num22z3"/>
    <w:rsid w:val="0060162A"/>
  </w:style>
  <w:style w:type="character" w:customStyle="1" w:styleId="WW8Num22z4">
    <w:name w:val="WW8Num22z4"/>
    <w:rsid w:val="0060162A"/>
  </w:style>
  <w:style w:type="character" w:customStyle="1" w:styleId="WW8Num22z5">
    <w:name w:val="WW8Num22z5"/>
    <w:rsid w:val="0060162A"/>
  </w:style>
  <w:style w:type="character" w:customStyle="1" w:styleId="WW8Num22z6">
    <w:name w:val="WW8Num22z6"/>
    <w:rsid w:val="0060162A"/>
  </w:style>
  <w:style w:type="character" w:customStyle="1" w:styleId="WW8Num22z7">
    <w:name w:val="WW8Num22z7"/>
    <w:rsid w:val="0060162A"/>
  </w:style>
  <w:style w:type="character" w:customStyle="1" w:styleId="WW8Num22z8">
    <w:name w:val="WW8Num22z8"/>
    <w:rsid w:val="0060162A"/>
  </w:style>
  <w:style w:type="character" w:customStyle="1" w:styleId="WW8Num23z0">
    <w:name w:val="WW8Num23z0"/>
    <w:rsid w:val="0060162A"/>
    <w:rPr>
      <w:rFonts w:cs="Times New Roman"/>
      <w:sz w:val="24"/>
      <w:szCs w:val="24"/>
    </w:rPr>
  </w:style>
  <w:style w:type="character" w:customStyle="1" w:styleId="WW8Num23z1">
    <w:name w:val="WW8Num23z1"/>
    <w:rsid w:val="0060162A"/>
  </w:style>
  <w:style w:type="character" w:customStyle="1" w:styleId="WW8Num23z2">
    <w:name w:val="WW8Num23z2"/>
    <w:rsid w:val="0060162A"/>
  </w:style>
  <w:style w:type="character" w:customStyle="1" w:styleId="WW8Num23z3">
    <w:name w:val="WW8Num23z3"/>
    <w:rsid w:val="0060162A"/>
  </w:style>
  <w:style w:type="character" w:customStyle="1" w:styleId="WW8Num23z4">
    <w:name w:val="WW8Num23z4"/>
    <w:rsid w:val="0060162A"/>
  </w:style>
  <w:style w:type="character" w:customStyle="1" w:styleId="WW8Num23z5">
    <w:name w:val="WW8Num23z5"/>
    <w:rsid w:val="0060162A"/>
  </w:style>
  <w:style w:type="character" w:customStyle="1" w:styleId="WW8Num23z6">
    <w:name w:val="WW8Num23z6"/>
    <w:rsid w:val="0060162A"/>
  </w:style>
  <w:style w:type="character" w:customStyle="1" w:styleId="WW8Num23z7">
    <w:name w:val="WW8Num23z7"/>
    <w:rsid w:val="0060162A"/>
  </w:style>
  <w:style w:type="character" w:customStyle="1" w:styleId="WW8Num23z8">
    <w:name w:val="WW8Num23z8"/>
    <w:rsid w:val="0060162A"/>
  </w:style>
  <w:style w:type="character" w:customStyle="1" w:styleId="WW8Num24z0">
    <w:name w:val="WW8Num24z0"/>
    <w:rsid w:val="0060162A"/>
    <w:rPr>
      <w:rFonts w:eastAsia="Times" w:cs="font289"/>
    </w:rPr>
  </w:style>
  <w:style w:type="character" w:customStyle="1" w:styleId="WW8Num24z1">
    <w:name w:val="WW8Num24z1"/>
    <w:rsid w:val="0060162A"/>
    <w:rPr>
      <w:rFonts w:cs="Times New Roman"/>
      <w:b/>
      <w:bCs/>
      <w:color w:val="000000"/>
      <w:sz w:val="24"/>
      <w:szCs w:val="24"/>
    </w:rPr>
  </w:style>
  <w:style w:type="character" w:customStyle="1" w:styleId="WW8Num24z2">
    <w:name w:val="WW8Num24z2"/>
    <w:rsid w:val="0060162A"/>
  </w:style>
  <w:style w:type="character" w:customStyle="1" w:styleId="WW8Num24z3">
    <w:name w:val="WW8Num24z3"/>
    <w:rsid w:val="0060162A"/>
  </w:style>
  <w:style w:type="character" w:customStyle="1" w:styleId="WW8Num24z4">
    <w:name w:val="WW8Num24z4"/>
    <w:rsid w:val="0060162A"/>
  </w:style>
  <w:style w:type="character" w:customStyle="1" w:styleId="WW8Num24z5">
    <w:name w:val="WW8Num24z5"/>
    <w:rsid w:val="0060162A"/>
  </w:style>
  <w:style w:type="character" w:customStyle="1" w:styleId="WW8Num24z6">
    <w:name w:val="WW8Num24z6"/>
    <w:rsid w:val="0060162A"/>
  </w:style>
  <w:style w:type="character" w:customStyle="1" w:styleId="WW8Num24z7">
    <w:name w:val="WW8Num24z7"/>
    <w:rsid w:val="0060162A"/>
  </w:style>
  <w:style w:type="character" w:customStyle="1" w:styleId="WW8Num24z8">
    <w:name w:val="WW8Num24z8"/>
    <w:rsid w:val="0060162A"/>
  </w:style>
  <w:style w:type="character" w:customStyle="1" w:styleId="WW8Num25z0">
    <w:name w:val="WW8Num25z0"/>
    <w:rsid w:val="0060162A"/>
    <w:rPr>
      <w:rFonts w:eastAsia="Times"/>
      <w:color w:val="FF0000"/>
    </w:rPr>
  </w:style>
  <w:style w:type="character" w:customStyle="1" w:styleId="WW8Num25z1">
    <w:name w:val="WW8Num25z1"/>
    <w:rsid w:val="0060162A"/>
    <w:rPr>
      <w:rFonts w:eastAsia="Calibri" w:cs="Times New Roman"/>
      <w:b/>
      <w:bCs/>
      <w:sz w:val="24"/>
      <w:szCs w:val="24"/>
    </w:rPr>
  </w:style>
  <w:style w:type="character" w:customStyle="1" w:styleId="WW8Num25z2">
    <w:name w:val="WW8Num25z2"/>
    <w:rsid w:val="0060162A"/>
    <w:rPr>
      <w:rFonts w:eastAsia="Times New Roman" w:cs="Calibri"/>
    </w:rPr>
  </w:style>
  <w:style w:type="character" w:customStyle="1" w:styleId="WW8Num25z3">
    <w:name w:val="WW8Num25z3"/>
    <w:rsid w:val="0060162A"/>
  </w:style>
  <w:style w:type="character" w:customStyle="1" w:styleId="WW8Num25z4">
    <w:name w:val="WW8Num25z4"/>
    <w:rsid w:val="0060162A"/>
  </w:style>
  <w:style w:type="character" w:customStyle="1" w:styleId="WW8Num25z5">
    <w:name w:val="WW8Num25z5"/>
    <w:rsid w:val="0060162A"/>
  </w:style>
  <w:style w:type="character" w:customStyle="1" w:styleId="WW8Num25z6">
    <w:name w:val="WW8Num25z6"/>
    <w:rsid w:val="0060162A"/>
  </w:style>
  <w:style w:type="character" w:customStyle="1" w:styleId="WW8Num25z7">
    <w:name w:val="WW8Num25z7"/>
    <w:rsid w:val="0060162A"/>
  </w:style>
  <w:style w:type="character" w:customStyle="1" w:styleId="WW8Num25z8">
    <w:name w:val="WW8Num25z8"/>
    <w:rsid w:val="0060162A"/>
  </w:style>
  <w:style w:type="character" w:customStyle="1" w:styleId="WW8Num26z0">
    <w:name w:val="WW8Num26z0"/>
    <w:rsid w:val="0060162A"/>
  </w:style>
  <w:style w:type="character" w:customStyle="1" w:styleId="WW8Num26z1">
    <w:name w:val="WW8Num26z1"/>
    <w:rsid w:val="0060162A"/>
    <w:rPr>
      <w:rFonts w:ascii="Times New Roman" w:eastAsia="Times" w:hAnsi="Times New Roman"/>
    </w:rPr>
  </w:style>
  <w:style w:type="character" w:customStyle="1" w:styleId="WW8Num26z2">
    <w:name w:val="WW8Num26z2"/>
    <w:rsid w:val="0060162A"/>
    <w:rPr>
      <w:rFonts w:eastAsia="Calibri" w:cs="Times New Roman"/>
      <w:b/>
      <w:bCs/>
      <w:sz w:val="24"/>
      <w:szCs w:val="24"/>
    </w:rPr>
  </w:style>
  <w:style w:type="character" w:customStyle="1" w:styleId="WW8Num26z3">
    <w:name w:val="WW8Num26z3"/>
    <w:rsid w:val="0060162A"/>
  </w:style>
  <w:style w:type="character" w:customStyle="1" w:styleId="WW8Num26z4">
    <w:name w:val="WW8Num26z4"/>
    <w:rsid w:val="0060162A"/>
  </w:style>
  <w:style w:type="character" w:customStyle="1" w:styleId="WW8Num26z5">
    <w:name w:val="WW8Num26z5"/>
    <w:rsid w:val="0060162A"/>
  </w:style>
  <w:style w:type="character" w:customStyle="1" w:styleId="WW8Num26z6">
    <w:name w:val="WW8Num26z6"/>
    <w:rsid w:val="0060162A"/>
  </w:style>
  <w:style w:type="character" w:customStyle="1" w:styleId="WW8Num26z7">
    <w:name w:val="WW8Num26z7"/>
    <w:rsid w:val="0060162A"/>
  </w:style>
  <w:style w:type="character" w:customStyle="1" w:styleId="WW8Num26z8">
    <w:name w:val="WW8Num26z8"/>
    <w:rsid w:val="0060162A"/>
  </w:style>
  <w:style w:type="character" w:customStyle="1" w:styleId="WW8Num27z0">
    <w:name w:val="WW8Num27z0"/>
    <w:rsid w:val="0060162A"/>
  </w:style>
  <w:style w:type="character" w:customStyle="1" w:styleId="WW8Num27z1">
    <w:name w:val="WW8Num27z1"/>
    <w:rsid w:val="0060162A"/>
  </w:style>
  <w:style w:type="character" w:customStyle="1" w:styleId="WW8Num27z2">
    <w:name w:val="WW8Num27z2"/>
    <w:rsid w:val="0060162A"/>
  </w:style>
  <w:style w:type="character" w:customStyle="1" w:styleId="WW8Num27z3">
    <w:name w:val="WW8Num27z3"/>
    <w:rsid w:val="0060162A"/>
  </w:style>
  <w:style w:type="character" w:customStyle="1" w:styleId="WW8Num27z4">
    <w:name w:val="WW8Num27z4"/>
    <w:rsid w:val="0060162A"/>
  </w:style>
  <w:style w:type="character" w:customStyle="1" w:styleId="WW8Num27z5">
    <w:name w:val="WW8Num27z5"/>
    <w:rsid w:val="0060162A"/>
  </w:style>
  <w:style w:type="character" w:customStyle="1" w:styleId="WW8Num27z6">
    <w:name w:val="WW8Num27z6"/>
    <w:rsid w:val="0060162A"/>
  </w:style>
  <w:style w:type="character" w:customStyle="1" w:styleId="WW8Num27z7">
    <w:name w:val="WW8Num27z7"/>
    <w:rsid w:val="0060162A"/>
  </w:style>
  <w:style w:type="character" w:customStyle="1" w:styleId="WW8Num27z8">
    <w:name w:val="WW8Num27z8"/>
    <w:rsid w:val="0060162A"/>
  </w:style>
  <w:style w:type="character" w:customStyle="1" w:styleId="WW8Num28z0">
    <w:name w:val="WW8Num28z0"/>
    <w:rsid w:val="0060162A"/>
  </w:style>
  <w:style w:type="character" w:customStyle="1" w:styleId="WW8Num28z1">
    <w:name w:val="WW8Num28z1"/>
    <w:rsid w:val="0060162A"/>
  </w:style>
  <w:style w:type="character" w:customStyle="1" w:styleId="WW8Num28z2">
    <w:name w:val="WW8Num28z2"/>
    <w:rsid w:val="0060162A"/>
  </w:style>
  <w:style w:type="character" w:customStyle="1" w:styleId="WW8Num28z3">
    <w:name w:val="WW8Num28z3"/>
    <w:rsid w:val="0060162A"/>
  </w:style>
  <w:style w:type="character" w:customStyle="1" w:styleId="WW8Num28z4">
    <w:name w:val="WW8Num28z4"/>
    <w:rsid w:val="0060162A"/>
  </w:style>
  <w:style w:type="character" w:customStyle="1" w:styleId="WW8Num28z5">
    <w:name w:val="WW8Num28z5"/>
    <w:rsid w:val="0060162A"/>
  </w:style>
  <w:style w:type="character" w:customStyle="1" w:styleId="WW8Num28z6">
    <w:name w:val="WW8Num28z6"/>
    <w:rsid w:val="0060162A"/>
  </w:style>
  <w:style w:type="character" w:customStyle="1" w:styleId="WW8Num28z7">
    <w:name w:val="WW8Num28z7"/>
    <w:rsid w:val="0060162A"/>
  </w:style>
  <w:style w:type="character" w:customStyle="1" w:styleId="WW8Num28z8">
    <w:name w:val="WW8Num28z8"/>
    <w:rsid w:val="0060162A"/>
  </w:style>
  <w:style w:type="character" w:customStyle="1" w:styleId="WW8Num29z0">
    <w:name w:val="WW8Num29z0"/>
    <w:rsid w:val="0060162A"/>
  </w:style>
  <w:style w:type="character" w:customStyle="1" w:styleId="WW8Num29z1">
    <w:name w:val="WW8Num29z1"/>
    <w:rsid w:val="0060162A"/>
  </w:style>
  <w:style w:type="character" w:customStyle="1" w:styleId="WW8Num29z2">
    <w:name w:val="WW8Num29z2"/>
    <w:rsid w:val="0060162A"/>
  </w:style>
  <w:style w:type="character" w:customStyle="1" w:styleId="WW8Num29z3">
    <w:name w:val="WW8Num29z3"/>
    <w:rsid w:val="0060162A"/>
  </w:style>
  <w:style w:type="character" w:customStyle="1" w:styleId="WW8Num29z4">
    <w:name w:val="WW8Num29z4"/>
    <w:rsid w:val="0060162A"/>
  </w:style>
  <w:style w:type="character" w:customStyle="1" w:styleId="WW8Num29z5">
    <w:name w:val="WW8Num29z5"/>
    <w:rsid w:val="0060162A"/>
  </w:style>
  <w:style w:type="character" w:customStyle="1" w:styleId="WW8Num29z6">
    <w:name w:val="WW8Num29z6"/>
    <w:rsid w:val="0060162A"/>
  </w:style>
  <w:style w:type="character" w:customStyle="1" w:styleId="WW8Num29z7">
    <w:name w:val="WW8Num29z7"/>
    <w:rsid w:val="0060162A"/>
  </w:style>
  <w:style w:type="character" w:customStyle="1" w:styleId="WW8Num29z8">
    <w:name w:val="WW8Num29z8"/>
    <w:rsid w:val="0060162A"/>
  </w:style>
  <w:style w:type="character" w:customStyle="1" w:styleId="WW8Num30z0">
    <w:name w:val="WW8Num30z0"/>
    <w:rsid w:val="0060162A"/>
  </w:style>
  <w:style w:type="character" w:customStyle="1" w:styleId="WW8Num30z1">
    <w:name w:val="WW8Num30z1"/>
    <w:rsid w:val="0060162A"/>
  </w:style>
  <w:style w:type="character" w:customStyle="1" w:styleId="WW8Num30z2">
    <w:name w:val="WW8Num30z2"/>
    <w:rsid w:val="0060162A"/>
  </w:style>
  <w:style w:type="character" w:customStyle="1" w:styleId="WW8Num30z3">
    <w:name w:val="WW8Num30z3"/>
    <w:rsid w:val="0060162A"/>
  </w:style>
  <w:style w:type="character" w:customStyle="1" w:styleId="WW8Num30z4">
    <w:name w:val="WW8Num30z4"/>
    <w:rsid w:val="0060162A"/>
  </w:style>
  <w:style w:type="character" w:customStyle="1" w:styleId="WW8Num30z5">
    <w:name w:val="WW8Num30z5"/>
    <w:rsid w:val="0060162A"/>
  </w:style>
  <w:style w:type="character" w:customStyle="1" w:styleId="WW8Num30z6">
    <w:name w:val="WW8Num30z6"/>
    <w:rsid w:val="0060162A"/>
  </w:style>
  <w:style w:type="character" w:customStyle="1" w:styleId="WW8Num30z7">
    <w:name w:val="WW8Num30z7"/>
    <w:rsid w:val="0060162A"/>
  </w:style>
  <w:style w:type="character" w:customStyle="1" w:styleId="WW8Num30z8">
    <w:name w:val="WW8Num30z8"/>
    <w:rsid w:val="0060162A"/>
  </w:style>
  <w:style w:type="character" w:customStyle="1" w:styleId="WW8Num31z0">
    <w:name w:val="WW8Num31z0"/>
    <w:rsid w:val="0060162A"/>
    <w:rPr>
      <w:rFonts w:ascii="Wingdings" w:eastAsia="Times" w:hAnsi="Wingdings" w:cs="Wingdings"/>
    </w:rPr>
  </w:style>
  <w:style w:type="character" w:customStyle="1" w:styleId="WW8Num32z0">
    <w:name w:val="WW8Num32z0"/>
    <w:rsid w:val="0060162A"/>
    <w:rPr>
      <w:rFonts w:ascii="Times New Roman" w:eastAsia="Times" w:hAnsi="Times New Roman" w:cs="Times New Roman"/>
      <w:szCs w:val="24"/>
    </w:rPr>
  </w:style>
  <w:style w:type="character" w:customStyle="1" w:styleId="WW8Num32z1">
    <w:name w:val="WW8Num32z1"/>
    <w:rsid w:val="0060162A"/>
  </w:style>
  <w:style w:type="character" w:customStyle="1" w:styleId="WW8Num32z2">
    <w:name w:val="WW8Num32z2"/>
    <w:rsid w:val="0060162A"/>
    <w:rPr>
      <w:b/>
      <w:bCs/>
    </w:rPr>
  </w:style>
  <w:style w:type="character" w:customStyle="1" w:styleId="WW8Num32z3">
    <w:name w:val="WW8Num32z3"/>
    <w:rsid w:val="0060162A"/>
  </w:style>
  <w:style w:type="character" w:customStyle="1" w:styleId="WW8Num32z4">
    <w:name w:val="WW8Num32z4"/>
    <w:rsid w:val="0060162A"/>
  </w:style>
  <w:style w:type="character" w:customStyle="1" w:styleId="WW8Num32z5">
    <w:name w:val="WW8Num32z5"/>
    <w:rsid w:val="0060162A"/>
  </w:style>
  <w:style w:type="character" w:customStyle="1" w:styleId="WW8Num32z6">
    <w:name w:val="WW8Num32z6"/>
    <w:rsid w:val="0060162A"/>
  </w:style>
  <w:style w:type="character" w:customStyle="1" w:styleId="WW8Num32z7">
    <w:name w:val="WW8Num32z7"/>
    <w:rsid w:val="0060162A"/>
  </w:style>
  <w:style w:type="character" w:customStyle="1" w:styleId="WW8Num32z8">
    <w:name w:val="WW8Num32z8"/>
    <w:rsid w:val="0060162A"/>
  </w:style>
  <w:style w:type="character" w:customStyle="1" w:styleId="WW8Num33z0">
    <w:name w:val="WW8Num33z0"/>
    <w:rsid w:val="0060162A"/>
    <w:rPr>
      <w:rFonts w:eastAsia="Times" w:cs="Times New Roman"/>
      <w:b/>
      <w:bCs/>
      <w:sz w:val="24"/>
    </w:rPr>
  </w:style>
  <w:style w:type="character" w:customStyle="1" w:styleId="WW8Num33z1">
    <w:name w:val="WW8Num33z1"/>
    <w:rsid w:val="0060162A"/>
  </w:style>
  <w:style w:type="character" w:customStyle="1" w:styleId="WW8Num33z2">
    <w:name w:val="WW8Num33z2"/>
    <w:rsid w:val="0060162A"/>
  </w:style>
  <w:style w:type="character" w:customStyle="1" w:styleId="WW8Num33z3">
    <w:name w:val="WW8Num33z3"/>
    <w:rsid w:val="0060162A"/>
  </w:style>
  <w:style w:type="character" w:customStyle="1" w:styleId="WW8Num33z4">
    <w:name w:val="WW8Num33z4"/>
    <w:rsid w:val="0060162A"/>
  </w:style>
  <w:style w:type="character" w:customStyle="1" w:styleId="WW8Num33z5">
    <w:name w:val="WW8Num33z5"/>
    <w:rsid w:val="0060162A"/>
  </w:style>
  <w:style w:type="character" w:customStyle="1" w:styleId="WW8Num33z6">
    <w:name w:val="WW8Num33z6"/>
    <w:rsid w:val="0060162A"/>
  </w:style>
  <w:style w:type="character" w:customStyle="1" w:styleId="WW8Num33z7">
    <w:name w:val="WW8Num33z7"/>
    <w:rsid w:val="0060162A"/>
  </w:style>
  <w:style w:type="character" w:customStyle="1" w:styleId="WW8Num33z8">
    <w:name w:val="WW8Num33z8"/>
    <w:rsid w:val="0060162A"/>
  </w:style>
  <w:style w:type="character" w:customStyle="1" w:styleId="WW8Num34z0">
    <w:name w:val="WW8Num34z0"/>
    <w:rsid w:val="0060162A"/>
    <w:rPr>
      <w:rFonts w:eastAsia="Times"/>
      <w:color w:val="FF0000"/>
    </w:rPr>
  </w:style>
  <w:style w:type="character" w:customStyle="1" w:styleId="WW8Num34z1">
    <w:name w:val="WW8Num34z1"/>
    <w:rsid w:val="0060162A"/>
    <w:rPr>
      <w:rFonts w:eastAsia="Calibri" w:cs="Times New Roman"/>
      <w:b/>
      <w:bCs/>
      <w:sz w:val="24"/>
      <w:szCs w:val="24"/>
    </w:rPr>
  </w:style>
  <w:style w:type="character" w:customStyle="1" w:styleId="WW8Num34z2">
    <w:name w:val="WW8Num34z2"/>
    <w:rsid w:val="0060162A"/>
  </w:style>
  <w:style w:type="character" w:customStyle="1" w:styleId="WW8Num34z3">
    <w:name w:val="WW8Num34z3"/>
    <w:rsid w:val="0060162A"/>
  </w:style>
  <w:style w:type="character" w:customStyle="1" w:styleId="WW8Num34z4">
    <w:name w:val="WW8Num34z4"/>
    <w:rsid w:val="0060162A"/>
  </w:style>
  <w:style w:type="character" w:customStyle="1" w:styleId="WW8Num34z5">
    <w:name w:val="WW8Num34z5"/>
    <w:rsid w:val="0060162A"/>
  </w:style>
  <w:style w:type="character" w:customStyle="1" w:styleId="WW8Num34z6">
    <w:name w:val="WW8Num34z6"/>
    <w:rsid w:val="0060162A"/>
  </w:style>
  <w:style w:type="character" w:customStyle="1" w:styleId="WW8Num34z7">
    <w:name w:val="WW8Num34z7"/>
    <w:rsid w:val="0060162A"/>
  </w:style>
  <w:style w:type="character" w:customStyle="1" w:styleId="WW8Num34z8">
    <w:name w:val="WW8Num34z8"/>
    <w:rsid w:val="0060162A"/>
  </w:style>
  <w:style w:type="character" w:customStyle="1" w:styleId="WW8Num35z0">
    <w:name w:val="WW8Num35z0"/>
    <w:rsid w:val="0060162A"/>
  </w:style>
  <w:style w:type="character" w:customStyle="1" w:styleId="WW8Num35z1">
    <w:name w:val="WW8Num35z1"/>
    <w:rsid w:val="0060162A"/>
  </w:style>
  <w:style w:type="character" w:customStyle="1" w:styleId="WW8Num35z2">
    <w:name w:val="WW8Num35z2"/>
    <w:rsid w:val="0060162A"/>
    <w:rPr>
      <w:rFonts w:eastAsia="Calibri" w:cs="Times New Roman"/>
      <w:b/>
      <w:bCs/>
      <w:sz w:val="24"/>
      <w:szCs w:val="24"/>
    </w:rPr>
  </w:style>
  <w:style w:type="character" w:customStyle="1" w:styleId="WW8Num35z3">
    <w:name w:val="WW8Num35z3"/>
    <w:rsid w:val="0060162A"/>
  </w:style>
  <w:style w:type="character" w:customStyle="1" w:styleId="WW8Num35z4">
    <w:name w:val="WW8Num35z4"/>
    <w:rsid w:val="0060162A"/>
  </w:style>
  <w:style w:type="character" w:customStyle="1" w:styleId="WW8Num35z5">
    <w:name w:val="WW8Num35z5"/>
    <w:rsid w:val="0060162A"/>
  </w:style>
  <w:style w:type="character" w:customStyle="1" w:styleId="WW8Num35z6">
    <w:name w:val="WW8Num35z6"/>
    <w:rsid w:val="0060162A"/>
  </w:style>
  <w:style w:type="character" w:customStyle="1" w:styleId="WW8Num35z7">
    <w:name w:val="WW8Num35z7"/>
    <w:rsid w:val="0060162A"/>
  </w:style>
  <w:style w:type="character" w:customStyle="1" w:styleId="WW8Num35z8">
    <w:name w:val="WW8Num35z8"/>
    <w:rsid w:val="0060162A"/>
  </w:style>
  <w:style w:type="character" w:customStyle="1" w:styleId="WW8Num36z0">
    <w:name w:val="WW8Num36z0"/>
    <w:rsid w:val="0060162A"/>
    <w:rPr>
      <w:rFonts w:eastAsia="Times" w:cs="Times New Roman"/>
      <w:sz w:val="24"/>
      <w:szCs w:val="24"/>
    </w:rPr>
  </w:style>
  <w:style w:type="character" w:customStyle="1" w:styleId="WW8Num36z1">
    <w:name w:val="WW8Num36z1"/>
    <w:rsid w:val="0060162A"/>
  </w:style>
  <w:style w:type="character" w:customStyle="1" w:styleId="WW8Num36z2">
    <w:name w:val="WW8Num36z2"/>
    <w:rsid w:val="0060162A"/>
  </w:style>
  <w:style w:type="character" w:customStyle="1" w:styleId="WW8Num36z3">
    <w:name w:val="WW8Num36z3"/>
    <w:rsid w:val="0060162A"/>
  </w:style>
  <w:style w:type="character" w:customStyle="1" w:styleId="WW8Num36z4">
    <w:name w:val="WW8Num36z4"/>
    <w:rsid w:val="0060162A"/>
  </w:style>
  <w:style w:type="character" w:customStyle="1" w:styleId="WW8Num36z5">
    <w:name w:val="WW8Num36z5"/>
    <w:rsid w:val="0060162A"/>
  </w:style>
  <w:style w:type="character" w:customStyle="1" w:styleId="WW8Num36z6">
    <w:name w:val="WW8Num36z6"/>
    <w:rsid w:val="0060162A"/>
  </w:style>
  <w:style w:type="character" w:customStyle="1" w:styleId="WW8Num36z7">
    <w:name w:val="WW8Num36z7"/>
    <w:rsid w:val="0060162A"/>
  </w:style>
  <w:style w:type="character" w:customStyle="1" w:styleId="WW8Num36z8">
    <w:name w:val="WW8Num36z8"/>
    <w:rsid w:val="0060162A"/>
  </w:style>
  <w:style w:type="character" w:customStyle="1" w:styleId="WW8Num37z0">
    <w:name w:val="WW8Num37z0"/>
    <w:rsid w:val="0060162A"/>
    <w:rPr>
      <w:rFonts w:eastAsia="Times" w:cs="Times New Roman"/>
      <w:sz w:val="24"/>
      <w:szCs w:val="24"/>
    </w:rPr>
  </w:style>
  <w:style w:type="character" w:customStyle="1" w:styleId="WW8Num37z1">
    <w:name w:val="WW8Num37z1"/>
    <w:rsid w:val="0060162A"/>
    <w:rPr>
      <w:rFonts w:cs="Times New Roman"/>
      <w:b/>
      <w:bCs/>
      <w:color w:val="000000"/>
      <w:sz w:val="24"/>
      <w:szCs w:val="24"/>
    </w:rPr>
  </w:style>
  <w:style w:type="character" w:customStyle="1" w:styleId="WW8Num37z2">
    <w:name w:val="WW8Num37z2"/>
    <w:rsid w:val="0060162A"/>
  </w:style>
  <w:style w:type="character" w:customStyle="1" w:styleId="WW8Num37z3">
    <w:name w:val="WW8Num37z3"/>
    <w:rsid w:val="0060162A"/>
  </w:style>
  <w:style w:type="character" w:customStyle="1" w:styleId="WW8Num37z4">
    <w:name w:val="WW8Num37z4"/>
    <w:rsid w:val="0060162A"/>
  </w:style>
  <w:style w:type="character" w:customStyle="1" w:styleId="WW8Num37z5">
    <w:name w:val="WW8Num37z5"/>
    <w:rsid w:val="0060162A"/>
  </w:style>
  <w:style w:type="character" w:customStyle="1" w:styleId="WW8Num37z6">
    <w:name w:val="WW8Num37z6"/>
    <w:rsid w:val="0060162A"/>
  </w:style>
  <w:style w:type="character" w:customStyle="1" w:styleId="WW8Num37z7">
    <w:name w:val="WW8Num37z7"/>
    <w:rsid w:val="0060162A"/>
  </w:style>
  <w:style w:type="character" w:customStyle="1" w:styleId="WW8Num37z8">
    <w:name w:val="WW8Num37z8"/>
    <w:rsid w:val="0060162A"/>
  </w:style>
  <w:style w:type="character" w:customStyle="1" w:styleId="WW8Num38z0">
    <w:name w:val="WW8Num38z0"/>
    <w:rsid w:val="0060162A"/>
  </w:style>
  <w:style w:type="character" w:customStyle="1" w:styleId="WW8Num38z1">
    <w:name w:val="WW8Num38z1"/>
    <w:rsid w:val="0060162A"/>
    <w:rPr>
      <w:rFonts w:eastAsia="Times" w:cs="Times New Roman"/>
      <w:b/>
      <w:bCs/>
      <w:i/>
      <w:iCs/>
      <w:sz w:val="24"/>
      <w:szCs w:val="24"/>
    </w:rPr>
  </w:style>
  <w:style w:type="character" w:customStyle="1" w:styleId="WW8Num38z2">
    <w:name w:val="WW8Num38z2"/>
    <w:rsid w:val="0060162A"/>
  </w:style>
  <w:style w:type="character" w:customStyle="1" w:styleId="WW8Num38z3">
    <w:name w:val="WW8Num38z3"/>
    <w:rsid w:val="0060162A"/>
  </w:style>
  <w:style w:type="character" w:customStyle="1" w:styleId="WW8Num38z4">
    <w:name w:val="WW8Num38z4"/>
    <w:rsid w:val="0060162A"/>
  </w:style>
  <w:style w:type="character" w:customStyle="1" w:styleId="WW8Num38z5">
    <w:name w:val="WW8Num38z5"/>
    <w:rsid w:val="0060162A"/>
  </w:style>
  <w:style w:type="character" w:customStyle="1" w:styleId="WW8Num38z6">
    <w:name w:val="WW8Num38z6"/>
    <w:rsid w:val="0060162A"/>
  </w:style>
  <w:style w:type="character" w:customStyle="1" w:styleId="WW8Num38z7">
    <w:name w:val="WW8Num38z7"/>
    <w:rsid w:val="0060162A"/>
  </w:style>
  <w:style w:type="character" w:customStyle="1" w:styleId="WW8Num38z8">
    <w:name w:val="WW8Num38z8"/>
    <w:rsid w:val="0060162A"/>
  </w:style>
  <w:style w:type="character" w:customStyle="1" w:styleId="WW8Num39z0">
    <w:name w:val="WW8Num39z0"/>
    <w:rsid w:val="0060162A"/>
  </w:style>
  <w:style w:type="character" w:customStyle="1" w:styleId="WW8Num39z1">
    <w:name w:val="WW8Num39z1"/>
    <w:rsid w:val="0060162A"/>
    <w:rPr>
      <w:rFonts w:cs="Times New Roman"/>
      <w:b/>
      <w:bCs/>
      <w:color w:val="FF0000"/>
      <w:sz w:val="24"/>
      <w:szCs w:val="24"/>
    </w:rPr>
  </w:style>
  <w:style w:type="character" w:customStyle="1" w:styleId="WW8Num39z2">
    <w:name w:val="WW8Num39z2"/>
    <w:rsid w:val="0060162A"/>
  </w:style>
  <w:style w:type="character" w:customStyle="1" w:styleId="WW8Num39z3">
    <w:name w:val="WW8Num39z3"/>
    <w:rsid w:val="0060162A"/>
  </w:style>
  <w:style w:type="character" w:customStyle="1" w:styleId="WW8Num39z4">
    <w:name w:val="WW8Num39z4"/>
    <w:rsid w:val="0060162A"/>
  </w:style>
  <w:style w:type="character" w:customStyle="1" w:styleId="WW8Num39z5">
    <w:name w:val="WW8Num39z5"/>
    <w:rsid w:val="0060162A"/>
  </w:style>
  <w:style w:type="character" w:customStyle="1" w:styleId="WW8Num39z6">
    <w:name w:val="WW8Num39z6"/>
    <w:rsid w:val="0060162A"/>
  </w:style>
  <w:style w:type="character" w:customStyle="1" w:styleId="WW8Num39z7">
    <w:name w:val="WW8Num39z7"/>
    <w:rsid w:val="0060162A"/>
  </w:style>
  <w:style w:type="character" w:customStyle="1" w:styleId="WW8Num39z8">
    <w:name w:val="WW8Num39z8"/>
    <w:rsid w:val="0060162A"/>
  </w:style>
  <w:style w:type="character" w:customStyle="1" w:styleId="WW8Num40z0">
    <w:name w:val="WW8Num40z0"/>
    <w:rsid w:val="0060162A"/>
    <w:rPr>
      <w:rFonts w:cs="Times New Roman"/>
      <w:b/>
      <w:bCs/>
      <w:color w:val="00000A"/>
      <w:sz w:val="24"/>
      <w:szCs w:val="24"/>
    </w:rPr>
  </w:style>
  <w:style w:type="character" w:customStyle="1" w:styleId="WW8Num40z2">
    <w:name w:val="WW8Num40z2"/>
    <w:rsid w:val="0060162A"/>
  </w:style>
  <w:style w:type="character" w:customStyle="1" w:styleId="WW8Num41z0">
    <w:name w:val="WW8Num41z0"/>
    <w:rsid w:val="0060162A"/>
  </w:style>
  <w:style w:type="character" w:customStyle="1" w:styleId="WW8Num41z1">
    <w:name w:val="WW8Num41z1"/>
    <w:rsid w:val="0060162A"/>
  </w:style>
  <w:style w:type="character" w:customStyle="1" w:styleId="WW8Num41z2">
    <w:name w:val="WW8Num41z2"/>
    <w:rsid w:val="0060162A"/>
  </w:style>
  <w:style w:type="character" w:customStyle="1" w:styleId="WW8Num41z3">
    <w:name w:val="WW8Num41z3"/>
    <w:rsid w:val="0060162A"/>
  </w:style>
  <w:style w:type="character" w:customStyle="1" w:styleId="WW8Num41z4">
    <w:name w:val="WW8Num41z4"/>
    <w:rsid w:val="0060162A"/>
  </w:style>
  <w:style w:type="character" w:customStyle="1" w:styleId="WW8Num41z5">
    <w:name w:val="WW8Num41z5"/>
    <w:rsid w:val="0060162A"/>
  </w:style>
  <w:style w:type="character" w:customStyle="1" w:styleId="WW8Num41z6">
    <w:name w:val="WW8Num41z6"/>
    <w:rsid w:val="0060162A"/>
  </w:style>
  <w:style w:type="character" w:customStyle="1" w:styleId="WW8Num41z7">
    <w:name w:val="WW8Num41z7"/>
    <w:rsid w:val="0060162A"/>
  </w:style>
  <w:style w:type="character" w:customStyle="1" w:styleId="WW8Num41z8">
    <w:name w:val="WW8Num41z8"/>
    <w:rsid w:val="0060162A"/>
  </w:style>
  <w:style w:type="character" w:customStyle="1" w:styleId="WW8Num42z0">
    <w:name w:val="WW8Num42z0"/>
    <w:rsid w:val="0060162A"/>
    <w:rPr>
      <w:rFonts w:cs="Times New Roman"/>
      <w:b/>
      <w:sz w:val="24"/>
      <w:szCs w:val="24"/>
    </w:rPr>
  </w:style>
  <w:style w:type="character" w:customStyle="1" w:styleId="WW8Num42z1">
    <w:name w:val="WW8Num42z1"/>
    <w:rsid w:val="0060162A"/>
    <w:rPr>
      <w:rFonts w:cs="Times New Roman"/>
      <w:sz w:val="24"/>
      <w:szCs w:val="24"/>
    </w:rPr>
  </w:style>
  <w:style w:type="character" w:customStyle="1" w:styleId="WW8Num42z2">
    <w:name w:val="WW8Num42z2"/>
    <w:rsid w:val="0060162A"/>
  </w:style>
  <w:style w:type="character" w:customStyle="1" w:styleId="WW8Num42z3">
    <w:name w:val="WW8Num42z3"/>
    <w:rsid w:val="0060162A"/>
  </w:style>
  <w:style w:type="character" w:customStyle="1" w:styleId="WW8Num42z4">
    <w:name w:val="WW8Num42z4"/>
    <w:rsid w:val="0060162A"/>
  </w:style>
  <w:style w:type="character" w:customStyle="1" w:styleId="WW8Num42z5">
    <w:name w:val="WW8Num42z5"/>
    <w:rsid w:val="0060162A"/>
  </w:style>
  <w:style w:type="character" w:customStyle="1" w:styleId="WW8Num42z6">
    <w:name w:val="WW8Num42z6"/>
    <w:rsid w:val="0060162A"/>
  </w:style>
  <w:style w:type="character" w:customStyle="1" w:styleId="WW8Num42z7">
    <w:name w:val="WW8Num42z7"/>
    <w:rsid w:val="0060162A"/>
  </w:style>
  <w:style w:type="character" w:customStyle="1" w:styleId="WW8Num42z8">
    <w:name w:val="WW8Num42z8"/>
    <w:rsid w:val="0060162A"/>
  </w:style>
  <w:style w:type="character" w:customStyle="1" w:styleId="WW8Num43z0">
    <w:name w:val="WW8Num43z0"/>
    <w:rsid w:val="0060162A"/>
  </w:style>
  <w:style w:type="character" w:customStyle="1" w:styleId="WW8Num43z1">
    <w:name w:val="WW8Num43z1"/>
    <w:rsid w:val="0060162A"/>
  </w:style>
  <w:style w:type="character" w:customStyle="1" w:styleId="WW8Num43z2">
    <w:name w:val="WW8Num43z2"/>
    <w:rsid w:val="0060162A"/>
  </w:style>
  <w:style w:type="character" w:customStyle="1" w:styleId="WW8Num43z3">
    <w:name w:val="WW8Num43z3"/>
    <w:rsid w:val="0060162A"/>
  </w:style>
  <w:style w:type="character" w:customStyle="1" w:styleId="WW8Num43z4">
    <w:name w:val="WW8Num43z4"/>
    <w:rsid w:val="0060162A"/>
  </w:style>
  <w:style w:type="character" w:customStyle="1" w:styleId="WW8Num43z5">
    <w:name w:val="WW8Num43z5"/>
    <w:rsid w:val="0060162A"/>
  </w:style>
  <w:style w:type="character" w:customStyle="1" w:styleId="WW8Num43z6">
    <w:name w:val="WW8Num43z6"/>
    <w:rsid w:val="0060162A"/>
  </w:style>
  <w:style w:type="character" w:customStyle="1" w:styleId="WW8Num43z7">
    <w:name w:val="WW8Num43z7"/>
    <w:rsid w:val="0060162A"/>
  </w:style>
  <w:style w:type="character" w:customStyle="1" w:styleId="WW8Num43z8">
    <w:name w:val="WW8Num43z8"/>
    <w:rsid w:val="0060162A"/>
  </w:style>
  <w:style w:type="character" w:customStyle="1" w:styleId="WW8Num44z0">
    <w:name w:val="WW8Num44z0"/>
    <w:rsid w:val="0060162A"/>
    <w:rPr>
      <w:rFonts w:eastAsia="Times" w:cs="Times New Roman"/>
      <w:sz w:val="24"/>
      <w:szCs w:val="24"/>
    </w:rPr>
  </w:style>
  <w:style w:type="character" w:customStyle="1" w:styleId="WW8Num44z1">
    <w:name w:val="WW8Num44z1"/>
    <w:rsid w:val="0060162A"/>
  </w:style>
  <w:style w:type="character" w:customStyle="1" w:styleId="WW8Num44z2">
    <w:name w:val="WW8Num44z2"/>
    <w:rsid w:val="0060162A"/>
  </w:style>
  <w:style w:type="character" w:customStyle="1" w:styleId="WW8Num44z3">
    <w:name w:val="WW8Num44z3"/>
    <w:rsid w:val="0060162A"/>
  </w:style>
  <w:style w:type="character" w:customStyle="1" w:styleId="WW8Num44z4">
    <w:name w:val="WW8Num44z4"/>
    <w:rsid w:val="0060162A"/>
  </w:style>
  <w:style w:type="character" w:customStyle="1" w:styleId="WW8Num44z5">
    <w:name w:val="WW8Num44z5"/>
    <w:rsid w:val="0060162A"/>
  </w:style>
  <w:style w:type="character" w:customStyle="1" w:styleId="WW8Num44z6">
    <w:name w:val="WW8Num44z6"/>
    <w:rsid w:val="0060162A"/>
  </w:style>
  <w:style w:type="character" w:customStyle="1" w:styleId="WW8Num44z7">
    <w:name w:val="WW8Num44z7"/>
    <w:rsid w:val="0060162A"/>
  </w:style>
  <w:style w:type="character" w:customStyle="1" w:styleId="WW8Num44z8">
    <w:name w:val="WW8Num44z8"/>
    <w:rsid w:val="0060162A"/>
  </w:style>
  <w:style w:type="character" w:customStyle="1" w:styleId="WW8Num45z0">
    <w:name w:val="WW8Num45z0"/>
    <w:rsid w:val="0060162A"/>
    <w:rPr>
      <w:rFonts w:eastAsia="Times" w:cs="Times New Roman"/>
      <w:b w:val="0"/>
      <w:bCs w:val="0"/>
      <w:i w:val="0"/>
      <w:iCs w:val="0"/>
      <w:sz w:val="24"/>
      <w:szCs w:val="24"/>
    </w:rPr>
  </w:style>
  <w:style w:type="character" w:customStyle="1" w:styleId="WW8Num45z1">
    <w:name w:val="WW8Num45z1"/>
    <w:rsid w:val="0060162A"/>
  </w:style>
  <w:style w:type="character" w:customStyle="1" w:styleId="WW8Num45z2">
    <w:name w:val="WW8Num45z2"/>
    <w:rsid w:val="0060162A"/>
  </w:style>
  <w:style w:type="character" w:customStyle="1" w:styleId="WW8Num45z3">
    <w:name w:val="WW8Num45z3"/>
    <w:rsid w:val="0060162A"/>
  </w:style>
  <w:style w:type="character" w:customStyle="1" w:styleId="WW8Num45z4">
    <w:name w:val="WW8Num45z4"/>
    <w:rsid w:val="0060162A"/>
  </w:style>
  <w:style w:type="character" w:customStyle="1" w:styleId="WW8Num45z5">
    <w:name w:val="WW8Num45z5"/>
    <w:rsid w:val="0060162A"/>
  </w:style>
  <w:style w:type="character" w:customStyle="1" w:styleId="WW8Num45z6">
    <w:name w:val="WW8Num45z6"/>
    <w:rsid w:val="0060162A"/>
  </w:style>
  <w:style w:type="character" w:customStyle="1" w:styleId="WW8Num45z7">
    <w:name w:val="WW8Num45z7"/>
    <w:rsid w:val="0060162A"/>
  </w:style>
  <w:style w:type="character" w:customStyle="1" w:styleId="WW8Num45z8">
    <w:name w:val="WW8Num45z8"/>
    <w:rsid w:val="0060162A"/>
  </w:style>
  <w:style w:type="character" w:customStyle="1" w:styleId="WW8Num46z0">
    <w:name w:val="WW8Num46z0"/>
    <w:rsid w:val="0060162A"/>
    <w:rPr>
      <w:rFonts w:cs="Times New Roman"/>
      <w:b/>
      <w:bCs/>
      <w:i w:val="0"/>
      <w:iCs/>
      <w:color w:val="00000A"/>
      <w:sz w:val="24"/>
      <w:szCs w:val="24"/>
    </w:rPr>
  </w:style>
  <w:style w:type="character" w:customStyle="1" w:styleId="WW8Num46z1">
    <w:name w:val="WW8Num46z1"/>
    <w:rsid w:val="0060162A"/>
    <w:rPr>
      <w:rFonts w:cs="Times New Roman"/>
      <w:b/>
      <w:bCs/>
      <w:color w:val="000000"/>
      <w:sz w:val="24"/>
      <w:szCs w:val="24"/>
    </w:rPr>
  </w:style>
  <w:style w:type="character" w:customStyle="1" w:styleId="WW8Num46z2">
    <w:name w:val="WW8Num46z2"/>
    <w:rsid w:val="0060162A"/>
    <w:rPr>
      <w:i/>
    </w:rPr>
  </w:style>
  <w:style w:type="character" w:customStyle="1" w:styleId="WW8Num46z3">
    <w:name w:val="WW8Num46z3"/>
    <w:rsid w:val="0060162A"/>
  </w:style>
  <w:style w:type="character" w:customStyle="1" w:styleId="WW8Num46z4">
    <w:name w:val="WW8Num46z4"/>
    <w:rsid w:val="0060162A"/>
  </w:style>
  <w:style w:type="character" w:customStyle="1" w:styleId="WW8Num46z5">
    <w:name w:val="WW8Num46z5"/>
    <w:rsid w:val="0060162A"/>
  </w:style>
  <w:style w:type="character" w:customStyle="1" w:styleId="WW8Num46z6">
    <w:name w:val="WW8Num46z6"/>
    <w:rsid w:val="0060162A"/>
  </w:style>
  <w:style w:type="character" w:customStyle="1" w:styleId="WW8Num46z7">
    <w:name w:val="WW8Num46z7"/>
    <w:rsid w:val="0060162A"/>
  </w:style>
  <w:style w:type="character" w:customStyle="1" w:styleId="WW8Num46z8">
    <w:name w:val="WW8Num46z8"/>
    <w:rsid w:val="0060162A"/>
  </w:style>
  <w:style w:type="character" w:customStyle="1" w:styleId="WW8Num47z0">
    <w:name w:val="WW8Num47z0"/>
    <w:rsid w:val="0060162A"/>
    <w:rPr>
      <w:rFonts w:eastAsia="Times" w:cs="Times New Roman"/>
    </w:rPr>
  </w:style>
  <w:style w:type="character" w:customStyle="1" w:styleId="WW8Num47z1">
    <w:name w:val="WW8Num47z1"/>
    <w:rsid w:val="0060162A"/>
  </w:style>
  <w:style w:type="character" w:customStyle="1" w:styleId="WW8Num47z2">
    <w:name w:val="WW8Num47z2"/>
    <w:rsid w:val="0060162A"/>
  </w:style>
  <w:style w:type="character" w:customStyle="1" w:styleId="WW8Num47z3">
    <w:name w:val="WW8Num47z3"/>
    <w:rsid w:val="0060162A"/>
  </w:style>
  <w:style w:type="character" w:customStyle="1" w:styleId="WW8Num47z4">
    <w:name w:val="WW8Num47z4"/>
    <w:rsid w:val="0060162A"/>
  </w:style>
  <w:style w:type="character" w:customStyle="1" w:styleId="WW8Num47z5">
    <w:name w:val="WW8Num47z5"/>
    <w:rsid w:val="0060162A"/>
  </w:style>
  <w:style w:type="character" w:customStyle="1" w:styleId="WW8Num47z6">
    <w:name w:val="WW8Num47z6"/>
    <w:rsid w:val="0060162A"/>
  </w:style>
  <w:style w:type="character" w:customStyle="1" w:styleId="WW8Num47z7">
    <w:name w:val="WW8Num47z7"/>
    <w:rsid w:val="0060162A"/>
  </w:style>
  <w:style w:type="character" w:customStyle="1" w:styleId="WW8Num47z8">
    <w:name w:val="WW8Num47z8"/>
    <w:rsid w:val="0060162A"/>
  </w:style>
  <w:style w:type="character" w:customStyle="1" w:styleId="WW8Num48z0">
    <w:name w:val="WW8Num48z0"/>
    <w:rsid w:val="0060162A"/>
  </w:style>
  <w:style w:type="character" w:customStyle="1" w:styleId="WW8Num48z1">
    <w:name w:val="WW8Num48z1"/>
    <w:rsid w:val="0060162A"/>
    <w:rPr>
      <w:rFonts w:ascii="Times New Roman" w:eastAsia="Times" w:hAnsi="Times New Roman" w:cs="Times New Roman"/>
      <w:b/>
      <w:bCs/>
      <w:sz w:val="24"/>
      <w:szCs w:val="24"/>
    </w:rPr>
  </w:style>
  <w:style w:type="character" w:customStyle="1" w:styleId="WW8Num48z2">
    <w:name w:val="WW8Num48z2"/>
    <w:rsid w:val="0060162A"/>
    <w:rPr>
      <w:rFonts w:eastAsia="Times" w:cs="Times New Roman"/>
    </w:rPr>
  </w:style>
  <w:style w:type="character" w:customStyle="1" w:styleId="WW8Num48z3">
    <w:name w:val="WW8Num48z3"/>
    <w:rsid w:val="0060162A"/>
  </w:style>
  <w:style w:type="character" w:customStyle="1" w:styleId="WW8Num48z4">
    <w:name w:val="WW8Num48z4"/>
    <w:rsid w:val="0060162A"/>
  </w:style>
  <w:style w:type="character" w:customStyle="1" w:styleId="WW8Num48z5">
    <w:name w:val="WW8Num48z5"/>
    <w:rsid w:val="0060162A"/>
  </w:style>
  <w:style w:type="character" w:customStyle="1" w:styleId="WW8Num48z6">
    <w:name w:val="WW8Num48z6"/>
    <w:rsid w:val="0060162A"/>
  </w:style>
  <w:style w:type="character" w:customStyle="1" w:styleId="WW8Num48z7">
    <w:name w:val="WW8Num48z7"/>
    <w:rsid w:val="0060162A"/>
  </w:style>
  <w:style w:type="character" w:customStyle="1" w:styleId="WW8Num48z8">
    <w:name w:val="WW8Num48z8"/>
    <w:rsid w:val="0060162A"/>
  </w:style>
  <w:style w:type="character" w:customStyle="1" w:styleId="WW8Num49z0">
    <w:name w:val="WW8Num49z0"/>
    <w:rsid w:val="0060162A"/>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49z1">
    <w:name w:val="WW8Num49z1"/>
    <w:rsid w:val="0060162A"/>
    <w:rPr>
      <w:b/>
      <w:bCs/>
    </w:rPr>
  </w:style>
  <w:style w:type="character" w:customStyle="1" w:styleId="WW8Num49z2">
    <w:name w:val="WW8Num49z2"/>
    <w:rsid w:val="0060162A"/>
  </w:style>
  <w:style w:type="character" w:customStyle="1" w:styleId="WW8Num49z3">
    <w:name w:val="WW8Num49z3"/>
    <w:rsid w:val="0060162A"/>
  </w:style>
  <w:style w:type="character" w:customStyle="1" w:styleId="WW8Num49z4">
    <w:name w:val="WW8Num49z4"/>
    <w:rsid w:val="0060162A"/>
  </w:style>
  <w:style w:type="character" w:customStyle="1" w:styleId="WW8Num49z5">
    <w:name w:val="WW8Num49z5"/>
    <w:rsid w:val="0060162A"/>
  </w:style>
  <w:style w:type="character" w:customStyle="1" w:styleId="WW8Num49z6">
    <w:name w:val="WW8Num49z6"/>
    <w:rsid w:val="0060162A"/>
  </w:style>
  <w:style w:type="character" w:customStyle="1" w:styleId="WW8Num49z7">
    <w:name w:val="WW8Num49z7"/>
    <w:rsid w:val="0060162A"/>
  </w:style>
  <w:style w:type="character" w:customStyle="1" w:styleId="WW8Num49z8">
    <w:name w:val="WW8Num49z8"/>
    <w:rsid w:val="0060162A"/>
  </w:style>
  <w:style w:type="character" w:customStyle="1" w:styleId="WW8Num50z0">
    <w:name w:val="WW8Num50z0"/>
    <w:rsid w:val="0060162A"/>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0z1">
    <w:name w:val="WW8Num50z1"/>
    <w:rsid w:val="0060162A"/>
  </w:style>
  <w:style w:type="character" w:customStyle="1" w:styleId="WW8Num50z2">
    <w:name w:val="WW8Num50z2"/>
    <w:rsid w:val="0060162A"/>
  </w:style>
  <w:style w:type="character" w:customStyle="1" w:styleId="WW8Num50z3">
    <w:name w:val="WW8Num50z3"/>
    <w:rsid w:val="0060162A"/>
  </w:style>
  <w:style w:type="character" w:customStyle="1" w:styleId="WW8Num50z4">
    <w:name w:val="WW8Num50z4"/>
    <w:rsid w:val="0060162A"/>
  </w:style>
  <w:style w:type="character" w:customStyle="1" w:styleId="WW8Num50z5">
    <w:name w:val="WW8Num50z5"/>
    <w:rsid w:val="0060162A"/>
  </w:style>
  <w:style w:type="character" w:customStyle="1" w:styleId="WW8Num50z6">
    <w:name w:val="WW8Num50z6"/>
    <w:rsid w:val="0060162A"/>
  </w:style>
  <w:style w:type="character" w:customStyle="1" w:styleId="WW8Num50z7">
    <w:name w:val="WW8Num50z7"/>
    <w:rsid w:val="0060162A"/>
  </w:style>
  <w:style w:type="character" w:customStyle="1" w:styleId="WW8Num50z8">
    <w:name w:val="WW8Num50z8"/>
    <w:rsid w:val="0060162A"/>
  </w:style>
  <w:style w:type="character" w:customStyle="1" w:styleId="WW8Num51z0">
    <w:name w:val="WW8Num51z0"/>
    <w:rsid w:val="0060162A"/>
    <w:rPr>
      <w:rFonts w:eastAsia="Arial" w:cs="Times New Roman"/>
      <w:b w:val="0"/>
      <w:bCs w:val="0"/>
      <w:i w:val="0"/>
      <w:iCs w:val="0"/>
      <w:caps w:val="0"/>
      <w:smallCaps w:val="0"/>
      <w:strike w:val="0"/>
      <w:dstrike w:val="0"/>
      <w:color w:val="000000"/>
      <w:spacing w:val="0"/>
      <w:w w:val="100"/>
      <w:position w:val="0"/>
      <w:sz w:val="24"/>
      <w:szCs w:val="24"/>
      <w:u w:val="none"/>
      <w:vertAlign w:val="baseline"/>
      <w:lang w:val="pl-PL" w:eastAsia="pl-PL" w:bidi="pl-PL"/>
    </w:rPr>
  </w:style>
  <w:style w:type="character" w:customStyle="1" w:styleId="WW8Num51z1">
    <w:name w:val="WW8Num51z1"/>
    <w:rsid w:val="0060162A"/>
  </w:style>
  <w:style w:type="character" w:customStyle="1" w:styleId="WW8Num51z2">
    <w:name w:val="WW8Num51z2"/>
    <w:rsid w:val="0060162A"/>
  </w:style>
  <w:style w:type="character" w:customStyle="1" w:styleId="WW8Num51z3">
    <w:name w:val="WW8Num51z3"/>
    <w:rsid w:val="0060162A"/>
  </w:style>
  <w:style w:type="character" w:customStyle="1" w:styleId="WW8Num51z4">
    <w:name w:val="WW8Num51z4"/>
    <w:rsid w:val="0060162A"/>
  </w:style>
  <w:style w:type="character" w:customStyle="1" w:styleId="WW8Num51z5">
    <w:name w:val="WW8Num51z5"/>
    <w:rsid w:val="0060162A"/>
  </w:style>
  <w:style w:type="character" w:customStyle="1" w:styleId="WW8Num51z6">
    <w:name w:val="WW8Num51z6"/>
    <w:rsid w:val="0060162A"/>
  </w:style>
  <w:style w:type="character" w:customStyle="1" w:styleId="WW8Num51z7">
    <w:name w:val="WW8Num51z7"/>
    <w:rsid w:val="0060162A"/>
  </w:style>
  <w:style w:type="character" w:customStyle="1" w:styleId="WW8Num51z8">
    <w:name w:val="WW8Num51z8"/>
    <w:rsid w:val="0060162A"/>
  </w:style>
  <w:style w:type="character" w:customStyle="1" w:styleId="WW8Num52z0">
    <w:name w:val="WW8Num52z0"/>
    <w:rsid w:val="0060162A"/>
  </w:style>
  <w:style w:type="character" w:customStyle="1" w:styleId="WW8Num52z1">
    <w:name w:val="WW8Num52z1"/>
    <w:rsid w:val="0060162A"/>
  </w:style>
  <w:style w:type="character" w:customStyle="1" w:styleId="WW8Num52z2">
    <w:name w:val="WW8Num52z2"/>
    <w:rsid w:val="0060162A"/>
  </w:style>
  <w:style w:type="character" w:customStyle="1" w:styleId="WW8Num52z3">
    <w:name w:val="WW8Num52z3"/>
    <w:rsid w:val="0060162A"/>
  </w:style>
  <w:style w:type="character" w:customStyle="1" w:styleId="WW8Num52z4">
    <w:name w:val="WW8Num52z4"/>
    <w:rsid w:val="0060162A"/>
  </w:style>
  <w:style w:type="character" w:customStyle="1" w:styleId="WW8Num52z5">
    <w:name w:val="WW8Num52z5"/>
    <w:rsid w:val="0060162A"/>
  </w:style>
  <w:style w:type="character" w:customStyle="1" w:styleId="WW8Num52z6">
    <w:name w:val="WW8Num52z6"/>
    <w:rsid w:val="0060162A"/>
  </w:style>
  <w:style w:type="character" w:customStyle="1" w:styleId="WW8Num52z7">
    <w:name w:val="WW8Num52z7"/>
    <w:rsid w:val="0060162A"/>
  </w:style>
  <w:style w:type="character" w:customStyle="1" w:styleId="WW8Num52z8">
    <w:name w:val="WW8Num52z8"/>
    <w:rsid w:val="0060162A"/>
  </w:style>
  <w:style w:type="character" w:customStyle="1" w:styleId="WW8Num53z0">
    <w:name w:val="WW8Num53z0"/>
    <w:rsid w:val="0060162A"/>
  </w:style>
  <w:style w:type="character" w:customStyle="1" w:styleId="WW8Num53z1">
    <w:name w:val="WW8Num53z1"/>
    <w:rsid w:val="0060162A"/>
    <w:rPr>
      <w:rFonts w:cs="Times New Roman"/>
      <w:color w:val="FF0000"/>
      <w:sz w:val="24"/>
      <w:szCs w:val="24"/>
    </w:rPr>
  </w:style>
  <w:style w:type="character" w:customStyle="1" w:styleId="WW8Num53z2">
    <w:name w:val="WW8Num53z2"/>
    <w:rsid w:val="0060162A"/>
  </w:style>
  <w:style w:type="character" w:customStyle="1" w:styleId="WW8Num53z3">
    <w:name w:val="WW8Num53z3"/>
    <w:rsid w:val="0060162A"/>
  </w:style>
  <w:style w:type="character" w:customStyle="1" w:styleId="WW8Num53z4">
    <w:name w:val="WW8Num53z4"/>
    <w:rsid w:val="0060162A"/>
  </w:style>
  <w:style w:type="character" w:customStyle="1" w:styleId="WW8Num53z5">
    <w:name w:val="WW8Num53z5"/>
    <w:rsid w:val="0060162A"/>
  </w:style>
  <w:style w:type="character" w:customStyle="1" w:styleId="WW8Num53z6">
    <w:name w:val="WW8Num53z6"/>
    <w:rsid w:val="0060162A"/>
  </w:style>
  <w:style w:type="character" w:customStyle="1" w:styleId="WW8Num53z7">
    <w:name w:val="WW8Num53z7"/>
    <w:rsid w:val="0060162A"/>
  </w:style>
  <w:style w:type="character" w:customStyle="1" w:styleId="WW8Num53z8">
    <w:name w:val="WW8Num53z8"/>
    <w:rsid w:val="0060162A"/>
  </w:style>
  <w:style w:type="character" w:customStyle="1" w:styleId="Domylnaczcionkaakapitu1">
    <w:name w:val="Domyślna czcionka akapitu1"/>
    <w:rsid w:val="0060162A"/>
  </w:style>
  <w:style w:type="character" w:styleId="Hipercze">
    <w:name w:val="Hyperlink"/>
    <w:rsid w:val="0060162A"/>
    <w:rPr>
      <w:color w:val="0000FF"/>
      <w:u w:val="single"/>
    </w:rPr>
  </w:style>
  <w:style w:type="character" w:customStyle="1" w:styleId="WW8Num31z1">
    <w:name w:val="WW8Num31z1"/>
    <w:rsid w:val="0060162A"/>
    <w:rPr>
      <w:rFonts w:ascii="Courier New" w:hAnsi="Courier New" w:cs="Courier New"/>
    </w:rPr>
  </w:style>
  <w:style w:type="character" w:customStyle="1" w:styleId="WW8Num31z3">
    <w:name w:val="WW8Num31z3"/>
    <w:rsid w:val="0060162A"/>
    <w:rPr>
      <w:rFonts w:ascii="Symbol" w:hAnsi="Symbol" w:cs="Symbol"/>
    </w:rPr>
  </w:style>
  <w:style w:type="character" w:customStyle="1" w:styleId="Znakiprzypiswdolnych">
    <w:name w:val="Znaki przypisów dolnych"/>
    <w:rsid w:val="0060162A"/>
    <w:rPr>
      <w:vertAlign w:val="superscript"/>
    </w:rPr>
  </w:style>
  <w:style w:type="character" w:customStyle="1" w:styleId="WW-Znakiprzypiswdolnych">
    <w:name w:val="WW-Znaki przypisów dolnych"/>
    <w:rsid w:val="0060162A"/>
  </w:style>
  <w:style w:type="character" w:customStyle="1" w:styleId="Odwoanieprzypisudolnego1">
    <w:name w:val="Odwołanie przypisu dolnego1"/>
    <w:rsid w:val="0060162A"/>
    <w:rPr>
      <w:vertAlign w:val="superscript"/>
    </w:rPr>
  </w:style>
  <w:style w:type="character" w:customStyle="1" w:styleId="WW8Num6z2">
    <w:name w:val="WW8Num6z2"/>
    <w:rsid w:val="0060162A"/>
    <w:rPr>
      <w:rFonts w:eastAsia="Times New Roman" w:cs="Times New Roman"/>
    </w:rPr>
  </w:style>
  <w:style w:type="character" w:customStyle="1" w:styleId="WW8Num6z4">
    <w:name w:val="WW8Num6z4"/>
    <w:rsid w:val="0060162A"/>
  </w:style>
  <w:style w:type="character" w:customStyle="1" w:styleId="WW8Num6z5">
    <w:name w:val="WW8Num6z5"/>
    <w:rsid w:val="0060162A"/>
  </w:style>
  <w:style w:type="character" w:customStyle="1" w:styleId="WW8Num6z6">
    <w:name w:val="WW8Num6z6"/>
    <w:rsid w:val="0060162A"/>
  </w:style>
  <w:style w:type="character" w:customStyle="1" w:styleId="WW8Num6z7">
    <w:name w:val="WW8Num6z7"/>
    <w:rsid w:val="0060162A"/>
  </w:style>
  <w:style w:type="character" w:customStyle="1" w:styleId="WW8Num6z8">
    <w:name w:val="WW8Num6z8"/>
    <w:rsid w:val="0060162A"/>
  </w:style>
  <w:style w:type="character" w:customStyle="1" w:styleId="WW8Num59z0">
    <w:name w:val="WW8Num59z0"/>
    <w:rsid w:val="0060162A"/>
  </w:style>
  <w:style w:type="character" w:customStyle="1" w:styleId="WW8Num59z1">
    <w:name w:val="WW8Num59z1"/>
    <w:rsid w:val="0060162A"/>
  </w:style>
  <w:style w:type="character" w:customStyle="1" w:styleId="WW8Num59z2">
    <w:name w:val="WW8Num59z2"/>
    <w:rsid w:val="0060162A"/>
  </w:style>
  <w:style w:type="character" w:customStyle="1" w:styleId="WW8Num59z3">
    <w:name w:val="WW8Num59z3"/>
    <w:rsid w:val="0060162A"/>
  </w:style>
  <w:style w:type="character" w:customStyle="1" w:styleId="WW8Num59z4">
    <w:name w:val="WW8Num59z4"/>
    <w:rsid w:val="0060162A"/>
  </w:style>
  <w:style w:type="character" w:customStyle="1" w:styleId="WW8Num59z5">
    <w:name w:val="WW8Num59z5"/>
    <w:rsid w:val="0060162A"/>
  </w:style>
  <w:style w:type="character" w:customStyle="1" w:styleId="WW8Num59z6">
    <w:name w:val="WW8Num59z6"/>
    <w:rsid w:val="0060162A"/>
  </w:style>
  <w:style w:type="character" w:customStyle="1" w:styleId="WW8Num59z7">
    <w:name w:val="WW8Num59z7"/>
    <w:rsid w:val="0060162A"/>
  </w:style>
  <w:style w:type="character" w:customStyle="1" w:styleId="WW8Num59z8">
    <w:name w:val="WW8Num59z8"/>
    <w:rsid w:val="0060162A"/>
  </w:style>
  <w:style w:type="character" w:customStyle="1" w:styleId="gwp5a87874dsize">
    <w:name w:val="gwp5a87874d_size"/>
    <w:basedOn w:val="Domylnaczcionkaakapitu1"/>
    <w:rsid w:val="0060162A"/>
  </w:style>
  <w:style w:type="character" w:customStyle="1" w:styleId="tekstdokbold">
    <w:name w:val="tekst dok. bold"/>
    <w:rsid w:val="0060162A"/>
    <w:rPr>
      <w:b/>
      <w:bCs/>
    </w:rPr>
  </w:style>
  <w:style w:type="character" w:customStyle="1" w:styleId="WW8Num7z2">
    <w:name w:val="WW8Num7z2"/>
    <w:rsid w:val="0060162A"/>
    <w:rPr>
      <w:rFonts w:ascii="Wingdings" w:hAnsi="Wingdings" w:cs="Wingdings"/>
    </w:rPr>
  </w:style>
  <w:style w:type="character" w:customStyle="1" w:styleId="WW8Num7z3">
    <w:name w:val="WW8Num7z3"/>
    <w:rsid w:val="0060162A"/>
    <w:rPr>
      <w:rFonts w:ascii="Symbol" w:hAnsi="Symbol" w:cs="Symbol"/>
    </w:rPr>
  </w:style>
  <w:style w:type="character" w:customStyle="1" w:styleId="WW8Num14z1">
    <w:name w:val="WW8Num14z1"/>
    <w:rsid w:val="0060162A"/>
  </w:style>
  <w:style w:type="character" w:customStyle="1" w:styleId="WW8Num14z2">
    <w:name w:val="WW8Num14z2"/>
    <w:rsid w:val="0060162A"/>
  </w:style>
  <w:style w:type="character" w:customStyle="1" w:styleId="WW8Num14z3">
    <w:name w:val="WW8Num14z3"/>
    <w:rsid w:val="0060162A"/>
  </w:style>
  <w:style w:type="character" w:customStyle="1" w:styleId="WW8Num14z4">
    <w:name w:val="WW8Num14z4"/>
    <w:rsid w:val="0060162A"/>
  </w:style>
  <w:style w:type="character" w:customStyle="1" w:styleId="WW8Num14z5">
    <w:name w:val="WW8Num14z5"/>
    <w:rsid w:val="0060162A"/>
  </w:style>
  <w:style w:type="character" w:customStyle="1" w:styleId="WW8Num14z6">
    <w:name w:val="WW8Num14z6"/>
    <w:rsid w:val="0060162A"/>
  </w:style>
  <w:style w:type="character" w:customStyle="1" w:styleId="WW8Num14z7">
    <w:name w:val="WW8Num14z7"/>
    <w:rsid w:val="0060162A"/>
  </w:style>
  <w:style w:type="character" w:customStyle="1" w:styleId="WW8Num14z8">
    <w:name w:val="WW8Num14z8"/>
    <w:rsid w:val="0060162A"/>
  </w:style>
  <w:style w:type="character" w:customStyle="1" w:styleId="Teksttreci">
    <w:name w:val="Tekst treści_"/>
    <w:rsid w:val="0060162A"/>
    <w:rPr>
      <w:rFonts w:ascii="Times New Roman" w:hAnsi="Times New Roman" w:cs="Times New Roman"/>
      <w:sz w:val="18"/>
      <w:szCs w:val="18"/>
    </w:rPr>
  </w:style>
  <w:style w:type="character" w:customStyle="1" w:styleId="TeksttreciPogrubienieKursywa">
    <w:name w:val="Tekst treści + Pogrubienie;Kursywa"/>
    <w:rsid w:val="0060162A"/>
    <w:rPr>
      <w:rFonts w:ascii="Arial" w:eastAsia="Arial" w:hAnsi="Arial" w:cs="Arial"/>
      <w:b/>
      <w:bCs/>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TeksttreciKursywa">
    <w:name w:val="Tekst treści + Kursywa"/>
    <w:rsid w:val="0060162A"/>
    <w:rPr>
      <w:rFonts w:ascii="Arial" w:eastAsia="Arial" w:hAnsi="Arial" w:cs="Arial"/>
      <w:b w:val="0"/>
      <w:bCs w:val="0"/>
      <w:i/>
      <w:iCs/>
      <w:caps w:val="0"/>
      <w:smallCaps w:val="0"/>
      <w:strike w:val="0"/>
      <w:dstrike w:val="0"/>
      <w:color w:val="000000"/>
      <w:spacing w:val="0"/>
      <w:w w:val="100"/>
      <w:position w:val="0"/>
      <w:sz w:val="20"/>
      <w:szCs w:val="20"/>
      <w:u w:val="none"/>
      <w:vertAlign w:val="baseline"/>
      <w:lang w:val="pl-PL" w:eastAsia="pl-PL" w:bidi="pl-PL"/>
    </w:rPr>
  </w:style>
  <w:style w:type="character" w:customStyle="1" w:styleId="WW8Num15z1">
    <w:name w:val="WW8Num15z1"/>
    <w:rsid w:val="0060162A"/>
    <w:rPr>
      <w:rFonts w:cs="Times New Roman"/>
      <w:b/>
      <w:bCs/>
      <w:color w:val="000000"/>
      <w:sz w:val="24"/>
      <w:szCs w:val="24"/>
    </w:rPr>
  </w:style>
  <w:style w:type="character" w:customStyle="1" w:styleId="WW8Num15z2">
    <w:name w:val="WW8Num15z2"/>
    <w:rsid w:val="0060162A"/>
  </w:style>
  <w:style w:type="character" w:customStyle="1" w:styleId="WW8Num15z3">
    <w:name w:val="WW8Num15z3"/>
    <w:rsid w:val="0060162A"/>
  </w:style>
  <w:style w:type="character" w:customStyle="1" w:styleId="WW8Num15z4">
    <w:name w:val="WW8Num15z4"/>
    <w:rsid w:val="0060162A"/>
  </w:style>
  <w:style w:type="character" w:customStyle="1" w:styleId="WW8Num15z5">
    <w:name w:val="WW8Num15z5"/>
    <w:rsid w:val="0060162A"/>
  </w:style>
  <w:style w:type="character" w:customStyle="1" w:styleId="WW8Num15z6">
    <w:name w:val="WW8Num15z6"/>
    <w:rsid w:val="0060162A"/>
  </w:style>
  <w:style w:type="character" w:customStyle="1" w:styleId="WW8Num15z7">
    <w:name w:val="WW8Num15z7"/>
    <w:rsid w:val="0060162A"/>
  </w:style>
  <w:style w:type="character" w:customStyle="1" w:styleId="WW8Num15z8">
    <w:name w:val="WW8Num15z8"/>
    <w:rsid w:val="0060162A"/>
  </w:style>
  <w:style w:type="character" w:customStyle="1" w:styleId="WW8Num17z4">
    <w:name w:val="WW8Num17z4"/>
    <w:rsid w:val="0060162A"/>
  </w:style>
  <w:style w:type="character" w:customStyle="1" w:styleId="WW8Num17z5">
    <w:name w:val="WW8Num17z5"/>
    <w:rsid w:val="0060162A"/>
  </w:style>
  <w:style w:type="character" w:customStyle="1" w:styleId="WW8Num17z6">
    <w:name w:val="WW8Num17z6"/>
    <w:rsid w:val="0060162A"/>
  </w:style>
  <w:style w:type="character" w:customStyle="1" w:styleId="WW8Num17z7">
    <w:name w:val="WW8Num17z7"/>
    <w:rsid w:val="0060162A"/>
  </w:style>
  <w:style w:type="character" w:customStyle="1" w:styleId="WW8Num17z8">
    <w:name w:val="WW8Num17z8"/>
    <w:rsid w:val="0060162A"/>
  </w:style>
  <w:style w:type="character" w:customStyle="1" w:styleId="WW8Num19z1">
    <w:name w:val="WW8Num19z1"/>
    <w:rsid w:val="0060162A"/>
  </w:style>
  <w:style w:type="character" w:customStyle="1" w:styleId="WW8Num19z2">
    <w:name w:val="WW8Num19z2"/>
    <w:rsid w:val="0060162A"/>
    <w:rPr>
      <w:b/>
      <w:bCs/>
    </w:rPr>
  </w:style>
  <w:style w:type="character" w:customStyle="1" w:styleId="WW8Num19z3">
    <w:name w:val="WW8Num19z3"/>
    <w:rsid w:val="0060162A"/>
  </w:style>
  <w:style w:type="character" w:customStyle="1" w:styleId="WW8Num19z4">
    <w:name w:val="WW8Num19z4"/>
    <w:rsid w:val="0060162A"/>
  </w:style>
  <w:style w:type="character" w:customStyle="1" w:styleId="WW8Num19z5">
    <w:name w:val="WW8Num19z5"/>
    <w:rsid w:val="0060162A"/>
  </w:style>
  <w:style w:type="character" w:customStyle="1" w:styleId="WW8Num19z6">
    <w:name w:val="WW8Num19z6"/>
    <w:rsid w:val="0060162A"/>
  </w:style>
  <w:style w:type="character" w:customStyle="1" w:styleId="WW8Num19z7">
    <w:name w:val="WW8Num19z7"/>
    <w:rsid w:val="0060162A"/>
  </w:style>
  <w:style w:type="character" w:customStyle="1" w:styleId="WW8Num19z8">
    <w:name w:val="WW8Num19z8"/>
    <w:rsid w:val="0060162A"/>
  </w:style>
  <w:style w:type="character" w:customStyle="1" w:styleId="WW8Num54z0">
    <w:name w:val="WW8Num54z0"/>
    <w:rsid w:val="0060162A"/>
  </w:style>
  <w:style w:type="character" w:customStyle="1" w:styleId="WW8Num54z1">
    <w:name w:val="WW8Num54z1"/>
    <w:rsid w:val="0060162A"/>
    <w:rPr>
      <w:rFonts w:eastAsia="Times" w:cs="Times New Roman"/>
      <w:b/>
      <w:bCs/>
      <w:i/>
      <w:iCs/>
      <w:sz w:val="24"/>
      <w:szCs w:val="24"/>
    </w:rPr>
  </w:style>
  <w:style w:type="character" w:customStyle="1" w:styleId="WW8Num54z2">
    <w:name w:val="WW8Num54z2"/>
    <w:rsid w:val="0060162A"/>
  </w:style>
  <w:style w:type="character" w:customStyle="1" w:styleId="WW8Num54z3">
    <w:name w:val="WW8Num54z3"/>
    <w:rsid w:val="0060162A"/>
  </w:style>
  <w:style w:type="character" w:customStyle="1" w:styleId="WW8Num54z4">
    <w:name w:val="WW8Num54z4"/>
    <w:rsid w:val="0060162A"/>
  </w:style>
  <w:style w:type="character" w:customStyle="1" w:styleId="WW8Num54z5">
    <w:name w:val="WW8Num54z5"/>
    <w:rsid w:val="0060162A"/>
  </w:style>
  <w:style w:type="character" w:customStyle="1" w:styleId="WW8Num54z6">
    <w:name w:val="WW8Num54z6"/>
    <w:rsid w:val="0060162A"/>
  </w:style>
  <w:style w:type="character" w:customStyle="1" w:styleId="WW8Num54z7">
    <w:name w:val="WW8Num54z7"/>
    <w:rsid w:val="0060162A"/>
  </w:style>
  <w:style w:type="character" w:customStyle="1" w:styleId="WW8Num54z8">
    <w:name w:val="WW8Num54z8"/>
    <w:rsid w:val="0060162A"/>
  </w:style>
  <w:style w:type="character" w:customStyle="1" w:styleId="WW8Num61z0">
    <w:name w:val="WW8Num61z0"/>
    <w:rsid w:val="0060162A"/>
  </w:style>
  <w:style w:type="character" w:customStyle="1" w:styleId="WW8Num61z1">
    <w:name w:val="WW8Num61z1"/>
    <w:rsid w:val="0060162A"/>
  </w:style>
  <w:style w:type="character" w:customStyle="1" w:styleId="WW8Num61z2">
    <w:name w:val="WW8Num61z2"/>
    <w:rsid w:val="0060162A"/>
  </w:style>
  <w:style w:type="character" w:customStyle="1" w:styleId="WW8Num61z3">
    <w:name w:val="WW8Num61z3"/>
    <w:rsid w:val="0060162A"/>
  </w:style>
  <w:style w:type="character" w:customStyle="1" w:styleId="WW8Num61z4">
    <w:name w:val="WW8Num61z4"/>
    <w:rsid w:val="0060162A"/>
  </w:style>
  <w:style w:type="character" w:customStyle="1" w:styleId="WW8Num61z5">
    <w:name w:val="WW8Num61z5"/>
    <w:rsid w:val="0060162A"/>
  </w:style>
  <w:style w:type="character" w:customStyle="1" w:styleId="WW8Num61z6">
    <w:name w:val="WW8Num61z6"/>
    <w:rsid w:val="0060162A"/>
  </w:style>
  <w:style w:type="character" w:customStyle="1" w:styleId="WW8Num61z7">
    <w:name w:val="WW8Num61z7"/>
    <w:rsid w:val="0060162A"/>
  </w:style>
  <w:style w:type="character" w:customStyle="1" w:styleId="WW8Num61z8">
    <w:name w:val="WW8Num61z8"/>
    <w:rsid w:val="0060162A"/>
  </w:style>
  <w:style w:type="character" w:customStyle="1" w:styleId="WW8Num63z0">
    <w:name w:val="WW8Num63z0"/>
    <w:rsid w:val="0060162A"/>
    <w:rPr>
      <w:rFonts w:eastAsia="Times New Roman" w:cs="Times New Roman"/>
      <w:sz w:val="24"/>
      <w:szCs w:val="24"/>
    </w:rPr>
  </w:style>
  <w:style w:type="character" w:customStyle="1" w:styleId="WW8Num63z1">
    <w:name w:val="WW8Num63z1"/>
    <w:rsid w:val="0060162A"/>
  </w:style>
  <w:style w:type="character" w:customStyle="1" w:styleId="WW8Num63z2">
    <w:name w:val="WW8Num63z2"/>
    <w:rsid w:val="0060162A"/>
  </w:style>
  <w:style w:type="character" w:customStyle="1" w:styleId="WW8Num63z3">
    <w:name w:val="WW8Num63z3"/>
    <w:rsid w:val="0060162A"/>
  </w:style>
  <w:style w:type="character" w:customStyle="1" w:styleId="WW8Num63z4">
    <w:name w:val="WW8Num63z4"/>
    <w:rsid w:val="0060162A"/>
  </w:style>
  <w:style w:type="character" w:customStyle="1" w:styleId="WW8Num63z5">
    <w:name w:val="WW8Num63z5"/>
    <w:rsid w:val="0060162A"/>
  </w:style>
  <w:style w:type="character" w:customStyle="1" w:styleId="WW8Num63z6">
    <w:name w:val="WW8Num63z6"/>
    <w:rsid w:val="0060162A"/>
  </w:style>
  <w:style w:type="character" w:customStyle="1" w:styleId="WW8Num63z7">
    <w:name w:val="WW8Num63z7"/>
    <w:rsid w:val="0060162A"/>
  </w:style>
  <w:style w:type="character" w:customStyle="1" w:styleId="WW8Num63z8">
    <w:name w:val="WW8Num63z8"/>
    <w:rsid w:val="0060162A"/>
  </w:style>
  <w:style w:type="character" w:customStyle="1" w:styleId="WW8Num40z1">
    <w:name w:val="WW8Num40z1"/>
    <w:rsid w:val="0060162A"/>
  </w:style>
  <w:style w:type="character" w:customStyle="1" w:styleId="WW8Num40z3">
    <w:name w:val="WW8Num40z3"/>
    <w:rsid w:val="0060162A"/>
  </w:style>
  <w:style w:type="character" w:customStyle="1" w:styleId="WW8Num40z4">
    <w:name w:val="WW8Num40z4"/>
    <w:rsid w:val="0060162A"/>
  </w:style>
  <w:style w:type="character" w:customStyle="1" w:styleId="WW8Num40z5">
    <w:name w:val="WW8Num40z5"/>
    <w:rsid w:val="0060162A"/>
  </w:style>
  <w:style w:type="character" w:customStyle="1" w:styleId="WW8Num40z6">
    <w:name w:val="WW8Num40z6"/>
    <w:rsid w:val="0060162A"/>
  </w:style>
  <w:style w:type="character" w:customStyle="1" w:styleId="WW8Num40z7">
    <w:name w:val="WW8Num40z7"/>
    <w:rsid w:val="0060162A"/>
  </w:style>
  <w:style w:type="character" w:customStyle="1" w:styleId="WW8Num40z8">
    <w:name w:val="WW8Num40z8"/>
    <w:rsid w:val="0060162A"/>
  </w:style>
  <w:style w:type="character" w:customStyle="1" w:styleId="Znakiprzypiswkocowych">
    <w:name w:val="Znaki przypisów końcowych"/>
    <w:rsid w:val="0060162A"/>
    <w:rPr>
      <w:vertAlign w:val="superscript"/>
    </w:rPr>
  </w:style>
  <w:style w:type="character" w:customStyle="1" w:styleId="WW-Znakiprzypiswkocowych">
    <w:name w:val="WW-Znaki przypisów końcowych"/>
    <w:rsid w:val="0060162A"/>
  </w:style>
  <w:style w:type="character" w:styleId="Odwoanieprzypisudolnego">
    <w:name w:val="footnote reference"/>
    <w:uiPriority w:val="99"/>
    <w:rsid w:val="0060162A"/>
    <w:rPr>
      <w:vertAlign w:val="superscript"/>
    </w:rPr>
  </w:style>
  <w:style w:type="character" w:styleId="Odwoanieprzypisukocowego">
    <w:name w:val="endnote reference"/>
    <w:rsid w:val="0060162A"/>
    <w:rPr>
      <w:vertAlign w:val="superscript"/>
    </w:rPr>
  </w:style>
  <w:style w:type="character" w:customStyle="1" w:styleId="ListLabel4">
    <w:name w:val="ListLabel 4"/>
    <w:rsid w:val="0060162A"/>
    <w:rPr>
      <w:rFonts w:cs="Courier New"/>
    </w:rPr>
  </w:style>
  <w:style w:type="character" w:customStyle="1" w:styleId="ListLabel5">
    <w:name w:val="ListLabel 5"/>
    <w:rsid w:val="0060162A"/>
    <w:rPr>
      <w:sz w:val="24"/>
      <w:szCs w:val="24"/>
    </w:rPr>
  </w:style>
  <w:style w:type="character" w:customStyle="1" w:styleId="ListLabel1">
    <w:name w:val="ListLabel 1"/>
    <w:rsid w:val="0060162A"/>
    <w:rPr>
      <w:color w:val="00000A"/>
    </w:rPr>
  </w:style>
  <w:style w:type="character" w:customStyle="1" w:styleId="ListLabel2">
    <w:name w:val="ListLabel 2"/>
    <w:rsid w:val="0060162A"/>
    <w:rPr>
      <w:rFonts w:eastAsia="Times New Roman" w:cs="Times New Roman"/>
    </w:rPr>
  </w:style>
  <w:style w:type="character" w:customStyle="1" w:styleId="ListLabel3">
    <w:name w:val="ListLabel 3"/>
    <w:rsid w:val="0060162A"/>
    <w:rPr>
      <w:rFonts w:cs="Times New Roman"/>
    </w:rPr>
  </w:style>
  <w:style w:type="character" w:customStyle="1" w:styleId="ListLabel14">
    <w:name w:val="ListLabel 14"/>
    <w:rsid w:val="0060162A"/>
    <w:rPr>
      <w:i w:val="0"/>
      <w:iCs/>
    </w:rPr>
  </w:style>
  <w:style w:type="character" w:customStyle="1" w:styleId="ListLabel15">
    <w:name w:val="ListLabel 15"/>
    <w:rsid w:val="0060162A"/>
    <w:rPr>
      <w:i/>
    </w:rPr>
  </w:style>
  <w:style w:type="character" w:customStyle="1" w:styleId="ListLabel20">
    <w:name w:val="ListLabel 20"/>
    <w:rsid w:val="0060162A"/>
    <w:rPr>
      <w:sz w:val="20"/>
    </w:rPr>
  </w:style>
  <w:style w:type="paragraph" w:customStyle="1" w:styleId="Nagwek1">
    <w:name w:val="Nagłówek1"/>
    <w:basedOn w:val="Normalny"/>
    <w:next w:val="Tekstpodstawowy"/>
    <w:rsid w:val="0060162A"/>
    <w:pPr>
      <w:keepNext/>
      <w:spacing w:before="240" w:after="120"/>
    </w:pPr>
    <w:rPr>
      <w:rFonts w:ascii="Arial" w:eastAsia="Microsoft YaHei" w:hAnsi="Arial"/>
      <w:sz w:val="28"/>
      <w:szCs w:val="28"/>
    </w:rPr>
  </w:style>
  <w:style w:type="paragraph" w:styleId="Tekstpodstawowy">
    <w:name w:val="Body Text"/>
    <w:basedOn w:val="Normalny"/>
    <w:link w:val="TekstpodstawowyZnak"/>
    <w:rsid w:val="0060162A"/>
    <w:pPr>
      <w:spacing w:after="120"/>
    </w:pPr>
  </w:style>
  <w:style w:type="character" w:customStyle="1" w:styleId="TekstpodstawowyZnak">
    <w:name w:val="Tekst podstawowy Znak"/>
    <w:basedOn w:val="Domylnaczcionkaakapitu"/>
    <w:link w:val="Tekstpodstawowy"/>
    <w:rsid w:val="0060162A"/>
    <w:rPr>
      <w:rFonts w:ascii="Times New Roman" w:eastAsia="SimSun" w:hAnsi="Times New Roman" w:cs="Lucida Sans"/>
      <w:kern w:val="1"/>
      <w:sz w:val="24"/>
      <w:szCs w:val="24"/>
      <w:lang w:eastAsia="hi-IN" w:bidi="hi-IN"/>
    </w:rPr>
  </w:style>
  <w:style w:type="paragraph" w:styleId="Lista">
    <w:name w:val="List"/>
    <w:basedOn w:val="Tekstpodstawowy"/>
    <w:rsid w:val="0060162A"/>
  </w:style>
  <w:style w:type="paragraph" w:customStyle="1" w:styleId="Podpis1">
    <w:name w:val="Podpis1"/>
    <w:basedOn w:val="Normalny"/>
    <w:rsid w:val="0060162A"/>
    <w:pPr>
      <w:suppressLineNumbers/>
      <w:spacing w:before="120" w:after="120"/>
    </w:pPr>
    <w:rPr>
      <w:i/>
      <w:iCs/>
    </w:rPr>
  </w:style>
  <w:style w:type="paragraph" w:customStyle="1" w:styleId="Indeks">
    <w:name w:val="Indeks"/>
    <w:basedOn w:val="Normalny"/>
    <w:rsid w:val="0060162A"/>
    <w:pPr>
      <w:suppressLineNumbers/>
    </w:pPr>
  </w:style>
  <w:style w:type="paragraph" w:customStyle="1" w:styleId="Akapitzlist1">
    <w:name w:val="Akapit z listą1"/>
    <w:basedOn w:val="Normalny"/>
    <w:rsid w:val="0060162A"/>
    <w:pPr>
      <w:ind w:left="720"/>
    </w:pPr>
  </w:style>
  <w:style w:type="paragraph" w:customStyle="1" w:styleId="western">
    <w:name w:val="western"/>
    <w:basedOn w:val="Normalny"/>
    <w:rsid w:val="0060162A"/>
    <w:pPr>
      <w:spacing w:before="100" w:after="119" w:line="100" w:lineRule="atLeast"/>
    </w:pPr>
    <w:rPr>
      <w:rFonts w:cs="Times New Roman"/>
      <w:color w:val="000000"/>
      <w:sz w:val="16"/>
      <w:szCs w:val="16"/>
      <w:u w:val="single"/>
    </w:rPr>
  </w:style>
  <w:style w:type="paragraph" w:styleId="Tekstprzypisudolnego">
    <w:name w:val="footnote text"/>
    <w:basedOn w:val="Normalny"/>
    <w:link w:val="TekstprzypisudolnegoZnak"/>
    <w:uiPriority w:val="99"/>
    <w:rsid w:val="0060162A"/>
    <w:pPr>
      <w:suppressLineNumbers/>
      <w:ind w:left="283" w:hanging="283"/>
    </w:pPr>
    <w:rPr>
      <w:sz w:val="20"/>
      <w:szCs w:val="20"/>
    </w:rPr>
  </w:style>
  <w:style w:type="character" w:customStyle="1" w:styleId="TekstprzypisudolnegoZnak">
    <w:name w:val="Tekst przypisu dolnego Znak"/>
    <w:basedOn w:val="Domylnaczcionkaakapitu"/>
    <w:link w:val="Tekstprzypisudolnego"/>
    <w:uiPriority w:val="99"/>
    <w:rsid w:val="0060162A"/>
    <w:rPr>
      <w:rFonts w:ascii="Times New Roman" w:eastAsia="SimSun" w:hAnsi="Times New Roman" w:cs="Lucida Sans"/>
      <w:kern w:val="1"/>
      <w:sz w:val="20"/>
      <w:szCs w:val="20"/>
      <w:lang w:eastAsia="hi-IN" w:bidi="hi-IN"/>
    </w:rPr>
  </w:style>
  <w:style w:type="paragraph" w:customStyle="1" w:styleId="Tekstprzypisudolnego1">
    <w:name w:val="Tekst przypisu dolnego1"/>
    <w:basedOn w:val="Normalny"/>
    <w:rsid w:val="0060162A"/>
    <w:pPr>
      <w:spacing w:line="100" w:lineRule="atLeast"/>
    </w:pPr>
    <w:rPr>
      <w:sz w:val="20"/>
      <w:szCs w:val="20"/>
    </w:rPr>
  </w:style>
  <w:style w:type="paragraph" w:customStyle="1" w:styleId="ARTartustawynprozporzdzenia">
    <w:name w:val="ART(§) – art. ustawy (§ np. rozporządzenia)"/>
    <w:rsid w:val="0060162A"/>
    <w:pPr>
      <w:suppressAutoHyphens/>
      <w:spacing w:before="120" w:after="0" w:line="360" w:lineRule="auto"/>
      <w:ind w:firstLine="510"/>
      <w:jc w:val="both"/>
    </w:pPr>
    <w:rPr>
      <w:rFonts w:ascii="Times" w:eastAsia="Times New Roman" w:hAnsi="Times" w:cs="Arial"/>
      <w:kern w:val="1"/>
      <w:sz w:val="24"/>
      <w:szCs w:val="20"/>
      <w:lang w:eastAsia="ar-SA"/>
    </w:rPr>
  </w:style>
  <w:style w:type="paragraph" w:customStyle="1" w:styleId="gwp5a87874dmsonormal">
    <w:name w:val="gwp5a87874d_msonormal"/>
    <w:basedOn w:val="Normalny"/>
    <w:rsid w:val="0060162A"/>
    <w:pPr>
      <w:spacing w:before="100" w:after="100" w:line="100" w:lineRule="atLeast"/>
    </w:pPr>
    <w:rPr>
      <w:rFonts w:cs="Times New Roman"/>
    </w:rPr>
  </w:style>
  <w:style w:type="paragraph" w:customStyle="1" w:styleId="Tekstkomentarza1">
    <w:name w:val="Tekst komentarza1"/>
    <w:basedOn w:val="Normalny"/>
    <w:rsid w:val="0060162A"/>
    <w:rPr>
      <w:sz w:val="20"/>
      <w:szCs w:val="20"/>
    </w:rPr>
  </w:style>
  <w:style w:type="paragraph" w:customStyle="1" w:styleId="Znak">
    <w:name w:val="Znak"/>
    <w:basedOn w:val="Normalny"/>
    <w:rsid w:val="0060162A"/>
    <w:pPr>
      <w:spacing w:line="100" w:lineRule="atLeast"/>
    </w:pPr>
    <w:rPr>
      <w:rFonts w:cs="Times New Roman"/>
    </w:rPr>
  </w:style>
  <w:style w:type="paragraph" w:customStyle="1" w:styleId="Nagwek10">
    <w:name w:val="Nagłówek #1"/>
    <w:basedOn w:val="Normalny"/>
    <w:rsid w:val="0060162A"/>
    <w:pPr>
      <w:shd w:val="clear" w:color="auto" w:fill="FFFFFF"/>
      <w:spacing w:before="540" w:after="360" w:line="0" w:lineRule="atLeast"/>
    </w:pPr>
    <w:rPr>
      <w:rFonts w:ascii="Arial" w:eastAsia="Arial" w:hAnsi="Arial" w:cs="Arial"/>
      <w:b/>
      <w:bCs/>
      <w:sz w:val="20"/>
      <w:szCs w:val="20"/>
    </w:rPr>
  </w:style>
  <w:style w:type="paragraph" w:customStyle="1" w:styleId="Stopka2">
    <w:name w:val="Stopka (2)"/>
    <w:basedOn w:val="Normalny"/>
    <w:rsid w:val="0060162A"/>
    <w:pPr>
      <w:shd w:val="clear" w:color="auto" w:fill="FFFFFF"/>
      <w:spacing w:line="240" w:lineRule="exact"/>
    </w:pPr>
    <w:rPr>
      <w:rFonts w:ascii="Lucida Sans Unicode" w:eastAsia="Lucida Sans Unicode" w:hAnsi="Lucida Sans Unicode" w:cs="Lucida Sans Unicode"/>
      <w:sz w:val="16"/>
      <w:szCs w:val="16"/>
    </w:rPr>
  </w:style>
  <w:style w:type="paragraph" w:customStyle="1" w:styleId="Teksttreci4">
    <w:name w:val="Tekst treści (4)"/>
    <w:basedOn w:val="Normalny"/>
    <w:rsid w:val="0060162A"/>
    <w:pPr>
      <w:shd w:val="clear" w:color="auto" w:fill="FFFFFF"/>
      <w:spacing w:before="480" w:after="360" w:line="379" w:lineRule="exact"/>
      <w:ind w:hanging="580"/>
    </w:pPr>
    <w:rPr>
      <w:rFonts w:ascii="Arial" w:eastAsia="Arial" w:hAnsi="Arial" w:cs="Arial"/>
      <w:b/>
      <w:bCs/>
      <w:sz w:val="20"/>
      <w:szCs w:val="20"/>
    </w:rPr>
  </w:style>
  <w:style w:type="paragraph" w:customStyle="1" w:styleId="PKTpunkt">
    <w:name w:val="PKT – punkt"/>
    <w:rsid w:val="0060162A"/>
    <w:pPr>
      <w:suppressAutoHyphens/>
      <w:spacing w:after="0" w:line="360" w:lineRule="auto"/>
      <w:ind w:left="510" w:hanging="510"/>
      <w:jc w:val="both"/>
    </w:pPr>
    <w:rPr>
      <w:rFonts w:ascii="Times" w:eastAsia="Times New Roman" w:hAnsi="Times" w:cs="Arial"/>
      <w:bCs/>
      <w:kern w:val="1"/>
      <w:sz w:val="24"/>
      <w:szCs w:val="20"/>
      <w:lang w:eastAsia="ar-SA"/>
    </w:rPr>
  </w:style>
  <w:style w:type="paragraph" w:customStyle="1" w:styleId="NormalnyWeb1">
    <w:name w:val="Normalny (Web)1"/>
    <w:basedOn w:val="Normalny"/>
    <w:rsid w:val="0060162A"/>
    <w:pPr>
      <w:spacing w:before="100" w:after="119" w:line="100" w:lineRule="atLeast"/>
    </w:pPr>
    <w:rPr>
      <w:rFonts w:cs="Times New Roman"/>
      <w:color w:val="000000"/>
      <w:u w:val="single"/>
    </w:rPr>
  </w:style>
  <w:style w:type="paragraph" w:styleId="Tekstdymka">
    <w:name w:val="Balloon Text"/>
    <w:basedOn w:val="Normalny"/>
    <w:link w:val="TekstdymkaZnak"/>
    <w:uiPriority w:val="99"/>
    <w:semiHidden/>
    <w:unhideWhenUsed/>
    <w:rsid w:val="0060162A"/>
    <w:rPr>
      <w:rFonts w:ascii="Segoe UI" w:hAnsi="Segoe UI" w:cs="Mangal"/>
      <w:sz w:val="18"/>
      <w:szCs w:val="16"/>
    </w:rPr>
  </w:style>
  <w:style w:type="character" w:customStyle="1" w:styleId="TekstdymkaZnak">
    <w:name w:val="Tekst dymka Znak"/>
    <w:basedOn w:val="Domylnaczcionkaakapitu"/>
    <w:link w:val="Tekstdymka"/>
    <w:uiPriority w:val="99"/>
    <w:semiHidden/>
    <w:rsid w:val="0060162A"/>
    <w:rPr>
      <w:rFonts w:ascii="Segoe UI" w:eastAsia="SimSun" w:hAnsi="Segoe UI" w:cs="Mangal"/>
      <w:kern w:val="1"/>
      <w:sz w:val="18"/>
      <w:szCs w:val="16"/>
      <w:lang w:eastAsia="hi-IN" w:bidi="hi-IN"/>
    </w:rPr>
  </w:style>
  <w:style w:type="paragraph" w:styleId="Nagwek">
    <w:name w:val="header"/>
    <w:basedOn w:val="Normalny"/>
    <w:link w:val="NagwekZnak"/>
    <w:uiPriority w:val="99"/>
    <w:unhideWhenUsed/>
    <w:rsid w:val="0060162A"/>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60162A"/>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60162A"/>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0162A"/>
    <w:rPr>
      <w:rFonts w:ascii="Times New Roman" w:eastAsia="SimSun" w:hAnsi="Times New Roman" w:cs="Mangal"/>
      <w:kern w:val="1"/>
      <w:sz w:val="24"/>
      <w:szCs w:val="21"/>
      <w:lang w:eastAsia="hi-IN" w:bidi="hi-IN"/>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
    <w:basedOn w:val="Normalny"/>
    <w:link w:val="AkapitzlistZnak"/>
    <w:uiPriority w:val="34"/>
    <w:qFormat/>
    <w:rsid w:val="0060162A"/>
    <w:pPr>
      <w:ind w:left="708"/>
    </w:pPr>
    <w:rPr>
      <w:rFonts w:cs="Mangal"/>
      <w:szCs w:val="21"/>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60162A"/>
    <w:rPr>
      <w:rFonts w:ascii="Times New Roman" w:eastAsia="SimSun" w:hAnsi="Times New Roman" w:cs="Mangal"/>
      <w:kern w:val="1"/>
      <w:sz w:val="24"/>
      <w:szCs w:val="21"/>
      <w:lang w:eastAsia="hi-IN" w:bidi="hi-IN"/>
    </w:rPr>
  </w:style>
  <w:style w:type="paragraph" w:customStyle="1" w:styleId="Default">
    <w:name w:val="Default"/>
    <w:rsid w:val="0060162A"/>
    <w:pPr>
      <w:autoSpaceDE w:val="0"/>
      <w:autoSpaceDN w:val="0"/>
      <w:adjustRightInd w:val="0"/>
      <w:spacing w:after="0" w:line="240" w:lineRule="auto"/>
    </w:pPr>
    <w:rPr>
      <w:rFonts w:ascii="Symbol" w:eastAsia="Times New Roman" w:hAnsi="Symbol" w:cs="Symbol"/>
      <w:color w:val="000000"/>
      <w:kern w:val="0"/>
      <w:sz w:val="24"/>
      <w:szCs w:val="24"/>
      <w:lang w:eastAsia="pl-PL"/>
    </w:rPr>
  </w:style>
  <w:style w:type="character" w:styleId="Pogrubienie">
    <w:name w:val="Strong"/>
    <w:basedOn w:val="Domylnaczcionkaakapitu"/>
    <w:uiPriority w:val="22"/>
    <w:qFormat/>
    <w:rsid w:val="0060162A"/>
    <w:rPr>
      <w:b/>
      <w:bCs/>
    </w:rPr>
  </w:style>
  <w:style w:type="paragraph" w:customStyle="1" w:styleId="Akapitzlist4">
    <w:name w:val="Akapit z listą4"/>
    <w:basedOn w:val="Normalny"/>
    <w:rsid w:val="0060162A"/>
    <w:pPr>
      <w:ind w:left="720"/>
    </w:pPr>
  </w:style>
  <w:style w:type="paragraph" w:customStyle="1" w:styleId="Akapitzlist2">
    <w:name w:val="Akapit z listą2"/>
    <w:basedOn w:val="Normalny"/>
    <w:uiPriority w:val="99"/>
    <w:rsid w:val="0060162A"/>
    <w:pPr>
      <w:ind w:left="720"/>
    </w:pPr>
  </w:style>
  <w:style w:type="paragraph" w:customStyle="1" w:styleId="Akapitzlist6">
    <w:name w:val="Akapit z listą6"/>
    <w:basedOn w:val="Normalny"/>
    <w:rsid w:val="0060162A"/>
    <w:pPr>
      <w:ind w:left="720"/>
    </w:pPr>
  </w:style>
  <w:style w:type="character" w:customStyle="1" w:styleId="markedcontent">
    <w:name w:val="markedcontent"/>
    <w:basedOn w:val="Domylnaczcionkaakapitu"/>
    <w:rsid w:val="0060162A"/>
  </w:style>
  <w:style w:type="paragraph" w:customStyle="1" w:styleId="Akapitzlist3">
    <w:name w:val="Akapit z listą3"/>
    <w:basedOn w:val="Normalny"/>
    <w:rsid w:val="0060162A"/>
    <w:pPr>
      <w:ind w:left="720"/>
    </w:pPr>
  </w:style>
  <w:style w:type="paragraph" w:customStyle="1" w:styleId="Akapitzlist7">
    <w:name w:val="Akapit z listą7"/>
    <w:basedOn w:val="Normalny"/>
    <w:rsid w:val="0060162A"/>
    <w:pPr>
      <w:ind w:left="720"/>
    </w:pPr>
  </w:style>
  <w:style w:type="paragraph" w:styleId="NormalnyWeb">
    <w:name w:val="Normal (Web)"/>
    <w:basedOn w:val="Normalny"/>
    <w:uiPriority w:val="99"/>
    <w:unhideWhenUsed/>
    <w:rsid w:val="0060162A"/>
    <w:pPr>
      <w:widowControl/>
      <w:suppressAutoHyphens w:val="0"/>
      <w:spacing w:before="100" w:beforeAutospacing="1" w:after="100" w:afterAutospacing="1"/>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60162A"/>
    <w:rPr>
      <w:sz w:val="16"/>
      <w:szCs w:val="16"/>
    </w:rPr>
  </w:style>
  <w:style w:type="paragraph" w:styleId="Tekstkomentarza">
    <w:name w:val="annotation text"/>
    <w:basedOn w:val="Normalny"/>
    <w:link w:val="TekstkomentarzaZnak"/>
    <w:uiPriority w:val="99"/>
    <w:unhideWhenUsed/>
    <w:rsid w:val="0060162A"/>
    <w:rPr>
      <w:rFonts w:cs="Mangal"/>
      <w:sz w:val="20"/>
      <w:szCs w:val="18"/>
    </w:rPr>
  </w:style>
  <w:style w:type="character" w:customStyle="1" w:styleId="TekstkomentarzaZnak">
    <w:name w:val="Tekst komentarza Znak"/>
    <w:basedOn w:val="Domylnaczcionkaakapitu"/>
    <w:link w:val="Tekstkomentarza"/>
    <w:uiPriority w:val="99"/>
    <w:rsid w:val="0060162A"/>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60162A"/>
    <w:rPr>
      <w:b/>
      <w:bCs/>
    </w:rPr>
  </w:style>
  <w:style w:type="character" w:customStyle="1" w:styleId="TematkomentarzaZnak">
    <w:name w:val="Temat komentarza Znak"/>
    <w:basedOn w:val="TekstkomentarzaZnak"/>
    <w:link w:val="Tematkomentarza"/>
    <w:uiPriority w:val="99"/>
    <w:semiHidden/>
    <w:rsid w:val="0060162A"/>
    <w:rPr>
      <w:rFonts w:ascii="Times New Roman" w:eastAsia="SimSun" w:hAnsi="Times New Roman" w:cs="Mangal"/>
      <w:b/>
      <w:bCs/>
      <w:kern w:val="1"/>
      <w:sz w:val="20"/>
      <w:szCs w:val="18"/>
      <w:lang w:eastAsia="hi-IN" w:bidi="hi-IN"/>
    </w:rPr>
  </w:style>
  <w:style w:type="table" w:customStyle="1" w:styleId="Tabela-Siatka1">
    <w:name w:val="Tabela - Siatka1"/>
    <w:basedOn w:val="Standardowy"/>
    <w:next w:val="Tabela-Siatka"/>
    <w:uiPriority w:val="39"/>
    <w:rsid w:val="0060162A"/>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60162A"/>
    <w:pPr>
      <w:spacing w:after="0" w:line="240" w:lineRule="auto"/>
    </w:pPr>
    <w:rPr>
      <w:rFonts w:ascii="Times New Roman" w:eastAsia="Times New Roman" w:hAnsi="Times New Roman" w:cs="Times New Roman"/>
      <w:kern w:val="0"/>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basedOn w:val="Domylnaczcionkaakapitu"/>
    <w:uiPriority w:val="20"/>
    <w:qFormat/>
    <w:rsid w:val="0060162A"/>
    <w:rPr>
      <w:i/>
      <w:iCs/>
    </w:rPr>
  </w:style>
  <w:style w:type="paragraph" w:styleId="Bezodstpw">
    <w:name w:val="No Spacing"/>
    <w:uiPriority w:val="1"/>
    <w:qFormat/>
    <w:rsid w:val="0060162A"/>
    <w:pPr>
      <w:widowControl w:val="0"/>
      <w:suppressAutoHyphens/>
      <w:spacing w:after="0" w:line="240" w:lineRule="auto"/>
    </w:pPr>
    <w:rPr>
      <w:rFonts w:ascii="Times New Roman" w:eastAsia="SimSun" w:hAnsi="Times New Roman" w:cs="Mangal"/>
      <w:sz w:val="24"/>
      <w:szCs w:val="21"/>
      <w:lang w:eastAsia="hi-IN" w:bidi="hi-IN"/>
    </w:rPr>
  </w:style>
  <w:style w:type="character" w:customStyle="1" w:styleId="Odwoanieprzypisudolnego2">
    <w:name w:val="Odwołanie przypisu dolnego2"/>
    <w:basedOn w:val="Domylnaczcionkaakapitu"/>
    <w:rsid w:val="0060162A"/>
    <w:rPr>
      <w:vertAlign w:val="superscript"/>
    </w:rPr>
  </w:style>
  <w:style w:type="paragraph" w:styleId="Tekstprzypisukocowego">
    <w:name w:val="endnote text"/>
    <w:basedOn w:val="Normalny"/>
    <w:link w:val="TekstprzypisukocowegoZnak"/>
    <w:uiPriority w:val="99"/>
    <w:semiHidden/>
    <w:unhideWhenUsed/>
    <w:rsid w:val="004308DF"/>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4308DF"/>
    <w:rPr>
      <w:rFonts w:ascii="Times New Roman" w:eastAsia="SimSun" w:hAnsi="Times New Roman" w:cs="Mangal"/>
      <w:kern w:val="1"/>
      <w:sz w:val="20"/>
      <w:szCs w:val="18"/>
      <w:lang w:eastAsia="hi-IN" w:bidi="hi-IN"/>
    </w:rPr>
  </w:style>
  <w:style w:type="paragraph" w:customStyle="1" w:styleId="Standard">
    <w:name w:val="Standard"/>
    <w:qFormat/>
    <w:rsid w:val="00E35DDA"/>
    <w:pPr>
      <w:widowControl w:val="0"/>
      <w:suppressAutoHyphens/>
      <w:spacing w:after="0" w:line="240" w:lineRule="auto"/>
      <w:textAlignment w:val="baseline"/>
    </w:pPr>
    <w:rPr>
      <w:rFonts w:ascii="Liberation Serif" w:eastAsia="SimSun" w:hAnsi="Liberation Serif" w:cs="Arial"/>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58288378">
      <w:bodyDiv w:val="1"/>
      <w:marLeft w:val="0"/>
      <w:marRight w:val="0"/>
      <w:marTop w:val="0"/>
      <w:marBottom w:val="0"/>
      <w:divBdr>
        <w:top w:val="none" w:sz="0" w:space="0" w:color="auto"/>
        <w:left w:val="none" w:sz="0" w:space="0" w:color="auto"/>
        <w:bottom w:val="none" w:sz="0" w:space="0" w:color="auto"/>
        <w:right w:val="none" w:sz="0" w:space="0" w:color="auto"/>
      </w:divBdr>
    </w:div>
    <w:div w:id="858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dobryszy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zetargi@dobryszy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dobryszyce.pl" TargetMode="External"/><Relationship Id="rId5" Type="http://schemas.openxmlformats.org/officeDocument/2006/relationships/webSettings" Target="webSettings.xml"/><Relationship Id="rId15" Type="http://schemas.openxmlformats.org/officeDocument/2006/relationships/hyperlink" Target="mailto:przetargi@dobryszyce.pl" TargetMode="External"/><Relationship Id="rId10" Type="http://schemas.openxmlformats.org/officeDocument/2006/relationships/hyperlink" Target="mailto:przetargi@dobryszy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zamowienia.gov.p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23A5-9E29-4A88-A6EA-7F71BE18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39</Pages>
  <Words>15416</Words>
  <Characters>92497</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T.Bak</cp:lastModifiedBy>
  <cp:revision>412</cp:revision>
  <dcterms:created xsi:type="dcterms:W3CDTF">2024-06-21T13:47:00Z</dcterms:created>
  <dcterms:modified xsi:type="dcterms:W3CDTF">2024-06-27T13:15:00Z</dcterms:modified>
</cp:coreProperties>
</file>