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A4" w:rsidRDefault="008E10A4" w:rsidP="00344CB3">
      <w:pPr>
        <w:spacing w:after="0"/>
        <w:jc w:val="right"/>
        <w:rPr>
          <w:b/>
          <w:bCs/>
        </w:rPr>
      </w:pPr>
      <w:r>
        <w:rPr>
          <w:b/>
          <w:bCs/>
        </w:rPr>
        <w:t>Z</w:t>
      </w:r>
      <w:r w:rsidRPr="008E10A4">
        <w:rPr>
          <w:b/>
          <w:bCs/>
        </w:rPr>
        <w:t>ałącznik nr 3 do SWZ</w:t>
      </w:r>
    </w:p>
    <w:p w:rsidR="00344CB3" w:rsidRDefault="00344CB3" w:rsidP="00344CB3">
      <w:pPr>
        <w:spacing w:after="0"/>
        <w:jc w:val="right"/>
        <w:rPr>
          <w:b/>
          <w:bCs/>
        </w:rPr>
      </w:pPr>
    </w:p>
    <w:p w:rsidR="008E10A4" w:rsidRPr="008E10A4" w:rsidRDefault="008E10A4" w:rsidP="0098755E">
      <w:pPr>
        <w:spacing w:after="0"/>
        <w:jc w:val="center"/>
        <w:rPr>
          <w:b/>
          <w:bCs/>
        </w:rPr>
      </w:pPr>
      <w:r w:rsidRPr="008E10A4">
        <w:rPr>
          <w:b/>
          <w:bCs/>
        </w:rPr>
        <w:t>UMOWA</w:t>
      </w:r>
      <w:r w:rsidR="0098755E">
        <w:rPr>
          <w:b/>
          <w:bCs/>
        </w:rPr>
        <w:t xml:space="preserve"> 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(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projekt umowy</w:t>
      </w:r>
      <w:r w:rsidR="00C95CB7">
        <w:rPr>
          <w:b/>
          <w:bCs/>
        </w:rPr>
        <w:t xml:space="preserve"> </w:t>
      </w:r>
      <w:r w:rsidR="0098755E">
        <w:rPr>
          <w:b/>
          <w:bCs/>
        </w:rPr>
        <w:t>)</w:t>
      </w:r>
    </w:p>
    <w:p w:rsidR="008E10A4" w:rsidRPr="008E10A4" w:rsidRDefault="008E10A4" w:rsidP="008E10A4">
      <w:pPr>
        <w:spacing w:after="0"/>
      </w:pPr>
      <w:r w:rsidRPr="008E10A4">
        <w:t xml:space="preserve">zawarta w dniu ............ </w:t>
      </w:r>
      <w:r w:rsidRPr="008E10A4">
        <w:rPr>
          <w:b/>
          <w:bCs/>
        </w:rPr>
        <w:t>202</w:t>
      </w:r>
      <w:r>
        <w:rPr>
          <w:b/>
          <w:bCs/>
        </w:rPr>
        <w:t>5</w:t>
      </w:r>
      <w:r w:rsidRPr="008E10A4">
        <w:rPr>
          <w:b/>
          <w:bCs/>
        </w:rPr>
        <w:t xml:space="preserve"> r. </w:t>
      </w:r>
      <w:r w:rsidRPr="008E10A4">
        <w:t xml:space="preserve">w </w:t>
      </w:r>
      <w:r>
        <w:t>Dobryszycach</w:t>
      </w:r>
      <w:r w:rsidRPr="008E10A4">
        <w:t xml:space="preserve"> pomiędzy</w:t>
      </w:r>
    </w:p>
    <w:p w:rsidR="008E10A4" w:rsidRPr="008E10A4" w:rsidRDefault="008E10A4" w:rsidP="008E10A4">
      <w:pPr>
        <w:spacing w:after="0"/>
      </w:pPr>
      <w:r w:rsidRPr="008E10A4">
        <w:rPr>
          <w:b/>
          <w:bCs/>
        </w:rPr>
        <w:t xml:space="preserve">Gminą Dobryszyce </w:t>
      </w:r>
      <w:r w:rsidRPr="008E10A4">
        <w:t>z siedzibą w Dobryszycach, 97 - 505 Dobryszycach ul. Wolności 8,</w:t>
      </w:r>
    </w:p>
    <w:p w:rsidR="008E10A4" w:rsidRPr="008E10A4" w:rsidRDefault="008E10A4" w:rsidP="008E10A4">
      <w:pPr>
        <w:spacing w:after="0"/>
      </w:pPr>
      <w:r w:rsidRPr="008E10A4">
        <w:t xml:space="preserve">NIP: 772-225-99-98reprezentowaną przez </w:t>
      </w:r>
      <w:r w:rsidRPr="008E10A4">
        <w:rPr>
          <w:b/>
          <w:bCs/>
        </w:rPr>
        <w:t>Wójta Gminy Dobryszyce Panią Małgorzatę Dzwonek</w:t>
      </w:r>
      <w:r w:rsidRPr="008E10A4">
        <w:t xml:space="preserve">, przy kontrasygnacie </w:t>
      </w:r>
      <w:r w:rsidRPr="008E10A4">
        <w:rPr>
          <w:b/>
          <w:bCs/>
        </w:rPr>
        <w:t>Skarbnika Gminy Dobryszyce – Pani Małgorzaty Szewczyk</w:t>
      </w:r>
      <w:r w:rsidRPr="008E10A4">
        <w:t>, zwaną dalej „Zamawiającym”</w:t>
      </w:r>
    </w:p>
    <w:p w:rsidR="00BB3902" w:rsidRDefault="00BB3902" w:rsidP="008E10A4">
      <w:pPr>
        <w:spacing w:after="0"/>
      </w:pPr>
    </w:p>
    <w:p w:rsidR="008E10A4" w:rsidRPr="008E10A4" w:rsidRDefault="008E10A4" w:rsidP="008E10A4">
      <w:pPr>
        <w:spacing w:after="0"/>
      </w:pPr>
      <w:r w:rsidRPr="008E10A4">
        <w:t>a: …………………………………………………………………………..............................................................................</w:t>
      </w:r>
    </w:p>
    <w:p w:rsidR="008E10A4" w:rsidRPr="008E10A4" w:rsidRDefault="008E10A4" w:rsidP="008E10A4">
      <w:pPr>
        <w:spacing w:after="0"/>
      </w:pPr>
    </w:p>
    <w:p w:rsidR="008E10A4" w:rsidRPr="008E10A4" w:rsidRDefault="008E10A4" w:rsidP="008E10A4">
      <w:pPr>
        <w:spacing w:after="0"/>
      </w:pPr>
      <w:r w:rsidRPr="008E10A4">
        <w:t>NIP: …………………….............</w:t>
      </w:r>
      <w:r w:rsidRPr="008E10A4">
        <w:tab/>
        <w:t>REGON: ……………………………………</w:t>
      </w:r>
    </w:p>
    <w:p w:rsidR="008E10A4" w:rsidRPr="008E10A4" w:rsidRDefault="008E10A4" w:rsidP="008E10A4">
      <w:pPr>
        <w:spacing w:after="0"/>
      </w:pPr>
    </w:p>
    <w:p w:rsidR="008E10A4" w:rsidRDefault="008E10A4" w:rsidP="008E10A4">
      <w:pPr>
        <w:spacing w:after="0"/>
      </w:pPr>
      <w:r w:rsidRPr="008E10A4">
        <w:t xml:space="preserve">reprezentowanym przez: </w:t>
      </w:r>
    </w:p>
    <w:p w:rsidR="008E10A4" w:rsidRPr="008E10A4" w:rsidRDefault="008E10A4" w:rsidP="00344CB3">
      <w:pPr>
        <w:pStyle w:val="Akapitzlist"/>
        <w:numPr>
          <w:ilvl w:val="0"/>
          <w:numId w:val="1"/>
        </w:numPr>
        <w:spacing w:after="0"/>
      </w:pPr>
      <w:r w:rsidRPr="008E10A4">
        <w:t>………………………………................................................</w:t>
      </w:r>
      <w:r w:rsidR="00344CB3">
        <w:t>.......</w:t>
      </w:r>
    </w:p>
    <w:p w:rsidR="008E10A4" w:rsidRPr="008E10A4" w:rsidRDefault="008E10A4" w:rsidP="008E10A4">
      <w:pPr>
        <w:spacing w:after="0"/>
      </w:pPr>
      <w:r w:rsidRPr="008E10A4">
        <w:t xml:space="preserve">zwanym dalej „Wykonawcą” łącznie zwanymi „Stronami”. </w:t>
      </w:r>
    </w:p>
    <w:p w:rsidR="008E10A4" w:rsidRDefault="008E10A4" w:rsidP="008E10A4">
      <w:pPr>
        <w:spacing w:after="0"/>
        <w:rPr>
          <w:b/>
          <w:bCs/>
        </w:rPr>
      </w:pPr>
    </w:p>
    <w:p w:rsidR="008E10A4" w:rsidRPr="008E10A4" w:rsidRDefault="008E10A4" w:rsidP="008E10A4">
      <w:pPr>
        <w:spacing w:after="0"/>
      </w:pPr>
      <w:r w:rsidRPr="008E10A4">
        <w:t>Mając na uwadze wynik postępowania o udzielenie zamówienia publicznego prowadzonego</w:t>
      </w:r>
    </w:p>
    <w:p w:rsidR="008E10A4" w:rsidRPr="008E10A4" w:rsidRDefault="008E10A4" w:rsidP="008E10A4">
      <w:pPr>
        <w:spacing w:after="0"/>
      </w:pPr>
      <w:r w:rsidRPr="008E10A4">
        <w:t>w trybie podstawowym na podstawie art. 275 pkt 1 ustawy z dnia 11 września 2019 r. Prawo</w:t>
      </w:r>
    </w:p>
    <w:p w:rsidR="008E10A4" w:rsidRPr="008E10A4" w:rsidRDefault="008E10A4" w:rsidP="008E10A4">
      <w:pPr>
        <w:spacing w:after="0"/>
      </w:pPr>
      <w:r w:rsidRPr="008E10A4">
        <w:t>Zamówień Publicznych (t.j. Dz. U. z 2024 r. poz. 1320) dalej jako „Pzp” na wybór wykonawcy</w:t>
      </w:r>
    </w:p>
    <w:p w:rsidR="008E2C57" w:rsidRPr="004455BF" w:rsidRDefault="008E10A4" w:rsidP="008E10A4">
      <w:pPr>
        <w:spacing w:after="0"/>
      </w:pPr>
      <w:r w:rsidRPr="008E10A4">
        <w:t xml:space="preserve">do wykonania zadania pn.: </w:t>
      </w:r>
      <w:r w:rsidR="002331DC">
        <w:rPr>
          <w:b/>
          <w:bCs/>
          <w:kern w:val="0"/>
        </w:rPr>
        <w:t xml:space="preserve">Realizacja Programu Ochrona Ludności i Obrony Cywilnej w 2025 roku na terenie Gminy Dobryszyce w zakresie zadań własnych, </w:t>
      </w:r>
      <w:r w:rsidRPr="008E10A4">
        <w:rPr>
          <w:b/>
          <w:bCs/>
        </w:rPr>
        <w:t xml:space="preserve"> </w:t>
      </w:r>
      <w:r w:rsidRPr="008E10A4">
        <w:t>zawiera się umowę</w:t>
      </w:r>
      <w:r w:rsidR="002331DC">
        <w:t xml:space="preserve"> </w:t>
      </w:r>
      <w:r w:rsidRPr="008E10A4">
        <w:t>o następującej treści:</w:t>
      </w:r>
    </w:p>
    <w:p w:rsidR="008E10A4" w:rsidRDefault="008E2C57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8E10A4" w:rsidRPr="008E10A4">
        <w:rPr>
          <w:b/>
          <w:bCs/>
        </w:rPr>
        <w:t>§ 1</w:t>
      </w:r>
    </w:p>
    <w:p w:rsidR="00344CB3" w:rsidRDefault="00344CB3" w:rsidP="00344CB3">
      <w:pPr>
        <w:shd w:val="clear" w:color="auto" w:fill="FFFFFF"/>
        <w:spacing w:after="0"/>
        <w:rPr>
          <w:rFonts w:eastAsia="Times New Roman" w:cstheme="minorHAnsi"/>
          <w:b/>
          <w:bCs/>
          <w:i/>
          <w:iCs/>
          <w:lang w:eastAsia="ar-SA"/>
        </w:rPr>
      </w:pPr>
      <w:r>
        <w:t xml:space="preserve">1. </w:t>
      </w:r>
      <w:r w:rsidR="00FF2BB3">
        <w:t xml:space="preserve">Przedmiotem umowy </w:t>
      </w:r>
      <w:r>
        <w:t xml:space="preserve">jest wykonanie zadania pn.:  </w:t>
      </w:r>
      <w:r>
        <w:rPr>
          <w:rFonts w:eastAsia="Times New Roman" w:cstheme="minorHAnsi"/>
          <w:b/>
          <w:bCs/>
          <w:i/>
          <w:iCs/>
          <w:lang w:eastAsia="ar-SA"/>
        </w:rPr>
        <w:t xml:space="preserve">„ Realizacji Programu OL i OC w 2025 r. na  </w:t>
      </w:r>
    </w:p>
    <w:p w:rsidR="00344CB3" w:rsidRDefault="00344CB3" w:rsidP="00344CB3">
      <w:pPr>
        <w:shd w:val="clear" w:color="auto" w:fill="FFFFFF"/>
        <w:spacing w:after="0"/>
        <w:rPr>
          <w:rFonts w:eastAsia="Times New Roman" w:cstheme="minorHAnsi"/>
          <w:b/>
          <w:bCs/>
          <w:i/>
          <w:iCs/>
          <w:lang w:eastAsia="ar-SA"/>
        </w:rPr>
      </w:pPr>
      <w:r>
        <w:rPr>
          <w:rFonts w:eastAsia="Times New Roman" w:cstheme="minorHAnsi"/>
          <w:b/>
          <w:bCs/>
          <w:i/>
          <w:iCs/>
          <w:lang w:eastAsia="ar-SA"/>
        </w:rPr>
        <w:t xml:space="preserve">    terenie Gminy Dobryszyce w zakresie zadań własnych ”.</w:t>
      </w:r>
    </w:p>
    <w:p w:rsidR="0001151D" w:rsidRDefault="00344CB3" w:rsidP="00344CB3">
      <w:pPr>
        <w:shd w:val="clear" w:color="auto" w:fill="FFFFFF"/>
        <w:spacing w:after="0"/>
        <w:rPr>
          <w:rFonts w:eastAsia="Times New Roman" w:cstheme="minorHAnsi"/>
          <w:bCs/>
          <w:iCs/>
          <w:lang w:eastAsia="ar-SA"/>
        </w:rPr>
      </w:pPr>
      <w:r>
        <w:rPr>
          <w:rFonts w:eastAsia="Times New Roman" w:cstheme="minorHAnsi"/>
          <w:bCs/>
          <w:iCs/>
          <w:lang w:eastAsia="ar-SA"/>
        </w:rPr>
        <w:t xml:space="preserve">    Zadani</w:t>
      </w:r>
      <w:r w:rsidR="00A81DF8">
        <w:rPr>
          <w:rFonts w:eastAsia="Times New Roman" w:cstheme="minorHAnsi"/>
          <w:bCs/>
          <w:iCs/>
          <w:lang w:eastAsia="ar-SA"/>
        </w:rPr>
        <w:t xml:space="preserve">e polega na dostawie, montażu , </w:t>
      </w:r>
      <w:r>
        <w:rPr>
          <w:rFonts w:eastAsia="Times New Roman" w:cstheme="minorHAnsi"/>
          <w:bCs/>
          <w:iCs/>
          <w:lang w:eastAsia="ar-SA"/>
        </w:rPr>
        <w:t>uruchomieniu</w:t>
      </w:r>
      <w:r w:rsidR="0001151D">
        <w:rPr>
          <w:rFonts w:eastAsia="Times New Roman" w:cstheme="minorHAnsi"/>
          <w:bCs/>
          <w:iCs/>
          <w:lang w:eastAsia="ar-SA"/>
        </w:rPr>
        <w:t xml:space="preserve"> </w:t>
      </w:r>
      <w:r w:rsidR="00A81DF8">
        <w:rPr>
          <w:rFonts w:eastAsia="Times New Roman" w:cstheme="minorHAnsi"/>
          <w:bCs/>
          <w:iCs/>
          <w:lang w:eastAsia="ar-SA"/>
        </w:rPr>
        <w:t xml:space="preserve"> </w:t>
      </w:r>
      <w:r w:rsidR="0001151D">
        <w:rPr>
          <w:rFonts w:eastAsia="Times New Roman" w:cstheme="minorHAnsi"/>
          <w:bCs/>
          <w:iCs/>
          <w:lang w:eastAsia="ar-SA"/>
        </w:rPr>
        <w:t>mobilnych</w:t>
      </w:r>
      <w:r>
        <w:rPr>
          <w:rFonts w:eastAsia="Times New Roman" w:cstheme="minorHAnsi"/>
          <w:bCs/>
          <w:iCs/>
          <w:lang w:eastAsia="ar-SA"/>
        </w:rPr>
        <w:t xml:space="preserve"> agregatów prądotwórczych do </w:t>
      </w:r>
    </w:p>
    <w:p w:rsidR="00344CB3" w:rsidRDefault="0001151D" w:rsidP="00344CB3">
      <w:pPr>
        <w:shd w:val="clear" w:color="auto" w:fill="FFFFFF"/>
        <w:spacing w:after="0"/>
        <w:rPr>
          <w:rFonts w:eastAsia="Times New Roman" w:cstheme="minorHAnsi"/>
          <w:bCs/>
          <w:iCs/>
          <w:lang w:eastAsia="ar-SA"/>
        </w:rPr>
      </w:pPr>
      <w:r>
        <w:rPr>
          <w:rFonts w:eastAsia="Times New Roman" w:cstheme="minorHAnsi"/>
          <w:bCs/>
          <w:iCs/>
          <w:lang w:eastAsia="ar-SA"/>
        </w:rPr>
        <w:t xml:space="preserve">    z</w:t>
      </w:r>
      <w:r w:rsidR="00344CB3">
        <w:rPr>
          <w:rFonts w:eastAsia="Times New Roman" w:cstheme="minorHAnsi"/>
          <w:bCs/>
          <w:iCs/>
          <w:lang w:eastAsia="ar-SA"/>
        </w:rPr>
        <w:t>asilania</w:t>
      </w:r>
      <w:r>
        <w:rPr>
          <w:rFonts w:eastAsia="Times New Roman" w:cstheme="minorHAnsi"/>
          <w:bCs/>
          <w:iCs/>
          <w:lang w:eastAsia="ar-SA"/>
        </w:rPr>
        <w:t xml:space="preserve"> </w:t>
      </w:r>
      <w:r w:rsidR="00A81DF8">
        <w:rPr>
          <w:rFonts w:eastAsia="Times New Roman" w:cstheme="minorHAnsi"/>
          <w:bCs/>
          <w:iCs/>
          <w:lang w:eastAsia="ar-SA"/>
        </w:rPr>
        <w:t>rezerwowego wraz z przeszkoleniem pracowników Zamawiającego.</w:t>
      </w:r>
    </w:p>
    <w:p w:rsidR="00302040" w:rsidRDefault="00302040" w:rsidP="00344CB3">
      <w:pPr>
        <w:shd w:val="clear" w:color="auto" w:fill="FFFFFF"/>
        <w:spacing w:after="0"/>
        <w:rPr>
          <w:rFonts w:eastAsia="Times New Roman" w:cstheme="minorHAnsi"/>
          <w:bCs/>
          <w:iCs/>
          <w:lang w:eastAsia="ar-SA"/>
        </w:rPr>
      </w:pPr>
    </w:p>
    <w:p w:rsidR="00344CB3" w:rsidRDefault="00344CB3" w:rsidP="00344CB3">
      <w:pPr>
        <w:shd w:val="clear" w:color="auto" w:fill="FFFFFF"/>
        <w:spacing w:after="0"/>
      </w:pPr>
      <w:r>
        <w:rPr>
          <w:rFonts w:eastAsia="Times New Roman" w:cstheme="minorHAnsi"/>
          <w:b/>
          <w:bCs/>
          <w:iCs/>
          <w:lang w:eastAsia="ar-SA"/>
        </w:rPr>
        <w:t xml:space="preserve">2. </w:t>
      </w:r>
      <w:r>
        <w:t>Przedmiot zamówienia obejmuje:</w:t>
      </w:r>
    </w:p>
    <w:p w:rsidR="004455BF" w:rsidRDefault="004455BF" w:rsidP="00344CB3">
      <w:pPr>
        <w:shd w:val="clear" w:color="auto" w:fill="FFFFFF"/>
        <w:spacing w:after="0"/>
        <w:rPr>
          <w:rFonts w:eastAsia="Times New Roman" w:cstheme="minorHAnsi"/>
          <w:lang w:eastAsia="ar-SA"/>
        </w:rPr>
      </w:pPr>
    </w:p>
    <w:p w:rsidR="00292BF6" w:rsidRDefault="00292BF6" w:rsidP="00292BF6">
      <w:pPr>
        <w:shd w:val="clear" w:color="auto" w:fill="FFFFFF"/>
        <w:spacing w:after="0"/>
        <w:rPr>
          <w:b/>
          <w:u w:val="single"/>
        </w:rPr>
      </w:pPr>
      <w:r>
        <w:rPr>
          <w:b/>
          <w:u w:val="single"/>
        </w:rPr>
        <w:t>Zadanie nr 1:</w:t>
      </w:r>
    </w:p>
    <w:p w:rsidR="00292BF6" w:rsidRDefault="00292BF6" w:rsidP="00292BF6">
      <w:pPr>
        <w:spacing w:after="0" w:line="240" w:lineRule="auto"/>
      </w:pPr>
      <w:r>
        <w:t xml:space="preserve">Dostawa agregatu prądotwórczego przenośnego  wraz z kosztami przeszkolenia – </w:t>
      </w:r>
      <w:r>
        <w:rPr>
          <w:b/>
        </w:rPr>
        <w:t>sztuk 3:</w:t>
      </w:r>
    </w:p>
    <w:p w:rsidR="00292BF6" w:rsidRDefault="00292BF6" w:rsidP="00292BF6">
      <w:pPr>
        <w:spacing w:after="0" w:line="240" w:lineRule="auto"/>
      </w:pPr>
      <w:r>
        <w:t>− silnik benzynowy o mocy min. 3 kW – max. 10 kW</w:t>
      </w:r>
    </w:p>
    <w:p w:rsidR="00292BF6" w:rsidRDefault="00292BF6" w:rsidP="00292BF6">
      <w:pPr>
        <w:spacing w:after="0" w:line="240" w:lineRule="auto"/>
      </w:pPr>
      <w:r>
        <w:t>− jednofazowy inwerterowy</w:t>
      </w:r>
    </w:p>
    <w:p w:rsidR="00292BF6" w:rsidRDefault="00292BF6" w:rsidP="00292BF6">
      <w:pPr>
        <w:spacing w:after="0" w:line="240" w:lineRule="auto"/>
      </w:pPr>
      <w:r>
        <w:t>− moc nominalna min. 2,8 kW</w:t>
      </w:r>
    </w:p>
    <w:p w:rsidR="00292BF6" w:rsidRDefault="00292BF6" w:rsidP="00292BF6">
      <w:pPr>
        <w:spacing w:after="0" w:line="240" w:lineRule="auto"/>
      </w:pPr>
      <w:r>
        <w:t>− regulator napięć AVR</w:t>
      </w:r>
    </w:p>
    <w:p w:rsidR="00292BF6" w:rsidRDefault="00292BF6" w:rsidP="00292BF6">
      <w:pPr>
        <w:spacing w:after="0" w:line="240" w:lineRule="auto"/>
      </w:pPr>
      <w:r>
        <w:t>− gniazdo prądu stałego (DC) przeznaczone do ładowania akumulatorów typu</w:t>
      </w:r>
    </w:p>
    <w:p w:rsidR="00292BF6" w:rsidRDefault="00292BF6" w:rsidP="00292BF6">
      <w:pPr>
        <w:spacing w:after="0" w:line="240" w:lineRule="auto"/>
      </w:pPr>
      <w:r>
        <w:t>samochodowego</w:t>
      </w:r>
    </w:p>
    <w:p w:rsidR="00292BF6" w:rsidRDefault="00292BF6" w:rsidP="00292BF6">
      <w:pPr>
        <w:spacing w:after="0" w:line="240" w:lineRule="auto"/>
      </w:pPr>
      <w:r>
        <w:t>− gniazdo zasilające AC 230V</w:t>
      </w:r>
    </w:p>
    <w:p w:rsidR="00292BF6" w:rsidRDefault="00292BF6" w:rsidP="00292BF6">
      <w:pPr>
        <w:spacing w:after="0" w:line="240" w:lineRule="auto"/>
      </w:pPr>
      <w:r>
        <w:t>− automatyczny system regulacji obrotów silnika dopasowujący je do wielkości</w:t>
      </w:r>
    </w:p>
    <w:p w:rsidR="00292BF6" w:rsidRDefault="00292BF6" w:rsidP="00292BF6">
      <w:pPr>
        <w:spacing w:after="0" w:line="240" w:lineRule="auto"/>
      </w:pPr>
      <w:r>
        <w:t>podłączonego obciążenia</w:t>
      </w:r>
    </w:p>
    <w:p w:rsidR="00292BF6" w:rsidRDefault="00292BF6" w:rsidP="00292BF6">
      <w:pPr>
        <w:spacing w:after="0" w:line="240" w:lineRule="auto"/>
      </w:pPr>
      <w:r>
        <w:t>− rozruch ręczny oraz elektryczny</w:t>
      </w:r>
    </w:p>
    <w:p w:rsidR="00292BF6" w:rsidRDefault="00292BF6" w:rsidP="00292BF6">
      <w:pPr>
        <w:spacing w:after="0" w:line="240" w:lineRule="auto"/>
      </w:pPr>
      <w:r>
        <w:t>− czas pracy max. 8 h</w:t>
      </w:r>
    </w:p>
    <w:p w:rsidR="00292BF6" w:rsidRDefault="00292BF6" w:rsidP="00292BF6">
      <w:pPr>
        <w:spacing w:after="0" w:line="240" w:lineRule="auto"/>
      </w:pPr>
      <w:r>
        <w:t>− zabezpieczenie magneto-termiczne prądnicy</w:t>
      </w:r>
    </w:p>
    <w:p w:rsidR="00292BF6" w:rsidRDefault="00292BF6" w:rsidP="00292BF6">
      <w:pPr>
        <w:spacing w:after="0" w:line="240" w:lineRule="auto"/>
      </w:pPr>
      <w:r>
        <w:t>− zabezpieczenie olejowe silnika</w:t>
      </w:r>
    </w:p>
    <w:p w:rsidR="00292BF6" w:rsidRDefault="00292BF6" w:rsidP="00292BF6">
      <w:pPr>
        <w:spacing w:after="0" w:line="240" w:lineRule="auto"/>
      </w:pPr>
      <w:r>
        <w:t>− gniazdo prądu stałego</w:t>
      </w:r>
    </w:p>
    <w:p w:rsidR="00292BF6" w:rsidRDefault="00292BF6" w:rsidP="00292BF6">
      <w:pPr>
        <w:spacing w:after="0" w:line="240" w:lineRule="auto"/>
      </w:pPr>
      <w:r>
        <w:t>− zbiornik paliwa min. 13 l</w:t>
      </w:r>
    </w:p>
    <w:p w:rsidR="00292BF6" w:rsidRDefault="00292BF6" w:rsidP="00292BF6">
      <w:pPr>
        <w:spacing w:after="0" w:line="240" w:lineRule="auto"/>
      </w:pPr>
      <w:r>
        <w:t>− z możliwością autosynchronizacji, czyli podłączenie dwóch agregatów tego samego</w:t>
      </w:r>
    </w:p>
    <w:p w:rsidR="00292BF6" w:rsidRDefault="00292BF6" w:rsidP="00292BF6">
      <w:pPr>
        <w:spacing w:after="0" w:line="240" w:lineRule="auto"/>
      </w:pPr>
      <w:r>
        <w:lastRenderedPageBreak/>
        <w:t>typu, dzięki czemu można uzyskać podwójną moc wyjściową</w:t>
      </w:r>
    </w:p>
    <w:p w:rsidR="00292BF6" w:rsidRDefault="00292BF6" w:rsidP="00292BF6">
      <w:pPr>
        <w:spacing w:after="0" w:line="240" w:lineRule="auto"/>
      </w:pPr>
      <w:r>
        <w:t>− wyposażony w koła i rączki, które umożliwiają swobodne przemieszczanie agregatu</w:t>
      </w:r>
    </w:p>
    <w:p w:rsidR="00292BF6" w:rsidRDefault="00292BF6" w:rsidP="00292BF6">
      <w:pPr>
        <w:spacing w:after="0" w:line="240" w:lineRule="auto"/>
      </w:pPr>
      <w:r>
        <w:t>− licznik motogodzin</w:t>
      </w:r>
    </w:p>
    <w:p w:rsidR="00292BF6" w:rsidRDefault="00292BF6" w:rsidP="00292BF6">
      <w:pPr>
        <w:spacing w:after="0" w:line="240" w:lineRule="auto"/>
      </w:pPr>
      <w:r>
        <w:t>− kabel do ładowania akumulatorów</w:t>
      </w:r>
    </w:p>
    <w:p w:rsidR="00292BF6" w:rsidRDefault="00292BF6" w:rsidP="00292BF6">
      <w:pPr>
        <w:spacing w:after="0" w:line="240" w:lineRule="auto"/>
      </w:pPr>
      <w:r>
        <w:t>− kabel do autosynchronizacji</w:t>
      </w:r>
    </w:p>
    <w:p w:rsidR="00292BF6" w:rsidRDefault="00292BF6" w:rsidP="00292BF6">
      <w:pPr>
        <w:spacing w:after="0" w:line="240" w:lineRule="auto"/>
      </w:pPr>
      <w:r>
        <w:t>− wykonanie przeglądu zerowego agregatu obejmującego: kontrolę wyglądu</w:t>
      </w:r>
    </w:p>
    <w:p w:rsidR="00292BF6" w:rsidRDefault="00292BF6" w:rsidP="00292BF6">
      <w:pPr>
        <w:spacing w:after="0" w:line="240" w:lineRule="auto"/>
      </w:pPr>
      <w:r>
        <w:t>zewnętrznego i wyposażenia - ewentualnych uszkodzeń lakieru, wgnieceń, uszkodzeń</w:t>
      </w:r>
    </w:p>
    <w:p w:rsidR="00292BF6" w:rsidRDefault="00292BF6" w:rsidP="00292BF6">
      <w:pPr>
        <w:spacing w:after="0" w:line="240" w:lineRule="auto"/>
      </w:pPr>
      <w:r>
        <w:t>mechanicznych, dołączenie instrukcji obsługi, poprawne wypełnienie karty</w:t>
      </w:r>
    </w:p>
    <w:p w:rsidR="00292BF6" w:rsidRDefault="00292BF6" w:rsidP="00292BF6">
      <w:pPr>
        <w:spacing w:after="0" w:line="240" w:lineRule="auto"/>
      </w:pPr>
      <w:r>
        <w:t>gwarancyjnej, uruchomienie urządzenia, sprawdzenie działania urządzeń sterujących,</w:t>
      </w:r>
    </w:p>
    <w:p w:rsidR="00292BF6" w:rsidRDefault="00292BF6" w:rsidP="00292BF6">
      <w:pPr>
        <w:spacing w:after="0" w:line="240" w:lineRule="auto"/>
      </w:pPr>
      <w:r>
        <w:t>przygotowanie urządzenia do wysyłki - odessanie paliwa, oleju, powrotne</w:t>
      </w:r>
    </w:p>
    <w:p w:rsidR="00292BF6" w:rsidRDefault="00292BF6" w:rsidP="00292BF6">
      <w:pPr>
        <w:spacing w:after="0" w:line="240" w:lineRule="auto"/>
      </w:pPr>
      <w:r>
        <w:t>zapakowanie urządzenia do oryginalnego kartonu</w:t>
      </w:r>
    </w:p>
    <w:p w:rsidR="00292BF6" w:rsidRDefault="00292BF6" w:rsidP="00292BF6">
      <w:pPr>
        <w:spacing w:after="0" w:line="240" w:lineRule="auto"/>
      </w:pPr>
      <w:r>
        <w:t>− instrukcja obsługi w języku polskim</w:t>
      </w:r>
    </w:p>
    <w:p w:rsidR="00292BF6" w:rsidRDefault="00292BF6" w:rsidP="00292BF6">
      <w:pPr>
        <w:shd w:val="clear" w:color="auto" w:fill="FFFFFF"/>
        <w:spacing w:after="0"/>
      </w:pPr>
      <w:r>
        <w:t>− przeszkolenie personelu w zakresie obsługi, konserwacji i zasad działania urządzenia</w:t>
      </w:r>
    </w:p>
    <w:p w:rsidR="00292BF6" w:rsidRDefault="00292BF6" w:rsidP="00292BF6">
      <w:pPr>
        <w:shd w:val="clear" w:color="auto" w:fill="FFFFFF"/>
        <w:spacing w:after="0"/>
      </w:pPr>
    </w:p>
    <w:p w:rsidR="00292BF6" w:rsidRDefault="00292BF6" w:rsidP="00292BF6">
      <w:pPr>
        <w:shd w:val="clear" w:color="auto" w:fill="FFFFFF"/>
        <w:spacing w:after="0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Zadanie nr 2:</w:t>
      </w:r>
    </w:p>
    <w:p w:rsidR="00292BF6" w:rsidRDefault="00292BF6" w:rsidP="00292BF6">
      <w:pPr>
        <w:spacing w:after="0"/>
      </w:pPr>
      <w:r>
        <w:t xml:space="preserve">Dostawa mobilnego agregatu prądotwórczego do zasilania rezerwowego </w:t>
      </w:r>
      <w:r>
        <w:rPr>
          <w:b/>
        </w:rPr>
        <w:t>w Urzędzie Gminy w Dobryszycach,</w:t>
      </w:r>
      <w:r>
        <w:t xml:space="preserve"> ul. Wolości 8, gm. Dobryszyce,  montaż oraz uruchomienie agregatu prądotwórczego  </w:t>
      </w:r>
    </w:p>
    <w:p w:rsidR="00292BF6" w:rsidRDefault="00292BF6" w:rsidP="00292BF6">
      <w:pPr>
        <w:spacing w:after="0"/>
      </w:pPr>
      <w:r>
        <w:t>o mocy znamionowej 36 kVA  ( 30 kW ) i mocy maksymalnej 41 kVA ( 34 kW  ) wraz z przeszkoleniem pracowników Zamawiającego. Dopuszczalna tolerancja parametrów ±  5%.  Agregat przeznaczony jest do pracy w trybie awaryjnego zasilania obiektu oraz w razie potrzeby do pracy ciągłej.</w:t>
      </w:r>
    </w:p>
    <w:p w:rsidR="00292BF6" w:rsidRDefault="00292BF6" w:rsidP="00292BF6">
      <w:pPr>
        <w:spacing w:after="0"/>
        <w:rPr>
          <w:b/>
        </w:rPr>
      </w:pPr>
      <w:r>
        <w:rPr>
          <w:b/>
        </w:rPr>
        <w:t xml:space="preserve"> </w:t>
      </w:r>
    </w:p>
    <w:p w:rsidR="00292BF6" w:rsidRDefault="00292BF6" w:rsidP="00292BF6">
      <w:pPr>
        <w:spacing w:after="0"/>
        <w:rPr>
          <w:b/>
          <w:u w:val="single"/>
        </w:rPr>
      </w:pPr>
      <w:r>
        <w:rPr>
          <w:b/>
          <w:u w:val="single"/>
        </w:rPr>
        <w:t>Zadanie nr 3:</w:t>
      </w:r>
    </w:p>
    <w:p w:rsidR="00292BF6" w:rsidRDefault="00292BF6" w:rsidP="00292BF6">
      <w:pPr>
        <w:spacing w:after="0"/>
      </w:pPr>
      <w:r>
        <w:t xml:space="preserve">Dostawa mobilnego agregatu prądotwórczego do zasilania rezerwowego </w:t>
      </w:r>
      <w:r>
        <w:rPr>
          <w:b/>
        </w:rPr>
        <w:t xml:space="preserve">w Oczyszczalni Ścieków </w:t>
      </w:r>
    </w:p>
    <w:p w:rsidR="00292BF6" w:rsidRDefault="00292BF6" w:rsidP="00292BF6">
      <w:pPr>
        <w:spacing w:after="0"/>
      </w:pPr>
      <w:r>
        <w:rPr>
          <w:b/>
        </w:rPr>
        <w:t>w Dobryszycach</w:t>
      </w:r>
      <w:r>
        <w:t>, działka nr 2241/27 obręb Dobryszyce, montaż oraz uruchomienie agregatu prądotwórczego o mocy  znamionowej 36 kVA ( 30 kW ) i mocy maksymalnej 41kVA  ( 34 kW  ) wraz z przeszkoleniem pracowników Zamawiającego. Dopuszczalna tolerancja parametrów ±  5%. Agregat przeznaczony jest do pracy w trybie awaryjnego zasilania obiektu oraz w razie potrzeby do pracy ciągłej.</w:t>
      </w:r>
    </w:p>
    <w:p w:rsidR="00292BF6" w:rsidRDefault="00292BF6" w:rsidP="00292BF6">
      <w:pPr>
        <w:spacing w:after="0"/>
      </w:pPr>
    </w:p>
    <w:p w:rsidR="00292BF6" w:rsidRDefault="00292BF6" w:rsidP="00292BF6">
      <w:pPr>
        <w:spacing w:after="0"/>
        <w:rPr>
          <w:b/>
          <w:u w:val="single"/>
        </w:rPr>
      </w:pPr>
      <w:r>
        <w:rPr>
          <w:b/>
          <w:u w:val="single"/>
        </w:rPr>
        <w:t>Zadanie nr 4:</w:t>
      </w:r>
    </w:p>
    <w:p w:rsidR="00292BF6" w:rsidRDefault="00292BF6" w:rsidP="00292BF6">
      <w:pPr>
        <w:spacing w:after="0"/>
      </w:pPr>
      <w:r>
        <w:t xml:space="preserve">Dostawa mobilnego agregatu prądotwórczego do zasilania rezerwowego </w:t>
      </w:r>
      <w:r>
        <w:rPr>
          <w:b/>
        </w:rPr>
        <w:t xml:space="preserve">w Publicznej Szkole Podstawowej w  Bloku Dobryszyce, </w:t>
      </w:r>
      <w:r>
        <w:t xml:space="preserve">ul. Kolejowa 24, montaż oraz uruchomienie agregatu </w:t>
      </w:r>
    </w:p>
    <w:p w:rsidR="00292BF6" w:rsidRDefault="00292BF6" w:rsidP="00292BF6">
      <w:pPr>
        <w:spacing w:after="0"/>
      </w:pPr>
      <w:r>
        <w:t>prądotwórczego o mocy znamionowej 80 kVA ( 65 kW ) i mocy maksymalnej 90 kVA ( 72 kW  ) wraz z przeszkoleniem pracowników Zamawiającego. Dopuszczalna tolerancja parametrów ±  5%. Agregat przeznaczony jest do pracy w trybie awaryjnego zasilania obiektu oraz w razie potrzeby do pracy ciągłej.</w:t>
      </w:r>
    </w:p>
    <w:p w:rsidR="00292BF6" w:rsidRDefault="00292BF6" w:rsidP="00292BF6">
      <w:pPr>
        <w:spacing w:after="0"/>
      </w:pPr>
    </w:p>
    <w:p w:rsidR="00292BF6" w:rsidRDefault="00292BF6" w:rsidP="00292BF6">
      <w:pPr>
        <w:spacing w:after="0"/>
      </w:pPr>
      <w:r>
        <w:t xml:space="preserve">Szczegółowy opis przedmiotu zamówienia oraz parametry techniczne dla zadania nr 2, nr 3, nr 4  </w:t>
      </w:r>
    </w:p>
    <w:p w:rsidR="00302040" w:rsidRPr="00D66709" w:rsidRDefault="00292BF6" w:rsidP="005F25C9">
      <w:pPr>
        <w:spacing w:after="0"/>
        <w:rPr>
          <w:rFonts w:cstheme="minorHAnsi"/>
        </w:rPr>
      </w:pPr>
      <w:r>
        <w:rPr>
          <w:b/>
        </w:rPr>
        <w:t>określa Załącznik Nr 5</w:t>
      </w:r>
      <w:r>
        <w:t xml:space="preserve"> – Projekty techniczne do SWZ. </w:t>
      </w:r>
    </w:p>
    <w:p w:rsidR="00302040" w:rsidRDefault="00302040" w:rsidP="005F25C9">
      <w:pPr>
        <w:spacing w:after="0"/>
        <w:rPr>
          <w:b/>
        </w:rPr>
      </w:pPr>
    </w:p>
    <w:p w:rsidR="000C755E" w:rsidRPr="00627B6A" w:rsidRDefault="005F25C9" w:rsidP="005F25C9">
      <w:pPr>
        <w:spacing w:after="0"/>
      </w:pPr>
      <w:r>
        <w:rPr>
          <w:b/>
        </w:rPr>
        <w:t xml:space="preserve">3. </w:t>
      </w:r>
      <w:r w:rsidR="008E10A4" w:rsidRPr="005F25C9">
        <w:rPr>
          <w:b/>
        </w:rPr>
        <w:t>Przedmiot umowy jest dofinansowany</w:t>
      </w:r>
      <w:r w:rsidR="008E10A4" w:rsidRPr="00254692">
        <w:t xml:space="preserve"> </w:t>
      </w:r>
      <w:r w:rsidR="00084B10" w:rsidRPr="005F25C9">
        <w:rPr>
          <w:b/>
          <w:bCs/>
          <w:kern w:val="0"/>
        </w:rPr>
        <w:t>ze środków Budżetu Państwa.</w:t>
      </w:r>
    </w:p>
    <w:p w:rsidR="005F25C9" w:rsidRDefault="005F25C9" w:rsidP="005F25C9">
      <w:pPr>
        <w:spacing w:after="0"/>
      </w:pPr>
      <w:r>
        <w:t xml:space="preserve">4.  Szczegółowy opis przedmiotu zamówienia oraz parametry techniczne określa </w:t>
      </w:r>
      <w:r w:rsidRPr="005F25C9">
        <w:rPr>
          <w:b/>
        </w:rPr>
        <w:t>Załącznik Nr 5</w:t>
      </w:r>
      <w:r>
        <w:t xml:space="preserve"> – do  </w:t>
      </w:r>
    </w:p>
    <w:p w:rsidR="00627B6A" w:rsidRPr="000C755E" w:rsidRDefault="005F25C9" w:rsidP="00627B6A">
      <w:pPr>
        <w:spacing w:after="0"/>
      </w:pPr>
      <w:r>
        <w:t xml:space="preserve">     SWZ. </w:t>
      </w:r>
    </w:p>
    <w:p w:rsidR="000C755E" w:rsidRDefault="005F25C9" w:rsidP="005F25C9">
      <w:pPr>
        <w:spacing w:after="0"/>
      </w:pPr>
      <w:r>
        <w:t xml:space="preserve">5. </w:t>
      </w:r>
      <w:r w:rsidR="000C755E" w:rsidRPr="000C755E">
        <w:t>Przedmiot umowy musi być kompletny i gotowy do użytkowania bez dodatkowych</w:t>
      </w:r>
      <w:r>
        <w:t xml:space="preserve"> </w:t>
      </w:r>
      <w:r w:rsidR="000C755E" w:rsidRPr="000C755E">
        <w:t>zakupów.</w:t>
      </w:r>
    </w:p>
    <w:p w:rsidR="005F25C9" w:rsidRDefault="005F25C9" w:rsidP="005F25C9">
      <w:pPr>
        <w:spacing w:after="0"/>
      </w:pPr>
      <w:r>
        <w:t xml:space="preserve">6. </w:t>
      </w:r>
      <w:r w:rsidR="000C755E" w:rsidRPr="000C755E">
        <w:t>Wykonawca jest odpowiedzialny względem Zamawiającego za wady przedmiotu umowy</w:t>
      </w:r>
    </w:p>
    <w:p w:rsidR="005F25C9" w:rsidRDefault="005F25C9" w:rsidP="005F25C9">
      <w:pPr>
        <w:spacing w:after="0"/>
      </w:pPr>
      <w:r>
        <w:t xml:space="preserve">     </w:t>
      </w:r>
      <w:r w:rsidR="000C755E" w:rsidRPr="000C755E">
        <w:t>zmniejszające jego wartość lub użyteczność i w przypadku poniesienia z tego powodu strat</w:t>
      </w:r>
      <w:r w:rsidR="000C755E">
        <w:t xml:space="preserve"> </w:t>
      </w:r>
    </w:p>
    <w:p w:rsidR="000C755E" w:rsidRDefault="005F25C9" w:rsidP="005F25C9">
      <w:pPr>
        <w:spacing w:after="0"/>
      </w:pPr>
      <w:r>
        <w:t xml:space="preserve">     </w:t>
      </w:r>
      <w:r w:rsidR="000C755E">
        <w:t>(</w:t>
      </w:r>
      <w:r w:rsidR="000C755E" w:rsidRPr="000C755E">
        <w:t>szkody), Wykonawca zobowiązuje się do ich pokrycia.</w:t>
      </w:r>
    </w:p>
    <w:p w:rsidR="005F25C9" w:rsidRDefault="005F25C9" w:rsidP="005F25C9">
      <w:pPr>
        <w:spacing w:after="0"/>
      </w:pPr>
      <w:r>
        <w:t xml:space="preserve">7. </w:t>
      </w:r>
      <w:r w:rsidR="000C755E" w:rsidRPr="000C755E">
        <w:t>Wykonawca ponosi odpowiedzialność za wszelkie szkody, powstałe podczas realizacji</w:t>
      </w:r>
      <w:r>
        <w:t xml:space="preserve"> </w:t>
      </w:r>
      <w:r w:rsidR="000C755E" w:rsidRPr="000C755E">
        <w:t xml:space="preserve">umowy, jak </w:t>
      </w:r>
      <w:r>
        <w:t xml:space="preserve"> </w:t>
      </w:r>
    </w:p>
    <w:p w:rsidR="005F25C9" w:rsidRDefault="005F25C9" w:rsidP="005F25C9">
      <w:pPr>
        <w:spacing w:after="0"/>
      </w:pPr>
      <w:r>
        <w:lastRenderedPageBreak/>
        <w:t xml:space="preserve">     </w:t>
      </w:r>
      <w:r w:rsidR="000C755E" w:rsidRPr="000C755E">
        <w:t>również roszczenia cywilnoprawne osób trzecich, spowodowane działalnością</w:t>
      </w:r>
      <w:r>
        <w:t xml:space="preserve"> </w:t>
      </w:r>
      <w:r w:rsidR="000C755E" w:rsidRPr="000C755E">
        <w:t xml:space="preserve">Wykonawcy w </w:t>
      </w:r>
    </w:p>
    <w:p w:rsidR="00BA3421" w:rsidRDefault="005F25C9" w:rsidP="005F25C9">
      <w:pPr>
        <w:spacing w:after="0"/>
      </w:pPr>
      <w:r>
        <w:t xml:space="preserve">     </w:t>
      </w:r>
      <w:r w:rsidR="000C755E" w:rsidRPr="000C755E">
        <w:t>związku z realizacją umowy.</w:t>
      </w:r>
    </w:p>
    <w:p w:rsidR="005F25C9" w:rsidRDefault="005F25C9" w:rsidP="005F25C9">
      <w:pPr>
        <w:spacing w:after="0"/>
      </w:pPr>
      <w:r>
        <w:t xml:space="preserve">8. </w:t>
      </w:r>
      <w:r w:rsidR="000C755E" w:rsidRPr="000C755E">
        <w:t>Wykonawca zobowiązuje się do zrealizowania pełnego zakresu rzeczowego Umowy</w:t>
      </w:r>
      <w:r>
        <w:t xml:space="preserve"> </w:t>
      </w:r>
      <w:r w:rsidR="000C755E" w:rsidRPr="000C755E">
        <w:t xml:space="preserve">zgodnie z </w:t>
      </w:r>
      <w:r>
        <w:t xml:space="preserve"> </w:t>
      </w:r>
    </w:p>
    <w:p w:rsidR="005F25C9" w:rsidRDefault="005F25C9" w:rsidP="005F25C9">
      <w:pPr>
        <w:spacing w:after="0"/>
      </w:pPr>
      <w:r>
        <w:t xml:space="preserve">    </w:t>
      </w:r>
      <w:r w:rsidR="000C755E" w:rsidRPr="000C755E">
        <w:t>obowiązującymi przepisami, ogólnie przyjętą wiedzą w tym zakresie oraz</w:t>
      </w:r>
      <w:r>
        <w:t xml:space="preserve"> </w:t>
      </w:r>
      <w:r w:rsidR="000C755E" w:rsidRPr="000C755E">
        <w:t xml:space="preserve">ustaleniami z </w:t>
      </w:r>
    </w:p>
    <w:p w:rsidR="00BA3421" w:rsidRDefault="005F25C9" w:rsidP="005F25C9">
      <w:pPr>
        <w:spacing w:after="0"/>
      </w:pPr>
      <w:r>
        <w:t xml:space="preserve">     </w:t>
      </w:r>
      <w:r w:rsidR="000C755E" w:rsidRPr="000C755E">
        <w:t>Zamawiającym.</w:t>
      </w:r>
    </w:p>
    <w:p w:rsidR="00BA3421" w:rsidRDefault="00844070" w:rsidP="00844070">
      <w:pPr>
        <w:spacing w:after="0"/>
      </w:pPr>
      <w:r>
        <w:t xml:space="preserve">9. </w:t>
      </w:r>
      <w:r w:rsidR="000C755E" w:rsidRPr="000C755E">
        <w:t>Wykonawca oświadcza, że w ramach wynagrodzenia:</w:t>
      </w:r>
    </w:p>
    <w:p w:rsidR="00844070" w:rsidRDefault="00844070" w:rsidP="00844070">
      <w:pPr>
        <w:spacing w:after="0"/>
      </w:pPr>
      <w:r>
        <w:t xml:space="preserve">    9.1. </w:t>
      </w:r>
      <w:r w:rsidR="000C755E" w:rsidRPr="000C755E">
        <w:t>dostarczy Przedmiot Umowy we wskazane miejsce dostawy i wykona wszystkie</w:t>
      </w:r>
      <w:r w:rsidR="005F25C9">
        <w:t xml:space="preserve"> </w:t>
      </w:r>
      <w:r w:rsidR="000C755E" w:rsidRPr="000C755E">
        <w:t xml:space="preserve">zobowiązania </w:t>
      </w:r>
    </w:p>
    <w:p w:rsidR="00BA3421" w:rsidRDefault="00844070" w:rsidP="00844070">
      <w:pPr>
        <w:spacing w:after="0"/>
      </w:pPr>
      <w:r>
        <w:t xml:space="preserve">            </w:t>
      </w:r>
      <w:r w:rsidR="000C755E" w:rsidRPr="000C755E">
        <w:t>wynikające z opisu przedmiotu zamówienia,</w:t>
      </w:r>
    </w:p>
    <w:p w:rsidR="00844070" w:rsidRDefault="00844070" w:rsidP="00844070">
      <w:pPr>
        <w:spacing w:after="0"/>
      </w:pPr>
      <w:r>
        <w:t xml:space="preserve">    9.2. </w:t>
      </w:r>
      <w:r w:rsidR="000C755E" w:rsidRPr="000C755E">
        <w:t>poniesie wszelkie koszty niezbędne do zrealizowania zamówienia wynikające z treści SWZ,</w:t>
      </w:r>
      <w:r w:rsidR="005F25C9">
        <w:t xml:space="preserve"> </w:t>
      </w:r>
      <w:r w:rsidR="000C755E" w:rsidRPr="000C755E">
        <w:t xml:space="preserve">w </w:t>
      </w:r>
    </w:p>
    <w:p w:rsidR="00844070" w:rsidRDefault="00844070" w:rsidP="00844070">
      <w:pPr>
        <w:spacing w:after="0"/>
      </w:pPr>
      <w:r>
        <w:t xml:space="preserve">            </w:t>
      </w:r>
      <w:r w:rsidR="000C755E" w:rsidRPr="000C755E">
        <w:t xml:space="preserve">oparciu o którą wybrany został Wykonawca, oraz z opisu przedmiotu </w:t>
      </w:r>
      <w:r w:rsidR="005F25C9">
        <w:t>za</w:t>
      </w:r>
      <w:r w:rsidR="000C755E" w:rsidRPr="000C755E">
        <w:t>mówienia</w:t>
      </w:r>
      <w:r w:rsidR="005F25C9">
        <w:t xml:space="preserve"> </w:t>
      </w:r>
      <w:r w:rsidR="000C755E" w:rsidRPr="000C755E">
        <w:t xml:space="preserve">stanowiącego </w:t>
      </w:r>
    </w:p>
    <w:p w:rsidR="00844070" w:rsidRDefault="00844070" w:rsidP="00844070">
      <w:pPr>
        <w:spacing w:after="0"/>
      </w:pPr>
      <w:r>
        <w:t xml:space="preserve">            </w:t>
      </w:r>
      <w:r w:rsidR="000C755E" w:rsidRPr="000C755E">
        <w:t>załącznik do Umowy, jak również w nich nie ujęte, a bez których nie można</w:t>
      </w:r>
      <w:r w:rsidR="005F25C9">
        <w:t xml:space="preserve"> </w:t>
      </w:r>
      <w:r w:rsidR="000C755E" w:rsidRPr="000C755E">
        <w:t xml:space="preserve">wykonać </w:t>
      </w:r>
    </w:p>
    <w:p w:rsidR="00BA3421" w:rsidRDefault="00844070" w:rsidP="00844070">
      <w:pPr>
        <w:spacing w:after="0"/>
      </w:pPr>
      <w:r>
        <w:t xml:space="preserve">            </w:t>
      </w:r>
      <w:r w:rsidR="000C755E" w:rsidRPr="000C755E">
        <w:t>zamówienia,</w:t>
      </w:r>
    </w:p>
    <w:p w:rsidR="00BA3421" w:rsidRDefault="00844070" w:rsidP="00844070">
      <w:pPr>
        <w:spacing w:after="0"/>
      </w:pPr>
      <w:r>
        <w:t xml:space="preserve">    9.3. </w:t>
      </w:r>
      <w:r w:rsidR="000C755E" w:rsidRPr="000C755E">
        <w:t>zostaną wykonane wszystkie zobowiązania w zakresie serwisu i gwarancji.</w:t>
      </w:r>
    </w:p>
    <w:p w:rsidR="00BA3421" w:rsidRDefault="00844070" w:rsidP="00844070">
      <w:pPr>
        <w:spacing w:after="0"/>
      </w:pPr>
      <w:r>
        <w:t xml:space="preserve">    9.4. </w:t>
      </w:r>
      <w:r w:rsidR="000C755E" w:rsidRPr="000C755E">
        <w:t>zapewni stały i profesjonalny ze</w:t>
      </w:r>
      <w:r w:rsidR="005F25C9">
        <w:t>spół osób pracujących nad rozwią</w:t>
      </w:r>
      <w:r w:rsidR="000C755E" w:rsidRPr="000C755E">
        <w:t>zywaniem problemów</w:t>
      </w:r>
    </w:p>
    <w:p w:rsidR="000C755E" w:rsidRPr="000C755E" w:rsidRDefault="00844070" w:rsidP="00844070">
      <w:pPr>
        <w:spacing w:after="0"/>
      </w:pPr>
      <w:r>
        <w:t xml:space="preserve">            </w:t>
      </w:r>
      <w:r w:rsidR="000C755E" w:rsidRPr="000C755E">
        <w:t>dotyczących przedmiotu umowy.</w:t>
      </w:r>
    </w:p>
    <w:p w:rsidR="000C755E" w:rsidRPr="000C755E" w:rsidRDefault="00844070" w:rsidP="00844070">
      <w:pPr>
        <w:spacing w:after="0"/>
      </w:pPr>
      <w:r>
        <w:t xml:space="preserve">10. </w:t>
      </w:r>
      <w:r w:rsidR="000C755E" w:rsidRPr="000C755E">
        <w:t>W trakcie realizacji Przedmiotu Umowy, Zamawiający jest zobowiązany do:</w:t>
      </w:r>
    </w:p>
    <w:p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współdziałania z Wykonawcą, w zakresie jaki jest niezbędny dla prawidłowej realizacji</w:t>
      </w:r>
      <w:r w:rsidR="005F25C9">
        <w:t xml:space="preserve"> </w:t>
      </w:r>
      <w:r w:rsidRPr="000C755E">
        <w:t>zobowiązań Wykonawcy,</w:t>
      </w:r>
    </w:p>
    <w:p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dotrzymywania obustronnie ustalonych terminów,</w:t>
      </w:r>
    </w:p>
    <w:p w:rsidR="006D2666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udzielenia Wykonawcy wszelkich informacji znajdujących się w jego posiadaniu, które</w:t>
      </w:r>
      <w:r w:rsidR="00BC1CFC">
        <w:t xml:space="preserve"> </w:t>
      </w:r>
      <w:r w:rsidRPr="000C755E">
        <w:t>będą niezbędne do prawidłowego i terminowego wykonania Przedmiotu Umowy.</w:t>
      </w:r>
    </w:p>
    <w:p w:rsidR="005C707D" w:rsidRPr="0067122A" w:rsidRDefault="005C707D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DE0854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67122A" w:rsidRPr="0067122A">
        <w:rPr>
          <w:b/>
          <w:bCs/>
        </w:rPr>
        <w:t>§ 2</w:t>
      </w:r>
    </w:p>
    <w:p w:rsidR="0067122A" w:rsidRPr="0067122A" w:rsidRDefault="0067122A" w:rsidP="0067122A">
      <w:pPr>
        <w:spacing w:after="0"/>
      </w:pPr>
      <w:r w:rsidRPr="0067122A">
        <w:t xml:space="preserve">Wykonawca zobowiązany jest wykonać Przedmiot umowy </w:t>
      </w:r>
      <w:r w:rsidRPr="00DC7CDF">
        <w:rPr>
          <w:b/>
          <w:bCs/>
        </w:rPr>
        <w:t>w terminie</w:t>
      </w:r>
      <w:r w:rsidR="00DE0854">
        <w:t xml:space="preserve"> </w:t>
      </w:r>
      <w:r w:rsidR="00F6763B">
        <w:rPr>
          <w:rFonts w:cstheme="minorHAnsi"/>
          <w:b/>
          <w:bCs/>
          <w:kern w:val="0"/>
        </w:rPr>
        <w:t>do dnia 29</w:t>
      </w:r>
      <w:r w:rsidR="00DE0854">
        <w:rPr>
          <w:rFonts w:cstheme="minorHAnsi"/>
          <w:b/>
          <w:bCs/>
          <w:kern w:val="0"/>
        </w:rPr>
        <w:t xml:space="preserve">.12.2025 r. - </w:t>
      </w:r>
      <w:r w:rsidR="00DE0854">
        <w:rPr>
          <w:rFonts w:cstheme="minorHAnsi"/>
          <w:kern w:val="0"/>
        </w:rPr>
        <w:t>od dnia podpisania umowy.</w:t>
      </w:r>
    </w:p>
    <w:p w:rsidR="0067122A" w:rsidRPr="0067122A" w:rsidRDefault="00DE0854" w:rsidP="00B90F8A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67122A" w:rsidRPr="0067122A">
        <w:rPr>
          <w:b/>
          <w:bCs/>
        </w:rPr>
        <w:t>§ 3</w:t>
      </w:r>
    </w:p>
    <w:p w:rsidR="002B1AFD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 wykonanie Przedmiotu umowy, o którym mowa w § 1 Wykonawca otrzyma zgodnie</w:t>
      </w:r>
      <w:r w:rsidR="002B1AFD">
        <w:t xml:space="preserve"> </w:t>
      </w:r>
      <w:r w:rsidRPr="0067122A">
        <w:t>z ofertą wynagrodzenie</w:t>
      </w:r>
      <w:r w:rsidR="00535428">
        <w:t xml:space="preserve"> ryczałtowe</w:t>
      </w:r>
      <w:r w:rsidRPr="0067122A">
        <w:t xml:space="preserve"> w wysokości:</w:t>
      </w:r>
    </w:p>
    <w:p w:rsidR="002B1AFD" w:rsidRDefault="002B1AFD" w:rsidP="00F73113">
      <w:pPr>
        <w:spacing w:after="0"/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Zadanie 1:</w:t>
      </w:r>
      <w:r>
        <w:rPr>
          <w:rFonts w:ascii="Calibri" w:hAnsi="Calibri" w:cs="Calibri"/>
          <w:b/>
        </w:rPr>
        <w:t xml:space="preserve">  </w:t>
      </w: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 wynosi: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>(słownie: ……………………………………………………………………………………………………………………….. zł )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Podatek VAT: ……………. %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Zadanie 2:</w:t>
      </w:r>
      <w:r>
        <w:rPr>
          <w:rFonts w:ascii="Calibri" w:hAnsi="Calibri" w:cs="Calibri"/>
          <w:b/>
        </w:rPr>
        <w:t xml:space="preserve">  </w:t>
      </w: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 wynosi: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>(słownie: ……………………………………………………………………………………………………………………….. zł )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Podatek VAT: ……………. %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Zadanie 3:</w:t>
      </w:r>
      <w:r>
        <w:rPr>
          <w:rFonts w:ascii="Calibri" w:hAnsi="Calibri" w:cs="Calibri"/>
          <w:b/>
        </w:rPr>
        <w:t xml:space="preserve">  </w:t>
      </w: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 wynosi: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>(słownie: ……………………………………………………………………………………………………………………….. zł )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lastRenderedPageBreak/>
        <w:t>Podatek VAT: ……………. %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Zadanie 4:</w:t>
      </w:r>
      <w:r>
        <w:rPr>
          <w:rFonts w:ascii="Calibri" w:hAnsi="Calibri" w:cs="Calibri"/>
          <w:b/>
        </w:rPr>
        <w:t xml:space="preserve">  </w:t>
      </w: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247D" w:rsidRDefault="00DB247D" w:rsidP="00DB247D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 wynosi: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>(słownie: ……………………………………………………………………………………………………………………….. zł )</w:t>
      </w:r>
    </w:p>
    <w:p w:rsidR="00DB247D" w:rsidRDefault="00DB247D" w:rsidP="00DB247D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Podatek VAT: ……………. %</w:t>
      </w:r>
    </w:p>
    <w:p w:rsidR="00F6763B" w:rsidRDefault="00F6763B" w:rsidP="00F73113">
      <w:pPr>
        <w:spacing w:after="0"/>
      </w:pPr>
    </w:p>
    <w:p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Wynagrodzenie, o którym mowa w ust. 1 jest stałe i nie ulega zmianie w trakcie realizacji</w:t>
      </w:r>
      <w:r w:rsidR="00F73113">
        <w:t xml:space="preserve"> </w:t>
      </w:r>
      <w:r w:rsidRPr="0067122A">
        <w:t>umowy. Wynagrodzenie zawiera wszystkie koszty związane z realizacją dostawy i</w:t>
      </w:r>
      <w:r w:rsidR="00F73113">
        <w:t xml:space="preserve"> </w:t>
      </w:r>
      <w:r w:rsidRPr="0067122A">
        <w:t>świadczeniem przez Wykonawcę usług objętych umową wynikające wprost z umowy, jak</w:t>
      </w:r>
      <w:r w:rsidR="00F73113">
        <w:t xml:space="preserve"> </w:t>
      </w:r>
      <w:r w:rsidRPr="0067122A">
        <w:t>również nie ujęte w jej treści, a niezbędne do jej prawidłowego wykonania.</w:t>
      </w:r>
    </w:p>
    <w:p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Podstawę wystawienia faktury stanowić będzie protokół odbioru potwierdzający</w:t>
      </w:r>
      <w:r w:rsidR="002B5E5F">
        <w:t xml:space="preserve"> </w:t>
      </w:r>
      <w:r w:rsidRPr="0067122A">
        <w:t>prawidłowe wykonanie umowy.</w:t>
      </w:r>
    </w:p>
    <w:p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 xml:space="preserve">Przez dzień zapłaty wynagrodzenia rozumie się dzień obciążenia rachunku </w:t>
      </w:r>
      <w:r w:rsidR="002B5E5F">
        <w:t>b</w:t>
      </w:r>
      <w:r w:rsidRPr="0067122A">
        <w:t>ankowego</w:t>
      </w:r>
      <w:r w:rsidR="002B5E5F">
        <w:t xml:space="preserve"> </w:t>
      </w:r>
      <w:r w:rsidRPr="0067122A">
        <w:t>Zamawiającego.</w:t>
      </w:r>
    </w:p>
    <w:p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Nieprawidłowe wystawienie faktury powoduje ponowny bieg terminów płatności po</w:t>
      </w:r>
      <w:r w:rsidR="00B974F1">
        <w:t xml:space="preserve"> </w:t>
      </w:r>
      <w:r w:rsidRPr="0067122A">
        <w:t>dokonaniu korekty i przedłożeniu jej Zamawiającemu. Do czasu przedłożenia prawidłowej</w:t>
      </w:r>
      <w:r w:rsidR="00B974F1">
        <w:t xml:space="preserve"> </w:t>
      </w:r>
      <w:r w:rsidRPr="0067122A">
        <w:t>faktury Zamawiający zwolniony jest z obowiązku płatności na rzecz Wykonawcy.</w:t>
      </w:r>
    </w:p>
    <w:p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Zapłata wynagrodzenia, o którym mowa w ust. 1 za wykonanie Przedmiotu umowy nastąpi</w:t>
      </w:r>
      <w:r w:rsidR="00B974F1">
        <w:t xml:space="preserve"> </w:t>
      </w:r>
      <w:r w:rsidRPr="0067122A">
        <w:t>na podstawie faktury wystawionej przez Wykonawcę w terminie</w:t>
      </w:r>
      <w:r w:rsidR="00CC1444">
        <w:t xml:space="preserve"> 14</w:t>
      </w:r>
      <w:r w:rsidRPr="0067122A">
        <w:t xml:space="preserve"> dni od dnia jej</w:t>
      </w:r>
      <w:r w:rsidR="00B974F1">
        <w:t xml:space="preserve"> </w:t>
      </w:r>
      <w:r w:rsidRPr="0067122A">
        <w:t>otrzymania.</w:t>
      </w:r>
    </w:p>
    <w:p w:rsidR="009D2C49" w:rsidRPr="00007DA5" w:rsidRDefault="0067122A" w:rsidP="00254692">
      <w:pPr>
        <w:pStyle w:val="Akapitzlist"/>
        <w:numPr>
          <w:ilvl w:val="0"/>
          <w:numId w:val="4"/>
        </w:numPr>
        <w:spacing w:after="0"/>
        <w:ind w:left="426"/>
        <w:rPr>
          <w:strike/>
        </w:rPr>
      </w:pPr>
      <w:r w:rsidRPr="00007DA5">
        <w:t>Wykonawca zgodnie z ustawą z dnia 9 listopada 2018r. o elektronicznym fakturowaniu</w:t>
      </w:r>
      <w:r w:rsidR="00B974F1">
        <w:t xml:space="preserve"> </w:t>
      </w:r>
      <w:r w:rsidRPr="00007DA5">
        <w:t>w zamówieniach publicznych, koncesjach na roboty budowlane lub usługi oraz partnerstwie</w:t>
      </w:r>
      <w:r w:rsidR="00B974F1">
        <w:t xml:space="preserve"> </w:t>
      </w:r>
      <w:r w:rsidRPr="00007DA5">
        <w:t>publiczno-prywatnym (Dz. U. z 2020 r. poz. 1666 ze zm.) może, ale nie jest obowiązany</w:t>
      </w:r>
      <w:r w:rsidR="00B974F1">
        <w:t xml:space="preserve"> </w:t>
      </w:r>
      <w:r w:rsidRPr="00007DA5">
        <w:t xml:space="preserve">wysyłać Zamawiającemu ustrukturyzowane faktury elektroniczne. </w:t>
      </w:r>
    </w:p>
    <w:p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007DA5">
        <w:t>Fakturowanie i zapłata faktur następować będzie zgodnie z ustawą</w:t>
      </w:r>
      <w:r w:rsidRPr="0067122A">
        <w:t xml:space="preserve"> z 11 marca 2004r.,o podatku od towarów i usług (t.j. Dz. U. z 202</w:t>
      </w:r>
      <w:r w:rsidR="00AC6766">
        <w:t>5</w:t>
      </w:r>
      <w:r w:rsidRPr="0067122A">
        <w:t xml:space="preserve"> r. poz. </w:t>
      </w:r>
      <w:r w:rsidR="00AC6766">
        <w:t>775</w:t>
      </w:r>
      <w:r w:rsidRPr="0067122A">
        <w:t>), a w szczególności</w:t>
      </w:r>
      <w:r w:rsidR="00A05925">
        <w:t xml:space="preserve"> </w:t>
      </w:r>
      <w:r w:rsidRPr="0067122A">
        <w:t xml:space="preserve"> Wykonawca</w:t>
      </w:r>
      <w:r w:rsidR="00A05925">
        <w:t xml:space="preserve"> </w:t>
      </w:r>
      <w:r w:rsidR="009D2C49" w:rsidRPr="009D2C49">
        <w:t>zgodnie z</w:t>
      </w:r>
      <w:r w:rsidR="00BB3902">
        <w:t> </w:t>
      </w:r>
      <w:r w:rsidR="009D2C49" w:rsidRPr="009D2C49">
        <w:t>zapisami z art. 108a ust. 1aw/w ustawy jest zobowiązany zastosować mechanizm</w:t>
      </w:r>
      <w:r w:rsidR="00A05925">
        <w:t xml:space="preserve"> </w:t>
      </w:r>
      <w:r w:rsidR="009D2C49" w:rsidRPr="009D2C49">
        <w:t>podzielonej płatności (tzw. MPP) w przypadku towarów i usług wymienionych w Załączniku</w:t>
      </w:r>
      <w:r w:rsidR="00A05925">
        <w:t xml:space="preserve"> </w:t>
      </w:r>
      <w:r w:rsidR="009D2C49" w:rsidRPr="009D2C49">
        <w:t>nr 15 do powołanej ustawy.</w:t>
      </w:r>
    </w:p>
    <w:p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powierzenia przez Wykonawcę realizacji dostaw Podwykonawcy,</w:t>
      </w:r>
      <w:r w:rsidR="00587393">
        <w:t xml:space="preserve"> </w:t>
      </w:r>
      <w:r w:rsidRPr="009D2C49">
        <w:t>Wykonawca jest zobowiązany do dokonania we własnym zakresie zapłaty wynagrodzenia</w:t>
      </w:r>
      <w:r w:rsidR="00587393">
        <w:t xml:space="preserve"> </w:t>
      </w:r>
      <w:r w:rsidRPr="009D2C49">
        <w:t>należnego Podwykonawcy z zachowaniem terminów płatności określonych w umowie</w:t>
      </w:r>
      <w:r w:rsidR="00587393">
        <w:t xml:space="preserve"> </w:t>
      </w:r>
      <w:r w:rsidRPr="009D2C49">
        <w:t>z Podwykonawcą.</w:t>
      </w:r>
    </w:p>
    <w:p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Zapłata wynagrodzenia i wszystkie inne płatności dokonywane na podstawie Umowy</w:t>
      </w:r>
      <w:r w:rsidR="00587393">
        <w:t xml:space="preserve"> </w:t>
      </w:r>
      <w:r w:rsidRPr="009D2C49">
        <w:t>będą realizowane przez Zamawiającego w złotych polskich.</w:t>
      </w:r>
    </w:p>
    <w:p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Wynagrodzenie Wykonawcy uwzględnia wszystkie obowiązujące w Polsce podatki,</w:t>
      </w:r>
      <w:r w:rsidR="00587393">
        <w:t xml:space="preserve"> </w:t>
      </w:r>
      <w:r w:rsidRPr="009D2C49">
        <w:t>łącznie z VAT oraz opłaty celne i inne opłaty związane z wykonaniem przedmiotu umowy.</w:t>
      </w:r>
    </w:p>
    <w:p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Wykonawca oświadcza, że wskazany przez niego na fakturze numer rachunku</w:t>
      </w:r>
      <w:r w:rsidR="00587393">
        <w:t xml:space="preserve"> </w:t>
      </w:r>
      <w:r w:rsidRPr="009D2C49">
        <w:t>bankowego jest rachunkiem ujawnionym w wykazie podatników VAT.</w:t>
      </w:r>
    </w:p>
    <w:p w:rsidR="009D2C49" w:rsidRP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wskazania przez Wykonawcę na fakturze rachunku bankowego</w:t>
      </w:r>
      <w:r w:rsidR="00DD19A8">
        <w:t xml:space="preserve"> </w:t>
      </w:r>
      <w:r w:rsidRPr="009D2C49">
        <w:t>nie</w:t>
      </w:r>
      <w:r w:rsidR="00DD19A8">
        <w:t xml:space="preserve"> </w:t>
      </w:r>
      <w:r w:rsidRPr="009D2C49">
        <w:t>ujawnionego w</w:t>
      </w:r>
      <w:r w:rsidR="00BB3902">
        <w:t> </w:t>
      </w:r>
      <w:r w:rsidRPr="009D2C49">
        <w:t>wykazie podatników VAT, Zamawiający uprawniony będzie do dokonania</w:t>
      </w:r>
      <w:r w:rsidR="00DD19A8">
        <w:t xml:space="preserve"> </w:t>
      </w:r>
      <w:r w:rsidRPr="009D2C49">
        <w:t>zapłaty na rachunek bankowy Wykonawcy wskazany w wykazie podatników VAT, a w razie</w:t>
      </w:r>
      <w:r w:rsidR="00DD19A8">
        <w:t xml:space="preserve"> </w:t>
      </w:r>
      <w:r w:rsidRPr="009D2C49">
        <w:t>braku rachunku Wykonawcy ujawnionego w wykazie, Zamawiający uprawniony jest do</w:t>
      </w:r>
      <w:r w:rsidR="00DD19A8">
        <w:t xml:space="preserve"> </w:t>
      </w:r>
      <w:r w:rsidRPr="009D2C49">
        <w:t>wstrzymania się z zapłatą do czasu wskazania przez Wykonawcę, dla potrzeb płatności,</w:t>
      </w:r>
      <w:r w:rsidR="00DD19A8">
        <w:t xml:space="preserve"> </w:t>
      </w:r>
      <w:r w:rsidRPr="009D2C49">
        <w:t>rachunku bankowego ujawnionego w wykazie podatników VAT. Wstrzymanie płatności nie</w:t>
      </w:r>
      <w:r w:rsidR="00DD19A8">
        <w:t xml:space="preserve"> </w:t>
      </w:r>
      <w:r w:rsidRPr="009D2C49">
        <w:t>stanowi opóźnienia uprawniającego do naliczenia przez Wykonawcę odsetek za opóźnienie</w:t>
      </w:r>
      <w:r w:rsidR="00DD19A8">
        <w:t xml:space="preserve"> </w:t>
      </w:r>
      <w:r w:rsidRPr="009D2C49">
        <w:t>w płatności.</w:t>
      </w:r>
    </w:p>
    <w:p w:rsidR="009D2C49" w:rsidRPr="009D2C49" w:rsidRDefault="005D13A2" w:rsidP="009B6919">
      <w:pPr>
        <w:spacing w:before="120"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</w:t>
      </w:r>
      <w:r w:rsidR="009D2C49" w:rsidRPr="009D2C49">
        <w:rPr>
          <w:b/>
          <w:bCs/>
        </w:rPr>
        <w:t>§ 4</w:t>
      </w:r>
    </w:p>
    <w:p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Strony ustalają, że Wykonawca będzie wykonywać za pomocą podwykonawcy następujący</w:t>
      </w:r>
      <w:r w:rsidR="00E903DC">
        <w:t xml:space="preserve"> </w:t>
      </w:r>
      <w:r w:rsidRPr="009D2C49">
        <w:t>zakres dostaw:...................................................., natomiast pozostały zakres dostaw będzie</w:t>
      </w:r>
      <w:r w:rsidR="00E903DC">
        <w:t xml:space="preserve"> </w:t>
      </w:r>
      <w:r w:rsidRPr="009D2C49">
        <w:t>wykonywać osobiście.</w:t>
      </w:r>
    </w:p>
    <w:p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Realizacja części umowy przez podwykonawcę nie zwalnia Wykonawcy z</w:t>
      </w:r>
      <w:r w:rsidR="00230D20">
        <w:t xml:space="preserve"> </w:t>
      </w:r>
      <w:r w:rsidRPr="009D2C49">
        <w:t>odpowiedzialności ani obowiązków wynikających z umowy. Wykonawca odpowiada zadziałania lub zaniechania podwykonawców jak za działania własne.</w:t>
      </w:r>
    </w:p>
    <w:p w:rsidR="00E23E7D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Rozliczenie i zapłata przez Zamawiającego wynagrodzenia Wykonawcy nastąpi po</w:t>
      </w:r>
      <w:r w:rsidR="00230D20">
        <w:t xml:space="preserve"> </w:t>
      </w:r>
      <w:r w:rsidRPr="009D2C49">
        <w:t xml:space="preserve">uprzednim przedstawieniu przez Wykonawcę </w:t>
      </w:r>
      <w:r w:rsidR="00230D20">
        <w:t xml:space="preserve"> </w:t>
      </w:r>
      <w:r w:rsidRPr="009D2C49">
        <w:t>oświadczenia</w:t>
      </w:r>
      <w:r w:rsidR="00230D20">
        <w:t xml:space="preserve"> </w:t>
      </w:r>
      <w:r w:rsidRPr="009D2C49">
        <w:t>Podwykonawcy/Podwykonawców, że wszelkie wymagalne płatności na rzecz</w:t>
      </w:r>
      <w:r w:rsidR="00E23E7D">
        <w:t xml:space="preserve"> P</w:t>
      </w:r>
      <w:r w:rsidR="00E23E7D" w:rsidRPr="00E23E7D">
        <w:t>odwykonawcy/Podwykonawców związane z realizacją niniejszego zamówienia/ lub jego</w:t>
      </w:r>
      <w:r w:rsidR="00FF0D7B">
        <w:t xml:space="preserve"> </w:t>
      </w:r>
      <w:r w:rsidR="00E23E7D" w:rsidRPr="00E23E7D">
        <w:t>części zostały przez Wykonawcę uregulowane. W takim przypadku Zamawiający może</w:t>
      </w:r>
      <w:r w:rsidR="00FF0D7B">
        <w:t xml:space="preserve"> </w:t>
      </w:r>
      <w:r w:rsidR="00E23E7D" w:rsidRPr="00E23E7D">
        <w:t>wstrzymać się z zapłatą przedłożonej faktury do czasu przedstawienia stosownego</w:t>
      </w:r>
      <w:r w:rsidR="00FF0D7B">
        <w:t xml:space="preserve"> </w:t>
      </w:r>
      <w:r w:rsidR="00E23E7D" w:rsidRPr="00E23E7D">
        <w:t>oświadczenia. Wstrzymanie płatności nie stanowi opóźnienia uprawniającego do naliczenia</w:t>
      </w:r>
      <w:r w:rsidR="00FF0D7B">
        <w:t xml:space="preserve"> </w:t>
      </w:r>
      <w:r w:rsidR="00E23E7D" w:rsidRPr="00E23E7D">
        <w:t>przez Wykonawcę odsetek za opóźnienie w płatności.</w:t>
      </w:r>
    </w:p>
    <w:p w:rsid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t>Postanowienia ust. 1-3 mają odpowiednie zastosowanie do dalszych podwykonawców.</w:t>
      </w:r>
    </w:p>
    <w:p w:rsidR="00E23E7D" w:rsidRP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t>Wykonawca może dokonać zmiany Podwykonawcy, zrezygnować z Podwykonawcy bądź</w:t>
      </w:r>
      <w:r w:rsidR="00FF0D7B">
        <w:t xml:space="preserve"> </w:t>
      </w:r>
      <w:r w:rsidRPr="00E23E7D">
        <w:t>wprowadzić Podwykonawcę lub zmodyfikować zakres podwykonawstwa w stosunku do treści</w:t>
      </w:r>
      <w:r w:rsidR="00FF0D7B">
        <w:t xml:space="preserve"> </w:t>
      </w:r>
      <w:r w:rsidRPr="00E23E7D">
        <w:t>oferty.</w:t>
      </w:r>
    </w:p>
    <w:p w:rsidR="00E23E7D" w:rsidRPr="00E23E7D" w:rsidRDefault="00A03BBE" w:rsidP="00BB3902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E23E7D" w:rsidRPr="00E23E7D">
        <w:rPr>
          <w:b/>
          <w:bCs/>
        </w:rPr>
        <w:t>§ 5</w:t>
      </w:r>
    </w:p>
    <w:p w:rsidR="00587763" w:rsidRP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Odbiór Przedmiotu umowy nastąpi w terminie do 3 dni po otrzymaniu od Wykonawcy</w:t>
      </w:r>
      <w:r w:rsidR="00E20869">
        <w:t xml:space="preserve"> </w:t>
      </w:r>
      <w:r w:rsidRPr="00E23E7D">
        <w:t>zgłoszenia o zakończeni</w:t>
      </w:r>
      <w:r w:rsidR="00E20869">
        <w:t>u realizacji Przedmiotu umowy.</w:t>
      </w:r>
    </w:p>
    <w:p w:rsid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Z czynności odbiorowych zostanie sporządzony protokół odbioru potwierdzający realizację</w:t>
      </w:r>
      <w:r w:rsidR="00373318">
        <w:t xml:space="preserve"> </w:t>
      </w:r>
      <w:r w:rsidRPr="00E23E7D">
        <w:t>całego przedmiotu umowy.</w:t>
      </w:r>
    </w:p>
    <w:p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Protokół odbioru stanowić będzie potwierdzenie należytego wykonania Umowy, w</w:t>
      </w:r>
      <w:r w:rsidR="00373318">
        <w:t xml:space="preserve"> </w:t>
      </w:r>
      <w:r w:rsidRPr="00E23E7D">
        <w:t>szczególności w zakresie:</w:t>
      </w:r>
    </w:p>
    <w:p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zgodności i kompletności dostarczonego Przedmiotu umowy z zamawianym,</w:t>
      </w:r>
    </w:p>
    <w:p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terminowości dostawy/wykonania Przedmiotu Umowy,</w:t>
      </w:r>
    </w:p>
    <w:p w:rsidR="00E23E7D" w:rsidRPr="00E23E7D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dostarczenia Zamawiającemu wszystkich wymaganych dokumentów.</w:t>
      </w:r>
    </w:p>
    <w:p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W przypadku:</w:t>
      </w:r>
    </w:p>
    <w:p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jest uszkodzony, posiada wady</w:t>
      </w:r>
      <w:r w:rsidR="00004F10">
        <w:t xml:space="preserve"> </w:t>
      </w:r>
      <w:r w:rsidRPr="00E23E7D">
        <w:t>uniemożliwiające używanie użytkowanie, a wady i uszkodzenia te nie powstały z winy</w:t>
      </w:r>
      <w:r w:rsidR="00004F10">
        <w:t xml:space="preserve"> </w:t>
      </w:r>
      <w:r w:rsidRPr="00E23E7D">
        <w:t>Zmawiającego lub</w:t>
      </w:r>
    </w:p>
    <w:p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nie spełnia wymagań Zamawiającego</w:t>
      </w:r>
      <w:r w:rsidR="00004F10">
        <w:t xml:space="preserve"> </w:t>
      </w:r>
      <w:r w:rsidRPr="00E23E7D">
        <w:t>określonych w opisie przedmiotu zamówienia zgodnie z załącznikiem nr 5 do SWZ lub</w:t>
      </w:r>
    </w:p>
    <w:p w:rsidR="00587763" w:rsidRP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nie odpowiada pod względem jakości, trwałości, funkcjonalności oraz parametrów</w:t>
      </w:r>
      <w:r w:rsidR="00004F10">
        <w:t xml:space="preserve"> </w:t>
      </w:r>
      <w:r w:rsidRPr="00E23E7D">
        <w:t>technicznych ofercie, stwierdzenia nieprawidłowego funkcjonowania przedmiotu umowy- Zamawiający wyznaczy Wykonawcy termin nie dłuższy niż 3 dni do zastosowania się do</w:t>
      </w:r>
      <w:r w:rsidR="00004F10">
        <w:t xml:space="preserve"> </w:t>
      </w:r>
      <w:r w:rsidR="00587763" w:rsidRPr="00587763">
        <w:t>postanowień niniejszej umowy oraz prawidłowego wykonania jej przedmiotu, pod rygorem</w:t>
      </w:r>
      <w:r w:rsidR="00004F10">
        <w:t xml:space="preserve"> </w:t>
      </w:r>
      <w:r w:rsidR="00587763" w:rsidRPr="00587763">
        <w:t>odstąpienia od umowy. Wyznaczenie terminu nie zwalania Wykonawcy z odpowiedzialności</w:t>
      </w:r>
      <w:r w:rsidR="00004F10">
        <w:t xml:space="preserve"> </w:t>
      </w:r>
      <w:r w:rsidR="00587763" w:rsidRPr="00587763">
        <w:t>za nieprawidłowe wykonanie niniejszej umowy, w szczególności za zobowiązania do zapłaty</w:t>
      </w:r>
      <w:r w:rsidR="00004F10">
        <w:t xml:space="preserve"> </w:t>
      </w:r>
      <w:r w:rsidR="00587763" w:rsidRPr="00587763">
        <w:t>kar umownych z tego tytułu przewidzianych w § 7 niniejszej umowy.</w:t>
      </w:r>
    </w:p>
    <w:p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 w:rsidRPr="00587763">
        <w:t>W przypadku odmowy dokonania odbioru przez Zamawiającego, w szczególności z</w:t>
      </w:r>
      <w:r w:rsidR="00004F10">
        <w:t xml:space="preserve"> </w:t>
      </w:r>
      <w:r w:rsidRPr="00587763">
        <w:t>powodu wad przedmiotu umowy, nie sporządza się protokołu odbioru, a przedstawiciele</w:t>
      </w:r>
      <w:r w:rsidR="00004F10">
        <w:t xml:space="preserve"> </w:t>
      </w:r>
      <w:r w:rsidRPr="00587763">
        <w:t>Zamawiającego przekażą Wykonawcy podpisane przez siebie oświadczenie ze wskazaniem</w:t>
      </w:r>
      <w:r w:rsidR="00004F10">
        <w:t xml:space="preserve"> </w:t>
      </w:r>
      <w:r w:rsidRPr="00587763">
        <w:t>zastrzeżeń, co do przedmiotu umowy.</w:t>
      </w:r>
    </w:p>
    <w:p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>
        <w:lastRenderedPageBreak/>
        <w:t>P</w:t>
      </w:r>
      <w:r w:rsidRPr="00587763">
        <w:t>rocedura czynności odbioru zostanie powtórzona po dostarczeniu przedmiotu</w:t>
      </w:r>
      <w:r w:rsidR="00004F10">
        <w:t xml:space="preserve"> </w:t>
      </w:r>
      <w:r w:rsidRPr="00587763">
        <w:t>zamówienia wolnego od wad. W takim przypadku za datę odbioru uważa się datę</w:t>
      </w:r>
      <w:r w:rsidR="00004F10">
        <w:t xml:space="preserve"> </w:t>
      </w:r>
      <w:r w:rsidRPr="00587763">
        <w:t>odbioru wolnego od wad przedmiotu umowy.</w:t>
      </w:r>
    </w:p>
    <w:p w:rsidR="00BD7B1D" w:rsidRPr="00587763" w:rsidRDefault="00587763" w:rsidP="00004F10">
      <w:pPr>
        <w:pStyle w:val="Akapitzlist"/>
        <w:numPr>
          <w:ilvl w:val="0"/>
          <w:numId w:val="6"/>
        </w:numPr>
        <w:spacing w:after="0"/>
        <w:ind w:left="426"/>
      </w:pPr>
      <w:r w:rsidRPr="00587763">
        <w:t>Do obowiązku Wykonawcy należy skompletowanie i przedstawienie Zamawiającemu</w:t>
      </w:r>
      <w:r w:rsidR="00004F10">
        <w:t xml:space="preserve"> </w:t>
      </w:r>
      <w:r w:rsidRPr="00587763">
        <w:t>dokumentów pozwalających na ocenę prawidłowego wykonania przedmiotu odbioru.</w:t>
      </w:r>
    </w:p>
    <w:p w:rsidR="00216B0D" w:rsidRDefault="00004F10" w:rsidP="00216B0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587763" w:rsidRPr="003C2429">
        <w:rPr>
          <w:b/>
          <w:bCs/>
        </w:rPr>
        <w:t>§ 6</w:t>
      </w:r>
    </w:p>
    <w:p w:rsidR="00587763" w:rsidRPr="00EC5420" w:rsidRDefault="00587763" w:rsidP="00EC5420">
      <w:pPr>
        <w:pStyle w:val="Akapitzlist"/>
        <w:numPr>
          <w:ilvl w:val="0"/>
          <w:numId w:val="9"/>
        </w:numPr>
        <w:suppressAutoHyphens/>
        <w:spacing w:before="120" w:after="0" w:line="240" w:lineRule="auto"/>
        <w:ind w:left="426"/>
        <w:jc w:val="both"/>
        <w:rPr>
          <w:b/>
          <w:bCs/>
        </w:rPr>
      </w:pPr>
      <w:r w:rsidRPr="00216B0D">
        <w:t>Wykonawca</w:t>
      </w:r>
      <w:r w:rsidRPr="003C2429">
        <w:t xml:space="preserve"> oświadcza, iż przedmiot umowy jest fabrycznie nowy, nieużywany, nieregenerowany, kompletny, wolny od jakichkolwiek wad fizycznych i prawnych,</w:t>
      </w:r>
      <w:r w:rsidR="00044227">
        <w:t xml:space="preserve"> sprawny technicznie, </w:t>
      </w:r>
      <w:r w:rsidRPr="003C2429">
        <w:t>oraz spełnia wymagane parametry i funkcjonalności wskazane przez Zamawiającego w Załączniku nr 5 do SWZ. W ramach wynagrodzenia</w:t>
      </w:r>
      <w:r w:rsidRPr="003D062C">
        <w:t xml:space="preserve"> Wykonawca udziela Zamawiającemu </w:t>
      </w:r>
      <w:r w:rsidRPr="00C604DC">
        <w:rPr>
          <w:color w:val="000000" w:themeColor="text1"/>
        </w:rPr>
        <w:t>gwarancji na przedmiot</w:t>
      </w:r>
      <w:r w:rsidRPr="00C604DC">
        <w:rPr>
          <w:color w:val="FF0000"/>
        </w:rPr>
        <w:t xml:space="preserve"> </w:t>
      </w:r>
      <w:r w:rsidRPr="00C604DC">
        <w:rPr>
          <w:color w:val="000000" w:themeColor="text1"/>
        </w:rPr>
        <w:t>umowy</w:t>
      </w:r>
      <w:r w:rsidRPr="00C604DC">
        <w:rPr>
          <w:color w:val="FF0000"/>
        </w:rPr>
        <w:t xml:space="preserve"> </w:t>
      </w:r>
      <w:r w:rsidR="00C604DC">
        <w:t>zgodnie z gwarancjami udzielonymi przez producentów, licząc od daty podpisania protokołu odbioru</w:t>
      </w:r>
      <w:r w:rsidR="00EC5420">
        <w:t xml:space="preserve"> Przedmiotu umowy.</w:t>
      </w:r>
    </w:p>
    <w:p w:rsidR="00587763" w:rsidRPr="00587763" w:rsidRDefault="00587763" w:rsidP="00254692">
      <w:pPr>
        <w:pStyle w:val="Akapitzlist"/>
        <w:numPr>
          <w:ilvl w:val="0"/>
          <w:numId w:val="9"/>
        </w:numPr>
        <w:spacing w:after="0"/>
        <w:ind w:left="426"/>
      </w:pPr>
      <w:r w:rsidRPr="00587763">
        <w:t>W okresie gwarancji Wykonawca zobowiązuje się:</w:t>
      </w:r>
    </w:p>
    <w:p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 realizowania usług serwisowych oraz obowiązków z tytułu gwarancji i rękojmi</w:t>
      </w:r>
      <w:r>
        <w:t xml:space="preserve"> p</w:t>
      </w:r>
      <w:r w:rsidRPr="00587763">
        <w:t>rzedmiotu umowy za pośredni</w:t>
      </w:r>
      <w:r w:rsidR="00EC5420">
        <w:t>ctwem serwisu producenta urządzeń</w:t>
      </w:r>
      <w:r w:rsidRPr="00587763">
        <w:t>,</w:t>
      </w:r>
    </w:p>
    <w:p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bezpłatnej naprawy wady zgłoszonej przez Zamawiającego,</w:t>
      </w:r>
    </w:p>
    <w:p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przystąpić do usunięcia wady następnego dnia roboczego od przyjęcia telefonicznego lub</w:t>
      </w:r>
      <w:r w:rsidR="00EC5420">
        <w:t xml:space="preserve"> </w:t>
      </w:r>
      <w:r w:rsidRPr="00587763">
        <w:t>pisemnego zgłoszenia,</w:t>
      </w:r>
    </w:p>
    <w:p w:rsidR="006D2666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usunięcia wady w terminie nie dłuższym niż 7 dni od przystąpienia do usunięcia</w:t>
      </w:r>
      <w:r w:rsidR="00EC5420">
        <w:t xml:space="preserve"> </w:t>
      </w:r>
      <w:r w:rsidRPr="00587763">
        <w:t>wady.</w:t>
      </w:r>
    </w:p>
    <w:p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Podpisanie protokołu odbioru Przedmiotu umowy przez Zamawiającego nie zwalnia</w:t>
      </w:r>
      <w:r w:rsidR="004430F4">
        <w:t xml:space="preserve"> </w:t>
      </w:r>
      <w:r w:rsidRPr="008E07F5">
        <w:t>Wykonawcy z udzielenia gwarancji i rękojmi w przypadku wykrycia wad.</w:t>
      </w:r>
    </w:p>
    <w:p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Termin rękojmi jest równy okresowi gwarancji, licząc od daty podpisania protokołu odbioru</w:t>
      </w:r>
      <w:r w:rsidR="004430F4">
        <w:t xml:space="preserve"> </w:t>
      </w:r>
      <w:r w:rsidRPr="008E07F5">
        <w:t>Przedmiotu umowy.</w:t>
      </w:r>
    </w:p>
    <w:p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Zamawiający może dochodzić roszczeń z tytułu gwarancji niezależnie od roszczeń</w:t>
      </w:r>
      <w:r w:rsidR="004430F4">
        <w:t xml:space="preserve"> </w:t>
      </w:r>
      <w:r w:rsidRPr="008E07F5">
        <w:t>przysługujących z tytułu rękojmi za wady fizyczne.</w:t>
      </w:r>
    </w:p>
    <w:p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W okresie gwarancji i rękojmi Wykonawca przejmuje na siebie wszelkie obowiązki</w:t>
      </w:r>
      <w:r w:rsidR="004430F4">
        <w:t xml:space="preserve"> </w:t>
      </w:r>
      <w:r w:rsidRPr="008E07F5">
        <w:t>wynikające z</w:t>
      </w:r>
      <w:r w:rsidR="00B9595D">
        <w:t> </w:t>
      </w:r>
      <w:r w:rsidRPr="008E07F5">
        <w:t>serwisowania przedmiotu umowy (jeżeli jest to wymagane) mające wpływ na</w:t>
      </w:r>
      <w:r w:rsidR="004430F4">
        <w:t xml:space="preserve"> </w:t>
      </w:r>
      <w:r w:rsidRPr="008E07F5">
        <w:t>trwałość gwarancji na zasadach i w zakresie określonym w dokumentach gwarancyjnych.</w:t>
      </w:r>
      <w:r w:rsidR="00173EFA">
        <w:t xml:space="preserve"> K</w:t>
      </w:r>
      <w:r w:rsidRPr="008E07F5">
        <w:t>oszt serwisowania przedmiotu umowy w okresie obowiązywania gwarancji pokrywa</w:t>
      </w:r>
      <w:r w:rsidR="004430F4">
        <w:t xml:space="preserve"> </w:t>
      </w:r>
      <w:r w:rsidRPr="008E07F5">
        <w:t>Wykonawca.</w:t>
      </w:r>
    </w:p>
    <w:p w:rsidR="008E07F5" w:rsidRPr="008E07F5" w:rsidRDefault="008E07F5" w:rsidP="004430F4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Udzielona przez Wykonawcę gwarancja nie wyłącza uprawnień Zamawiającego</w:t>
      </w:r>
      <w:r w:rsidR="004430F4">
        <w:t xml:space="preserve"> </w:t>
      </w:r>
      <w:r w:rsidRPr="008E07F5">
        <w:t>wynikających z</w:t>
      </w:r>
      <w:r w:rsidR="00B9595D">
        <w:t> </w:t>
      </w:r>
      <w:r w:rsidRPr="008E07F5">
        <w:t>rękojmi za wady oraz uprawnień Zamawiającego z tytułu gwarancji</w:t>
      </w:r>
      <w:r w:rsidR="004430F4">
        <w:t xml:space="preserve"> </w:t>
      </w:r>
      <w:r w:rsidRPr="008E07F5">
        <w:t>udzielonyc</w:t>
      </w:r>
      <w:r w:rsidR="004430F4">
        <w:t>h przez producenta.</w:t>
      </w:r>
    </w:p>
    <w:p w:rsidR="008E07F5" w:rsidRPr="008E07F5" w:rsidRDefault="004430F4" w:rsidP="00B9595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8E07F5" w:rsidRPr="008E07F5">
        <w:rPr>
          <w:b/>
          <w:bCs/>
        </w:rPr>
        <w:t>§ 7</w:t>
      </w:r>
    </w:p>
    <w:p w:rsidR="008E07F5" w:rsidRPr="008E07F5" w:rsidRDefault="008E07F5" w:rsidP="00254692">
      <w:pPr>
        <w:pStyle w:val="Akapitzlist"/>
        <w:numPr>
          <w:ilvl w:val="0"/>
          <w:numId w:val="12"/>
        </w:numPr>
        <w:spacing w:after="0"/>
        <w:ind w:left="426"/>
      </w:pPr>
      <w:r w:rsidRPr="008E07F5">
        <w:t>Wykonawca zapłaci Zamawiającemu karę umowną:</w:t>
      </w:r>
    </w:p>
    <w:p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odstąpienie od umowy przez którąkolwiek ze stron z przyczyn, za które</w:t>
      </w:r>
      <w:r w:rsidR="0049678F">
        <w:t xml:space="preserve"> </w:t>
      </w:r>
      <w:r w:rsidRPr="008E07F5">
        <w:t xml:space="preserve">odpowiedzialność ponosi Wykonawca w wysokości </w:t>
      </w:r>
      <w:r w:rsidRPr="003907F3">
        <w:rPr>
          <w:bCs/>
        </w:rPr>
        <w:t>20%</w:t>
      </w:r>
      <w:r w:rsidRPr="00B116FE">
        <w:rPr>
          <w:b/>
          <w:bCs/>
        </w:rPr>
        <w:t xml:space="preserve"> </w:t>
      </w:r>
      <w:r w:rsidRPr="008E07F5">
        <w:t>wartości brutto wynagrodzenia</w:t>
      </w:r>
      <w:r w:rsidR="0049678F">
        <w:t xml:space="preserve"> </w:t>
      </w:r>
      <w:r w:rsidRPr="008E07F5">
        <w:t>wskazanego w § 3 ust.1,</w:t>
      </w:r>
    </w:p>
    <w:p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realizacji Przedmiotu umowy w stosunku do terminu wskazanego</w:t>
      </w:r>
      <w:r w:rsidR="0049678F">
        <w:t xml:space="preserve"> </w:t>
      </w:r>
      <w:r w:rsidRPr="008E07F5">
        <w:t>w § 2 w</w:t>
      </w:r>
      <w:r w:rsidR="00B9595D">
        <w:t> </w:t>
      </w:r>
      <w:r w:rsidRPr="008E07F5">
        <w:t xml:space="preserve">wysokości </w:t>
      </w:r>
      <w:r w:rsidRPr="003907F3">
        <w:rPr>
          <w:bCs/>
        </w:rPr>
        <w:t xml:space="preserve">0,5 % </w:t>
      </w:r>
      <w:r w:rsidRPr="008E07F5">
        <w:t>wartości brutto wynagrodzenia wskazanego w § 3 ust. 1 za</w:t>
      </w:r>
      <w:r w:rsidR="0049678F">
        <w:t xml:space="preserve"> </w:t>
      </w:r>
      <w:r w:rsidRPr="008E07F5">
        <w:t>każdy dzień zwłoki;</w:t>
      </w:r>
    </w:p>
    <w:p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usunięciu wad Przedmiotu umowy stwierdzonych w trakcie odbioru</w:t>
      </w:r>
      <w:r w:rsidR="00EA024D">
        <w:t xml:space="preserve"> </w:t>
      </w:r>
      <w:r w:rsidRPr="008E07F5">
        <w:t xml:space="preserve">w terminie, o którym mowa w § 5 ust. 4 w wysokości </w:t>
      </w:r>
      <w:r w:rsidRPr="003907F3">
        <w:rPr>
          <w:bCs/>
        </w:rPr>
        <w:t xml:space="preserve">0,3 % </w:t>
      </w:r>
      <w:r w:rsidRPr="008E07F5">
        <w:t>wartości brutto</w:t>
      </w:r>
      <w:r w:rsidR="00EA024D">
        <w:t xml:space="preserve"> </w:t>
      </w:r>
      <w:r w:rsidRPr="008E07F5">
        <w:t>wynagrodzenia wskazanego w</w:t>
      </w:r>
      <w:r w:rsidR="00B9595D">
        <w:t> </w:t>
      </w:r>
      <w:r w:rsidRPr="008E07F5">
        <w:t>§ 3 ust. 1 za każdy dzień zwłoki;</w:t>
      </w:r>
    </w:p>
    <w:p w:rsidR="008E07F5" w:rsidRPr="008E07F5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przystąpieniu do usunięcia wady Przedmiotu umowy stwierdzonej</w:t>
      </w:r>
      <w:r w:rsidR="00EA024D">
        <w:t xml:space="preserve"> </w:t>
      </w:r>
      <w:r w:rsidRPr="008E07F5">
        <w:t>w okresie rękojmi lub gwarancji w terminie, o którym mowa w § 6 ust. 2 lit. c) w</w:t>
      </w:r>
      <w:r w:rsidR="00EA024D">
        <w:t xml:space="preserve"> </w:t>
      </w:r>
      <w:r w:rsidRPr="008E07F5">
        <w:t xml:space="preserve">wysokości </w:t>
      </w:r>
      <w:r w:rsidRPr="003907F3">
        <w:rPr>
          <w:bCs/>
        </w:rPr>
        <w:t>0,2 %</w:t>
      </w:r>
      <w:r w:rsidRPr="00B116FE">
        <w:rPr>
          <w:b/>
          <w:bCs/>
        </w:rPr>
        <w:t xml:space="preserve"> </w:t>
      </w:r>
      <w:r w:rsidRPr="008E07F5">
        <w:t>wartości brutto wynagrodzenia wskazanego w § 3 ust. 1 za każdy dzień</w:t>
      </w:r>
      <w:r w:rsidR="00EA024D">
        <w:t xml:space="preserve"> </w:t>
      </w:r>
      <w:r w:rsidRPr="008E07F5">
        <w:t>zwłoki;</w:t>
      </w:r>
    </w:p>
    <w:p w:rsidR="00B116FE" w:rsidRP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lastRenderedPageBreak/>
        <w:t>za zwłokę w usunięciu wad Przedmiotu umowy stwierdzonych w okresie rękojmi lub</w:t>
      </w:r>
      <w:r w:rsidR="00DF6F97">
        <w:t xml:space="preserve"> </w:t>
      </w:r>
      <w:r w:rsidR="00B116FE" w:rsidRPr="00B116FE">
        <w:t xml:space="preserve">gwarancji w terminie, o którym mowa w § 6 ust. 2 lit. d) w wysokości </w:t>
      </w:r>
      <w:r w:rsidR="00B116FE" w:rsidRPr="003907F3">
        <w:rPr>
          <w:bCs/>
        </w:rPr>
        <w:t>0,2 %</w:t>
      </w:r>
      <w:r w:rsidR="00B116FE" w:rsidRPr="00B116FE">
        <w:rPr>
          <w:b/>
          <w:bCs/>
        </w:rPr>
        <w:t xml:space="preserve"> </w:t>
      </w:r>
      <w:r w:rsidR="00B116FE" w:rsidRPr="00B116FE">
        <w:t>wartości brutto wynagrodzenia wskazanego w § 3 ust. 1 za każdy dzień zwłoki;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Zamawiający zapłaci Wykonawcy karę umowną za odstąpienie od umowy przez</w:t>
      </w:r>
      <w:r w:rsidR="00081692">
        <w:t xml:space="preserve"> </w:t>
      </w:r>
      <w:r w:rsidRPr="00B116FE">
        <w:t xml:space="preserve">którąkolwiek ze stron z przyczyn, za które winę ponosi Zamawiający w wysokości </w:t>
      </w:r>
      <w:r w:rsidRPr="003907F3">
        <w:rPr>
          <w:bCs/>
        </w:rPr>
        <w:t>20 %</w:t>
      </w:r>
      <w:r w:rsidRPr="00B116FE">
        <w:rPr>
          <w:b/>
          <w:bCs/>
        </w:rPr>
        <w:t xml:space="preserve"> </w:t>
      </w:r>
      <w:r w:rsidRPr="00B116FE">
        <w:t>wartości brutto wynagrodzenia wskazanego w § 3 ust. 1 za wyjątkiem wystąpienia sytuacji</w:t>
      </w:r>
      <w:r w:rsidR="00081692">
        <w:t xml:space="preserve"> </w:t>
      </w:r>
      <w:r w:rsidRPr="00B116FE">
        <w:t>przedstawionych w §</w:t>
      </w:r>
      <w:r w:rsidR="00B9595D">
        <w:t> </w:t>
      </w:r>
      <w:r w:rsidRPr="00B116FE">
        <w:t>8 niniejszej umowy.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Kara umowna z tytułu zwłoki przysługuje za każdy rozpoczęty dzień zwłoki i jest</w:t>
      </w:r>
      <w:r w:rsidR="00081692">
        <w:t xml:space="preserve"> </w:t>
      </w:r>
      <w:r w:rsidRPr="00B116FE">
        <w:t>wymagalna od dnia następnego po upływie terminu jej zapłaty.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Łączna maksymalna wysokość kar umownych, których mogą dochodzić strony niniejszej</w:t>
      </w:r>
      <w:r w:rsidR="00DB4E4A">
        <w:t xml:space="preserve"> </w:t>
      </w:r>
      <w:r w:rsidRPr="00B116FE">
        <w:t xml:space="preserve">umowy wynosi </w:t>
      </w:r>
      <w:r w:rsidRPr="00643E9F">
        <w:rPr>
          <w:bCs/>
        </w:rPr>
        <w:t>40 %</w:t>
      </w:r>
      <w:r w:rsidRPr="00B116FE">
        <w:rPr>
          <w:b/>
          <w:bCs/>
        </w:rPr>
        <w:t xml:space="preserve"> </w:t>
      </w:r>
      <w:r w:rsidRPr="00B116FE">
        <w:t>wynagrodzenia brutto, o którym mowa w § 3 ust. 1 umowy, z</w:t>
      </w:r>
      <w:r w:rsidR="00DB4E4A">
        <w:t xml:space="preserve"> </w:t>
      </w:r>
      <w:r w:rsidRPr="00B116FE">
        <w:t>wyłączeniem kary umownej z tytułu odstąpienia od umowy.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Termin zapłaty kary umownej wynosi 3 dni od dnia skutecznego doręczenia Stronie</w:t>
      </w:r>
      <w:r w:rsidR="003A7C80">
        <w:t xml:space="preserve"> </w:t>
      </w:r>
      <w:r w:rsidRPr="00B116FE">
        <w:t>wezwania do zapłaty. W razie opóźnienia z zapłatą kary umownej Strona uprawniona do</w:t>
      </w:r>
      <w:r w:rsidR="003A7C80">
        <w:t xml:space="preserve"> </w:t>
      </w:r>
      <w:r w:rsidRPr="00B116FE">
        <w:t>otrzymania kary umownej może żądać odsetek ustawowych za opóźnienie za każdy dzień</w:t>
      </w:r>
      <w:r w:rsidR="003A7C80">
        <w:t xml:space="preserve"> </w:t>
      </w:r>
      <w:r w:rsidRPr="00B116FE">
        <w:t>opóźnienia. Zamawiający w razie opóźnienia w zapłacie kar umownych przez Wykonawcę</w:t>
      </w:r>
      <w:r w:rsidR="003A7C80">
        <w:t xml:space="preserve"> </w:t>
      </w:r>
      <w:r w:rsidRPr="00B116FE">
        <w:t>dokona potrącenia wysokości kar z wynagrodzenia Wykonawcy, na co Wykonawca</w:t>
      </w:r>
      <w:r w:rsidR="003A7C80">
        <w:t xml:space="preserve"> </w:t>
      </w:r>
      <w:r w:rsidRPr="00B116FE">
        <w:t>wyraża zgodę.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 przypadku wątpliwości co do zasadności naliczenia kar umownych lub ustalenia zakresu</w:t>
      </w:r>
      <w:r w:rsidR="003A7C80">
        <w:t xml:space="preserve"> </w:t>
      </w:r>
      <w:r w:rsidRPr="00B116FE">
        <w:t>odpowiedzialności Wykonawcy, Zamawiający oświadcza, iż niniejsza umowa nie przewiduje</w:t>
      </w:r>
      <w:r w:rsidR="003A7C80">
        <w:t xml:space="preserve"> </w:t>
      </w:r>
      <w:r w:rsidRPr="00B116FE">
        <w:t>naliczania kar umownych za zachowanie Wykonawcy niezwiązane bezpośrednio lub</w:t>
      </w:r>
      <w:r w:rsidR="003A7C80">
        <w:t xml:space="preserve"> </w:t>
      </w:r>
      <w:r w:rsidRPr="00B116FE">
        <w:t>pośrednio z</w:t>
      </w:r>
      <w:r w:rsidR="00B9595D">
        <w:t> </w:t>
      </w:r>
      <w:r w:rsidRPr="00B116FE">
        <w:t>jej przedmiotem lub jej prawidłowym wykonaniem oraz odpowiedzialności</w:t>
      </w:r>
      <w:r w:rsidR="003A7C80">
        <w:t xml:space="preserve"> </w:t>
      </w:r>
      <w:r w:rsidRPr="00B116FE">
        <w:t>Wykonawcy za okoliczności, za które wyłączną odpowiedzialność ponosi Zamawiający.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Zapłata kary przez Wykonawcę lub potrącenie przez Zamawiającego kwoty kary z płatności</w:t>
      </w:r>
      <w:r w:rsidR="00AA1F15">
        <w:t xml:space="preserve"> </w:t>
      </w:r>
      <w:r w:rsidRPr="00B116FE">
        <w:t>należnej Wykonawcy nie zwalnia Wykonawcy z obowiązku realizacji dostawy Przedmiotu</w:t>
      </w:r>
      <w:r w:rsidR="00AA1F15">
        <w:t xml:space="preserve"> </w:t>
      </w:r>
      <w:r w:rsidRPr="00B116FE">
        <w:t>umowy oraz wykonania innych obowiązków i zobowiązań wynikających z niniejszej umowy.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Strony mogą dochodzić odszkodowania uzupełniającego w przypadku, gdy kary umowne</w:t>
      </w:r>
      <w:r w:rsidR="00AA1F15">
        <w:t xml:space="preserve"> </w:t>
      </w:r>
      <w:r w:rsidRPr="00B116FE">
        <w:t>nie pokrywają poniesionej szkody.</w:t>
      </w:r>
    </w:p>
    <w:p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Wykonawca nie może odmówić usunięcia wad bez względu na wysokość związanych z tym</w:t>
      </w:r>
      <w:r w:rsidR="00AA1F15">
        <w:t xml:space="preserve"> </w:t>
      </w:r>
      <w:r w:rsidRPr="00B116FE">
        <w:t>kosztów.</w:t>
      </w:r>
    </w:p>
    <w:p w:rsidR="00567A70" w:rsidRPr="00567A70" w:rsidRDefault="00B116FE" w:rsidP="00254692">
      <w:pPr>
        <w:pStyle w:val="Akapitzlist"/>
        <w:numPr>
          <w:ilvl w:val="0"/>
          <w:numId w:val="14"/>
        </w:numPr>
        <w:spacing w:after="0"/>
        <w:ind w:left="425" w:hanging="357"/>
      </w:pPr>
      <w:r w:rsidRPr="00B116FE">
        <w:t>Zamawiający może usunąć, w zastępstwie Wykonawcy i na jego koszt, wady nieusunięte</w:t>
      </w:r>
      <w:r w:rsidR="00AA1F15">
        <w:t xml:space="preserve"> </w:t>
      </w:r>
      <w:r w:rsidRPr="00B116FE">
        <w:t>w wyznaczonym terminie, bez konieczności uzyskania upoważnienia sądu na zlecenie</w:t>
      </w:r>
      <w:r w:rsidR="00AA1F15">
        <w:t xml:space="preserve"> </w:t>
      </w:r>
      <w:r w:rsidR="00567A70" w:rsidRPr="00567A70">
        <w:t>wykonania zastępczego.</w:t>
      </w:r>
    </w:p>
    <w:p w:rsidR="00567A70" w:rsidRPr="00567A70" w:rsidRDefault="003746E7" w:rsidP="00B9595D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567A70" w:rsidRPr="00567A70">
        <w:rPr>
          <w:b/>
          <w:bCs/>
        </w:rPr>
        <w:t>§ 8</w:t>
      </w:r>
    </w:p>
    <w:p w:rsidR="00567A70" w:rsidRPr="00567A70" w:rsidRDefault="00567A70" w:rsidP="00254692">
      <w:pPr>
        <w:pStyle w:val="Akapitzlist"/>
        <w:numPr>
          <w:ilvl w:val="0"/>
          <w:numId w:val="15"/>
        </w:numPr>
        <w:spacing w:after="0"/>
        <w:ind w:left="426"/>
      </w:pPr>
      <w:r w:rsidRPr="00567A70">
        <w:t>Zamawiający może odstąpić od umowy:</w:t>
      </w:r>
    </w:p>
    <w:p w:rsidR="00567A70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razie zaistnienia istotnej zmiany okoliczności powodującej, że wykonanie umowy nie</w:t>
      </w:r>
      <w:r w:rsidR="00086FFF">
        <w:t xml:space="preserve"> </w:t>
      </w:r>
      <w:r w:rsidRPr="00567A70">
        <w:t>leży w</w:t>
      </w:r>
      <w:r w:rsidR="00B9595D">
        <w:t> </w:t>
      </w:r>
      <w:r w:rsidRPr="00567A70">
        <w:t>interesie publicznym, czego nie można było przewidzieć w chwili zawarcia umowy, lub</w:t>
      </w:r>
      <w:r w:rsidR="00086FFF">
        <w:t xml:space="preserve"> </w:t>
      </w:r>
      <w:r w:rsidRPr="00567A70">
        <w:t>dalsze wykonywanie umowy może zagrozić istotnemu interesowi bezpieczeństwa państwa</w:t>
      </w:r>
      <w:r w:rsidR="00086FFF">
        <w:t xml:space="preserve"> </w:t>
      </w:r>
      <w:r w:rsidRPr="00567A70">
        <w:t>lub bezpieczeństwu publicznemu - Zamawiający może odstąpić od umowy w terminie 30 dni</w:t>
      </w:r>
      <w:r w:rsidR="00086FFF">
        <w:t xml:space="preserve"> </w:t>
      </w:r>
      <w:r w:rsidRPr="00567A70">
        <w:t>od</w:t>
      </w:r>
      <w:r w:rsidR="00B9595D">
        <w:t> </w:t>
      </w:r>
      <w:r w:rsidRPr="00567A70">
        <w:t>dnia powzięcia wiadomości o tych okolicznościach. W takim przypadku Wykonawca może</w:t>
      </w:r>
      <w:r w:rsidR="00086FFF">
        <w:t xml:space="preserve"> </w:t>
      </w:r>
      <w:r w:rsidRPr="00567A70">
        <w:t>żądać wyłącznie wynagrodzenia należnego z tytułu wykonania części umowy;</w:t>
      </w:r>
    </w:p>
    <w:p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gdy zwłoka w spełnieniu świadczenia wynosi co najmniej 14 dni (w stosunku</w:t>
      </w:r>
      <w:r w:rsidR="00086FFF">
        <w:t xml:space="preserve"> </w:t>
      </w:r>
      <w:r w:rsidRPr="00567A70">
        <w:t>do terminu określonego w § 2 niniejszej umowy) - Zamawiający może odstąpić od umowy,</w:t>
      </w:r>
      <w:r w:rsidR="00086FFF">
        <w:t xml:space="preserve"> </w:t>
      </w:r>
      <w:r w:rsidRPr="00567A70">
        <w:t>zachowując roszczenie o zapłatę kar umownych należnych mu za okres od dnia powstania</w:t>
      </w:r>
      <w:r w:rsidR="00086FFF">
        <w:t xml:space="preserve"> </w:t>
      </w:r>
      <w:r w:rsidRPr="00567A70">
        <w:t>zwłoki do dnia odstąpienia od niniejszej umowy - Zamawiający może odstąpić od umowy w</w:t>
      </w:r>
      <w:r w:rsidR="00A771CC">
        <w:t> </w:t>
      </w:r>
      <w:r w:rsidRPr="00567A70">
        <w:t>terminie 30 dni od dnia powzięcia wiadomości o tych okolicznościach;</w:t>
      </w:r>
    </w:p>
    <w:p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lastRenderedPageBreak/>
        <w:t>gdy Wykonawca realizuje dostawy przewidziane niniejszą umową w sposób niezgodny ze</w:t>
      </w:r>
      <w:r w:rsidR="00086FFF">
        <w:t xml:space="preserve"> </w:t>
      </w:r>
      <w:r w:rsidRPr="00567A70">
        <w:t>wskazaniami Zamawiającego lub niniejszą umową - w takim przypadku oświadczenie o</w:t>
      </w:r>
      <w:r w:rsidR="00285BA4">
        <w:t> </w:t>
      </w:r>
      <w:r w:rsidRPr="00567A70">
        <w:t>odstąpieniu od umowy może zostać złożone przez Zamawiającego w terminie 30 dni od</w:t>
      </w:r>
      <w:r w:rsidR="00086FFF">
        <w:t xml:space="preserve"> </w:t>
      </w:r>
      <w:r w:rsidRPr="00567A70">
        <w:t>powzięcia wiadomości o tych okolicznościach;</w:t>
      </w:r>
    </w:p>
    <w:p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o którym mowa w § 5 ust. 4 - oświadczenie o odstąpieniu od umowy może</w:t>
      </w:r>
      <w:r w:rsidR="00086FFF">
        <w:t xml:space="preserve"> </w:t>
      </w:r>
      <w:r w:rsidRPr="00567A70">
        <w:t>zostać złożone przez Zamawiającego w terminie 30 dni od powzięcia wiadomości o tych</w:t>
      </w:r>
      <w:r w:rsidR="00086FFF">
        <w:t xml:space="preserve"> </w:t>
      </w:r>
      <w:r w:rsidRPr="00567A70">
        <w:t>okolicznościach.</w:t>
      </w:r>
    </w:p>
    <w:p w:rsidR="00567A70" w:rsidRDefault="00567A70" w:rsidP="00254692">
      <w:pPr>
        <w:pStyle w:val="Akapitzlist"/>
        <w:numPr>
          <w:ilvl w:val="0"/>
          <w:numId w:val="17"/>
        </w:numPr>
        <w:spacing w:after="0"/>
        <w:ind w:left="426"/>
      </w:pPr>
      <w:r w:rsidRPr="00567A70">
        <w:t>Odstąpienie od umowy, o którym mowa w niniejszym paragrafie, powinno nastąpić w</w:t>
      </w:r>
      <w:r w:rsidR="00086FFF">
        <w:t xml:space="preserve"> </w:t>
      </w:r>
      <w:r w:rsidRPr="00567A70">
        <w:t>formie pisemnej pod rygorem nieważności takiego oświadczenia i powinno zawierać</w:t>
      </w:r>
      <w:r w:rsidR="00086FFF">
        <w:t xml:space="preserve"> </w:t>
      </w:r>
      <w:r w:rsidRPr="00567A70">
        <w:t>uzasadnienie.</w:t>
      </w:r>
    </w:p>
    <w:p w:rsidR="00086FFF" w:rsidRPr="00567A70" w:rsidRDefault="00086FFF" w:rsidP="00086FFF">
      <w:pPr>
        <w:pStyle w:val="Akapitzlist"/>
        <w:spacing w:after="0"/>
        <w:ind w:left="426"/>
      </w:pPr>
    </w:p>
    <w:p w:rsidR="00567A70" w:rsidRPr="00567A70" w:rsidRDefault="00C85226" w:rsidP="00567A70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="00567A70" w:rsidRPr="00567A70">
        <w:rPr>
          <w:b/>
          <w:bCs/>
        </w:rPr>
        <w:t>§ 9</w:t>
      </w:r>
    </w:p>
    <w:p w:rsid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>Wszelkie zmiany, jakie strony chciałyby wprowadzić do ustaleń wynikających z niniejszej</w:t>
      </w:r>
      <w:r w:rsidR="00C85226">
        <w:t xml:space="preserve"> </w:t>
      </w:r>
      <w:r w:rsidRPr="00567A70">
        <w:t>umowy, wymagają formy pisemnej i zgody obu stron pod rygorem nieważności takich zmian.</w:t>
      </w:r>
      <w:r w:rsidR="00C85226">
        <w:t xml:space="preserve"> </w:t>
      </w:r>
      <w:r w:rsidRPr="00567A70">
        <w:t>Zmiana Umowy jest dopuszczalna, o ile nie jest zmianą Umowy w stosunku do treści oferty</w:t>
      </w:r>
      <w:r w:rsidR="00C85226">
        <w:t xml:space="preserve"> </w:t>
      </w:r>
      <w:r w:rsidRPr="00567A70">
        <w:t>złożonej przez Wykonawcę, chyba, że zachodzi jedna z przesłanek wskazanych w art. 455</w:t>
      </w:r>
      <w:r w:rsidR="001B7EA4">
        <w:t xml:space="preserve"> ustawy P</w:t>
      </w:r>
      <w:r w:rsidRPr="00567A70">
        <w:t>rawo zamówień publicznych.</w:t>
      </w:r>
    </w:p>
    <w:p w:rsidR="00DB5025" w:rsidRP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>Zamawiający na podstawie art. 455 ust. 1 pkt 1 Pzp przewiduje zmianę umowy w zakresie</w:t>
      </w:r>
      <w:r w:rsidR="00DB5025">
        <w:t xml:space="preserve"> t</w:t>
      </w:r>
      <w:r w:rsidR="00DB5025" w:rsidRPr="00DB5025">
        <w:t>erminu wykonania Przedmiotu umowy w następujących przypadkach:</w:t>
      </w:r>
    </w:p>
    <w:p w:rsidR="00DB5025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okoliczności siły wyższej, której strony nie były w stanie przewidzieć w chwili</w:t>
      </w:r>
      <w:r w:rsidR="00C85226">
        <w:t xml:space="preserve"> </w:t>
      </w:r>
      <w:r w:rsidRPr="00DB5025">
        <w:t>podpisania umowy,</w:t>
      </w:r>
    </w:p>
    <w:p w:rsidR="00DB5025" w:rsidRPr="0010237C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działań osób trzecich uniemożliwiających dostawę, niezawinionych przez</w:t>
      </w:r>
      <w:r w:rsidR="00C85226">
        <w:t xml:space="preserve"> </w:t>
      </w:r>
      <w:r w:rsidRPr="0010237C">
        <w:t>Wykonawcę.</w:t>
      </w:r>
    </w:p>
    <w:p w:rsidR="00DB5025" w:rsidRPr="0010237C" w:rsidRDefault="00DB5025" w:rsidP="00254692">
      <w:pPr>
        <w:pStyle w:val="Akapitzlist"/>
        <w:numPr>
          <w:ilvl w:val="0"/>
          <w:numId w:val="18"/>
        </w:numPr>
        <w:spacing w:after="0"/>
        <w:ind w:left="426"/>
      </w:pPr>
      <w:r w:rsidRPr="0010237C">
        <w:t>Zamawiający na podstawie art. 455 ust. 1 pkt 1 Pzp przewiduje zmianę treści umowy w</w:t>
      </w:r>
      <w:r w:rsidR="00C85226">
        <w:t xml:space="preserve"> </w:t>
      </w:r>
      <w:r w:rsidRPr="0010237C">
        <w:t>stosunku do oferty, na podstawie której dokonano wyboru Wykonawcy, w obszarze:</w:t>
      </w:r>
    </w:p>
    <w:p w:rsidR="00DB5025" w:rsidRPr="0010237C" w:rsidRDefault="00DB5025" w:rsidP="00BF6897">
      <w:pPr>
        <w:spacing w:after="0"/>
        <w:ind w:firstLine="426"/>
      </w:pPr>
      <w:r w:rsidRPr="0010237C">
        <w:t>a) Zmiany producenta lub modelu sprzętu</w:t>
      </w:r>
      <w:r w:rsidR="00837787" w:rsidRPr="0010237C">
        <w:t xml:space="preserve"> oraz</w:t>
      </w:r>
      <w:r w:rsidR="003D062C" w:rsidRPr="0010237C">
        <w:t xml:space="preserve"> zmiany wersji</w:t>
      </w:r>
      <w:r w:rsidR="00837787" w:rsidRPr="0010237C">
        <w:t xml:space="preserve"> oprogramowania</w:t>
      </w:r>
      <w:r w:rsidRPr="0010237C">
        <w:t xml:space="preserve"> w przypadku:</w:t>
      </w:r>
    </w:p>
    <w:p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zaprzestania wytwarzania produktu objętego umową, w tym czasowego wstrzymania</w:t>
      </w:r>
      <w:r w:rsidR="00C85226">
        <w:t xml:space="preserve"> </w:t>
      </w:r>
      <w:r w:rsidRPr="0010237C">
        <w:t>produkcji, pod warunkiem, iż odpowiednik jest tej samej lub wyższej jakości, za cenę nie</w:t>
      </w:r>
      <w:r w:rsidR="00C85226">
        <w:t xml:space="preserve"> </w:t>
      </w:r>
      <w:r w:rsidRPr="0010237C">
        <w:t>wyższą niż cena produktu objętego umową, lub</w:t>
      </w:r>
    </w:p>
    <w:p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wprowadzenia do sprzedaży przez producenta zmodyfikowanego/udoskonalonego</w:t>
      </w:r>
      <w:r w:rsidR="00C85226">
        <w:t xml:space="preserve"> </w:t>
      </w:r>
      <w:r w:rsidRPr="0010237C">
        <w:t>produktu, za cenę nie wyższą niż cena produktu objętego umową, lub</w:t>
      </w:r>
    </w:p>
    <w:p w:rsidR="00DB5025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zmiany numeru katalogowego produktu, nazwy produktu, przy zachowaniu jego</w:t>
      </w:r>
      <w:r w:rsidR="00C85226">
        <w:t xml:space="preserve"> </w:t>
      </w:r>
      <w:r w:rsidRPr="0010237C">
        <w:t>parametrów.</w:t>
      </w:r>
    </w:p>
    <w:p w:rsidR="00DB5025" w:rsidRPr="0010237C" w:rsidRDefault="00DB5025" w:rsidP="00BF6897">
      <w:pPr>
        <w:spacing w:after="0"/>
        <w:ind w:firstLine="360"/>
      </w:pPr>
      <w:r w:rsidRPr="0010237C">
        <w:t>Zaistnienie okoliczności wskazanych w pkt a) Wykonawca zobowiązany jest wykazać pisemnie</w:t>
      </w:r>
    </w:p>
    <w:p w:rsidR="00DB5025" w:rsidRPr="0010237C" w:rsidRDefault="00DB5025" w:rsidP="00BF6897">
      <w:pPr>
        <w:spacing w:after="0"/>
        <w:ind w:firstLine="360"/>
      </w:pPr>
      <w:r w:rsidRPr="0010237C">
        <w:t>Zamawiającemu.</w:t>
      </w:r>
    </w:p>
    <w:p w:rsidR="00DB5025" w:rsidRPr="0010237C" w:rsidRDefault="00DB5025" w:rsidP="00BF6897">
      <w:pPr>
        <w:spacing w:after="0"/>
        <w:ind w:firstLine="360"/>
      </w:pPr>
      <w:r w:rsidRPr="0010237C">
        <w:t>b) Zmian porządkujących i informacyjnych postanowień umowy, w szczególności związanych</w:t>
      </w:r>
    </w:p>
    <w:p w:rsidR="00DB5025" w:rsidRPr="0010237C" w:rsidRDefault="00DB5025" w:rsidP="00BF6897">
      <w:pPr>
        <w:spacing w:after="0"/>
        <w:ind w:firstLine="360"/>
      </w:pPr>
      <w:r w:rsidRPr="0010237C">
        <w:t>ze zmianą danych identyfikacyjnych (w tym adresowych i teleadresowych) stron umowy</w:t>
      </w:r>
    </w:p>
    <w:p w:rsidR="00DB5025" w:rsidRPr="0010237C" w:rsidRDefault="00DB5025" w:rsidP="00BF6897">
      <w:pPr>
        <w:spacing w:after="0"/>
        <w:ind w:firstLine="360"/>
      </w:pPr>
      <w:r w:rsidRPr="0010237C">
        <w:t>i osób reprezentujących strony (w szczególności z powodu nieprzewidzianych zmian</w:t>
      </w:r>
    </w:p>
    <w:p w:rsidR="00DB5025" w:rsidRPr="0010237C" w:rsidRDefault="00DB5025" w:rsidP="00BF6897">
      <w:pPr>
        <w:spacing w:after="0"/>
        <w:ind w:firstLine="360"/>
      </w:pPr>
      <w:r w:rsidRPr="0010237C">
        <w:t>organizacyjnych, choroby, wypadków losowych).</w:t>
      </w:r>
    </w:p>
    <w:p w:rsidR="00DB5025" w:rsidRDefault="00A5498C" w:rsidP="004F396B">
      <w:pPr>
        <w:spacing w:before="120" w:after="0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B717FE">
        <w:rPr>
          <w:b/>
          <w:bCs/>
        </w:rPr>
        <w:t xml:space="preserve">                              </w:t>
      </w:r>
      <w:r w:rsidR="00DB5025" w:rsidRPr="0010237C">
        <w:rPr>
          <w:b/>
          <w:bCs/>
        </w:rPr>
        <w:t>§ 10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 xml:space="preserve">Strony niniejszej umowy oświadczają, że zgodnie z przepisami Rozporządzenia Parlamentu Europejskiego i Rady (UE) 2016/679 z dnia 27.04.2016 r. w sprawie ochrony osób fizycznych w związku ż przetwarzaniem danych osobowych i w swobodnego przepływu takich danych oraz uchylenia dyrektywy 95/46/WE (ogólne rozporządzenie o ochronie danych (Dz. Urz. UE. L nr 119, Str. 1 z późn. zm.) zwanego dalej Rozporządzeniem oraz ustawy o ochronie danych osobowych z dnia 10 maja 2018 r. (t.j. Dz. U. z 2019 poz. 1781) powierzają sobie nawzajem dane osobowe osób je reprezentujących (w szczególności imię, nazwisko, numer telefony, adres e-mail) oraz osób uczestniczących w wykonywaniu zamówienia lub odpowiedzialnych za realizację niniejszej </w:t>
      </w:r>
      <w:r>
        <w:rPr>
          <w:rFonts w:eastAsia="CIDFont+F3" w:cstheme="minorHAnsi"/>
          <w:kern w:val="0"/>
        </w:rPr>
        <w:lastRenderedPageBreak/>
        <w:t xml:space="preserve">umowy po każdej ze stron (w szczególności imię, nazwisko, stanowisko, numer telefonu, adres, adres e-mail). Skorzystanie przez osobę, której dane osobowe dotyczą, z uprawnienia do </w:t>
      </w:r>
    </w:p>
    <w:p w:rsidR="009E70A6" w:rsidRDefault="009E70A6" w:rsidP="009E70A6">
      <w:pPr>
        <w:pStyle w:val="Akapitzlist"/>
        <w:autoSpaceDE w:val="0"/>
        <w:adjustRightInd w:val="0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sprostowania lub uzupełnienia, o którym mowa w art. 16 rozporządzenia 2016/679, nie może skutkować zmianą wyniku postępowania o udzielenie zamówienia ani zmianą postanowień umowy w sprawie zamówienia publicznego w zakresie niezgodnym z Pzp.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 xml:space="preserve">Strony będą przetwarzały dane osobowe wyłącznie w celu wykonania Umowy. 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Zamawiający zobowiązuje Wykonawcę do podania danych podwykonawcy w sytuacji powierzenia mu przez Wykonawcę zadań określonych w umowie.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Wykonawca zobowiązuje się do zastosowania przy przetwarzaniu danych osobowych przepisów Rozporządzenia.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Po rozwiązaniu lub wygaśnięciu umowy Wykonawca zobowiązuje się niezwłocznie (nie później niż w terminie 30 dni) zwrócić Zamawiającemu, a następnie usunąć wszystkie dane osobowe powierzone na podstawie umowy oraz ich kopie z wszelkich posiadanych nośników.</w:t>
      </w:r>
    </w:p>
    <w:p w:rsid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Wykonawca przyjmuje do wiadomości, że w zakresie przestrzegania przepisów ustawy o ochronie danych osobowych ponosi odpowiedzialność jak administrator tych danych, to jest jak Zamawiający.</w:t>
      </w:r>
    </w:p>
    <w:p w:rsidR="009E70A6" w:rsidRPr="009E70A6" w:rsidRDefault="009E70A6" w:rsidP="009E70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3" w:cstheme="minorHAnsi"/>
          <w:kern w:val="0"/>
        </w:rPr>
      </w:pPr>
      <w:r>
        <w:rPr>
          <w:rFonts w:eastAsia="CIDFont+F3" w:cstheme="minorHAnsi"/>
          <w:kern w:val="0"/>
        </w:rPr>
        <w:t>Dane osobowe będą przechowywane oraz archiwizowane przez okres wynikający z obowiązujących przepisów prawa, w szczególności ustawy z dnia 11 września 2019r. Prawo zamówień publicznych, rozporządzenia Prezesa Rady Ministrów z dnia 18 stycznia 2011r. w sprawie instrukcji kancelaryjnej, jednolitych rzeczowych wykazów akt oraz instrukcji w sprawie organizacji i zakresu działania archiwów zakładowych, w tym przez okres niezbędny do dochodzenia roszczeń.</w:t>
      </w:r>
    </w:p>
    <w:p w:rsid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8.    </w:t>
      </w:r>
      <w:r>
        <w:rPr>
          <w:rFonts w:asciiTheme="minorHAnsi" w:hAnsiTheme="minorHAnsi" w:cstheme="minorHAnsi"/>
          <w:sz w:val="22"/>
          <w:szCs w:val="22"/>
        </w:rPr>
        <w:t xml:space="preserve">W przypadku pozyskania przez Wykonawcę danych osobowych osób innych, niż w ust. 1 w  </w:t>
      </w:r>
    </w:p>
    <w:p w:rsid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trakcie realizacji przedmiotu umowy, Wykonawca zobowiązuje się do spełnienia obowiązku </w:t>
      </w:r>
    </w:p>
    <w:p w:rsidR="00B717FE" w:rsidRPr="009E70A6" w:rsidRDefault="009E70A6" w:rsidP="009E70A6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informacyjnego z art. 13 lub 14 RODO. </w:t>
      </w:r>
    </w:p>
    <w:p w:rsidR="00B717FE" w:rsidRPr="00BD6971" w:rsidRDefault="00B717FE" w:rsidP="00B717FE">
      <w:pPr>
        <w:pStyle w:val="Akapitzlis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§ 11</w:t>
      </w:r>
    </w:p>
    <w:p w:rsidR="00B717FE" w:rsidRPr="00BD6971" w:rsidRDefault="00B717FE" w:rsidP="00B717FE">
      <w:pPr>
        <w:spacing w:after="0"/>
      </w:pPr>
      <w:r w:rsidRPr="00BD6971">
        <w:t>Strony zgodnie postanawiają, że wierzytelności wynikające z niniejszej umowy nie mogą być</w:t>
      </w:r>
    </w:p>
    <w:p w:rsidR="00922578" w:rsidRDefault="00B717FE" w:rsidP="00B717FE">
      <w:pPr>
        <w:spacing w:after="0"/>
      </w:pPr>
      <w:r w:rsidRPr="00BD6971">
        <w:t>zbywane w drodze cesji, chyba że Zamawiający wyrazi na to pisemna zgodę.</w:t>
      </w:r>
    </w:p>
    <w:p w:rsidR="00B717FE" w:rsidRPr="00B717FE" w:rsidRDefault="00B717FE" w:rsidP="00B717FE">
      <w:pPr>
        <w:spacing w:after="0"/>
      </w:pPr>
    </w:p>
    <w:p w:rsid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12</w:t>
      </w:r>
    </w:p>
    <w:p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>W sprawach nieuregulowanych niniejszą umową mają zastosowanie odpowiednie przepisy prawa ze szczególnym uwzględnieniem przepisów Prawa budowlanego, ustawy Prawo zamówień publicznych, przepisy Kodeksu Cywilnego.</w:t>
      </w:r>
    </w:p>
    <w:p w:rsid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13</w:t>
      </w:r>
    </w:p>
    <w:p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>Ewentualne spory wynikłe na tle niniejszej umowy rozstrzygać będzie Sąd właściwy miejscowo dla siedziby Zamawiającego.</w:t>
      </w:r>
    </w:p>
    <w:p w:rsidR="00B717FE" w:rsidRPr="00B717FE" w:rsidRDefault="00B717FE" w:rsidP="00B717FE">
      <w:pPr>
        <w:spacing w:after="0" w:line="360" w:lineRule="auto"/>
        <w:jc w:val="center"/>
        <w:rPr>
          <w:rFonts w:cstheme="minorHAnsi"/>
          <w:b/>
          <w:kern w:val="0"/>
        </w:rPr>
      </w:pPr>
      <w:r>
        <w:rPr>
          <w:rFonts w:cstheme="minorHAnsi"/>
          <w:b/>
          <w:bCs/>
          <w:kern w:val="0"/>
        </w:rPr>
        <w:t>§ 14</w:t>
      </w:r>
    </w:p>
    <w:p w:rsidR="00B717FE" w:rsidRDefault="00B717FE" w:rsidP="00B717FE">
      <w:pPr>
        <w:spacing w:after="0" w:line="360" w:lineRule="auto"/>
      </w:pPr>
      <w:r>
        <w:rPr>
          <w:rFonts w:cstheme="minorHAnsi"/>
          <w:kern w:val="0"/>
        </w:rPr>
        <w:t xml:space="preserve">    </w:t>
      </w:r>
      <w:r w:rsidRPr="00C730DD">
        <w:t>Integralną część umowy stanowią</w:t>
      </w:r>
      <w:r>
        <w:t>:</w:t>
      </w:r>
    </w:p>
    <w:p w:rsidR="00B717FE" w:rsidRDefault="00B717FE" w:rsidP="00B717FE">
      <w:pPr>
        <w:spacing w:after="0" w:line="360" w:lineRule="auto"/>
      </w:pPr>
      <w:r>
        <w:t xml:space="preserve">    - </w:t>
      </w:r>
      <w:r w:rsidRPr="00C730DD">
        <w:t>specyfikacja warunków zamówienia, wraz z załącznikami</w:t>
      </w:r>
      <w:r>
        <w:t>,</w:t>
      </w:r>
    </w:p>
    <w:p w:rsidR="00B717FE" w:rsidRDefault="00B717FE" w:rsidP="00B717FE">
      <w:pPr>
        <w:spacing w:after="0" w:line="360" w:lineRule="auto"/>
      </w:pPr>
      <w:r>
        <w:t xml:space="preserve">    - </w:t>
      </w:r>
      <w:r w:rsidRPr="00C730DD">
        <w:t>oferta złożona przez Wykonawcę wraz z załącznikami.</w:t>
      </w:r>
    </w:p>
    <w:p w:rsidR="000A4D89" w:rsidRDefault="000A4D89" w:rsidP="00B717FE">
      <w:pPr>
        <w:spacing w:after="0" w:line="360" w:lineRule="auto"/>
      </w:pPr>
    </w:p>
    <w:p w:rsidR="000A4D89" w:rsidRDefault="000A4D89" w:rsidP="00B717FE">
      <w:pPr>
        <w:spacing w:after="0" w:line="360" w:lineRule="auto"/>
      </w:pPr>
    </w:p>
    <w:p w:rsidR="000A4D89" w:rsidRPr="00B717FE" w:rsidRDefault="000A4D89" w:rsidP="00B717FE">
      <w:pPr>
        <w:spacing w:after="0" w:line="360" w:lineRule="auto"/>
      </w:pPr>
    </w:p>
    <w:p w:rsidR="00B717FE" w:rsidRDefault="00B717FE" w:rsidP="00B717FE">
      <w:pPr>
        <w:spacing w:after="0" w:line="360" w:lineRule="auto"/>
        <w:jc w:val="center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§ 15</w:t>
      </w:r>
    </w:p>
    <w:p w:rsidR="00B717FE" w:rsidRDefault="00B717FE" w:rsidP="00B717FE">
      <w:pPr>
        <w:spacing w:after="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Umowę sporządzono w trzech jednobrzmiących egzemplarzach, w tym dwa egzemplarze dla Zamawiającego i jeden egzemplarz dla Wykonawcy. </w:t>
      </w:r>
    </w:p>
    <w:p w:rsidR="00B717FE" w:rsidRDefault="00B717FE" w:rsidP="00B717FE">
      <w:pPr>
        <w:spacing w:line="360" w:lineRule="auto"/>
        <w:jc w:val="both"/>
        <w:rPr>
          <w:rFonts w:cstheme="minorHAnsi"/>
          <w:bCs/>
          <w:kern w:val="0"/>
        </w:rPr>
      </w:pPr>
    </w:p>
    <w:p w:rsidR="00D26E56" w:rsidRPr="00D26E56" w:rsidRDefault="00B717FE" w:rsidP="00D26E56">
      <w:pPr>
        <w:spacing w:line="360" w:lineRule="auto"/>
        <w:jc w:val="both"/>
        <w:rPr>
          <w:rFonts w:cstheme="minorHAnsi"/>
          <w:b/>
          <w:kern w:val="0"/>
        </w:rPr>
      </w:pPr>
      <w:r>
        <w:rPr>
          <w:rFonts w:cstheme="minorHAnsi"/>
          <w:b/>
          <w:kern w:val="0"/>
        </w:rPr>
        <w:t xml:space="preserve">             ZAMAWIAJĄCY</w:t>
      </w:r>
      <w:r w:rsidR="00D26E56">
        <w:rPr>
          <w:rFonts w:cstheme="minorHAnsi"/>
          <w:b/>
          <w:kern w:val="0"/>
        </w:rPr>
        <w:t>:</w:t>
      </w:r>
      <w:r>
        <w:rPr>
          <w:rFonts w:cstheme="minorHAnsi"/>
          <w:b/>
          <w:kern w:val="0"/>
        </w:rPr>
        <w:tab/>
      </w:r>
      <w:r>
        <w:rPr>
          <w:rFonts w:cstheme="minorHAnsi"/>
          <w:b/>
          <w:kern w:val="0"/>
        </w:rPr>
        <w:tab/>
        <w:t xml:space="preserve">                     </w:t>
      </w:r>
      <w:r>
        <w:rPr>
          <w:rFonts w:cstheme="minorHAnsi"/>
          <w:b/>
          <w:kern w:val="0"/>
        </w:rPr>
        <w:tab/>
        <w:t xml:space="preserve">     </w:t>
      </w:r>
      <w:r>
        <w:rPr>
          <w:rFonts w:cstheme="minorHAnsi"/>
          <w:b/>
          <w:kern w:val="0"/>
        </w:rPr>
        <w:tab/>
        <w:t xml:space="preserve">                           WYKONAWCA</w:t>
      </w:r>
      <w:r w:rsidR="00D26E56">
        <w:rPr>
          <w:rFonts w:cstheme="minorHAnsi"/>
          <w:b/>
          <w:kern w:val="0"/>
        </w:rPr>
        <w:t>:</w:t>
      </w:r>
    </w:p>
    <w:p w:rsidR="00BB304C" w:rsidRDefault="00BB304C" w:rsidP="00BD6971">
      <w:pPr>
        <w:spacing w:after="0"/>
        <w:rPr>
          <w:b/>
          <w:bCs/>
        </w:rPr>
      </w:pPr>
    </w:p>
    <w:p w:rsidR="000A4D89" w:rsidRDefault="000A4D89" w:rsidP="00BD6971">
      <w:pPr>
        <w:spacing w:after="0"/>
        <w:rPr>
          <w:b/>
          <w:bCs/>
        </w:rPr>
      </w:pPr>
    </w:p>
    <w:p w:rsidR="000A4D89" w:rsidRDefault="000A4D89" w:rsidP="00BD6971">
      <w:pPr>
        <w:spacing w:after="0"/>
        <w:rPr>
          <w:b/>
          <w:bCs/>
        </w:rPr>
      </w:pPr>
    </w:p>
    <w:p w:rsidR="00BB304C" w:rsidRPr="00BD6971" w:rsidRDefault="00BB304C" w:rsidP="00BD6971">
      <w:pPr>
        <w:spacing w:after="0"/>
        <w:rPr>
          <w:b/>
          <w:bCs/>
        </w:rPr>
      </w:pPr>
    </w:p>
    <w:p w:rsidR="00BF6897" w:rsidRDefault="00BD6971" w:rsidP="00BD6971">
      <w:pPr>
        <w:spacing w:after="0"/>
      </w:pPr>
      <w:r w:rsidRPr="00BD6971">
        <w:rPr>
          <w:b/>
          <w:bCs/>
        </w:rPr>
        <w:t>KONTRASYGNATA SKARBNIKA:</w:t>
      </w:r>
    </w:p>
    <w:p w:rsidR="00BF6897" w:rsidRDefault="00BF6897" w:rsidP="006D2666">
      <w:pPr>
        <w:spacing w:after="0"/>
      </w:pPr>
    </w:p>
    <w:p w:rsidR="00587763" w:rsidRDefault="0058776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6E0D23" w:rsidRDefault="006E0D23" w:rsidP="006D2666">
      <w:pPr>
        <w:spacing w:after="0"/>
      </w:pPr>
    </w:p>
    <w:p w:rsidR="00447DE0" w:rsidRDefault="00447DE0" w:rsidP="006D2666">
      <w:pPr>
        <w:spacing w:after="0"/>
      </w:pPr>
    </w:p>
    <w:p w:rsidR="00447DE0" w:rsidRDefault="00447DE0" w:rsidP="00447DE0">
      <w:pPr>
        <w:spacing w:after="0"/>
      </w:pPr>
    </w:p>
    <w:p w:rsidR="00447DE0" w:rsidRDefault="00447DE0" w:rsidP="00447DE0">
      <w:pPr>
        <w:spacing w:after="0"/>
      </w:pPr>
    </w:p>
    <w:p w:rsidR="00447DE0" w:rsidRPr="00006691" w:rsidRDefault="00447DE0" w:rsidP="00447DE0">
      <w:pPr>
        <w:spacing w:after="0"/>
      </w:pPr>
    </w:p>
    <w:sectPr w:rsidR="00447DE0" w:rsidRPr="00006691" w:rsidSect="00627D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A0A" w:rsidRDefault="00EC3A0A" w:rsidP="00F02D7E">
      <w:pPr>
        <w:spacing w:after="0" w:line="240" w:lineRule="auto"/>
      </w:pPr>
      <w:r>
        <w:separator/>
      </w:r>
    </w:p>
  </w:endnote>
  <w:endnote w:type="continuationSeparator" w:id="1">
    <w:p w:rsidR="00EC3A0A" w:rsidRDefault="00EC3A0A" w:rsidP="00F0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99776"/>
      <w:docPartObj>
        <w:docPartGallery w:val="Page Numbers (Bottom of Page)"/>
        <w:docPartUnique/>
      </w:docPartObj>
    </w:sdtPr>
    <w:sdtContent>
      <w:p w:rsidR="00A90734" w:rsidRDefault="00090863">
        <w:pPr>
          <w:pStyle w:val="Stopka"/>
          <w:jc w:val="center"/>
        </w:pPr>
        <w:r>
          <w:fldChar w:fldCharType="begin"/>
        </w:r>
        <w:r w:rsidR="00A90734">
          <w:instrText>PAGE   \* MERGEFORMAT</w:instrText>
        </w:r>
        <w:r>
          <w:fldChar w:fldCharType="separate"/>
        </w:r>
        <w:r w:rsidR="000A4D89">
          <w:rPr>
            <w:noProof/>
          </w:rPr>
          <w:t>10</w:t>
        </w:r>
        <w:r>
          <w:fldChar w:fldCharType="end"/>
        </w:r>
      </w:p>
    </w:sdtContent>
  </w:sdt>
  <w:p w:rsidR="00A90734" w:rsidRDefault="00A907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A0A" w:rsidRDefault="00EC3A0A" w:rsidP="00F02D7E">
      <w:pPr>
        <w:spacing w:after="0" w:line="240" w:lineRule="auto"/>
      </w:pPr>
      <w:r>
        <w:separator/>
      </w:r>
    </w:p>
  </w:footnote>
  <w:footnote w:type="continuationSeparator" w:id="1">
    <w:p w:rsidR="00EC3A0A" w:rsidRDefault="00EC3A0A" w:rsidP="00F0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CEB" w:rsidRDefault="00636CEB" w:rsidP="00636CEB">
    <w:pPr>
      <w:pStyle w:val="Nagwek"/>
      <w:pBdr>
        <w:bottom w:val="single" w:sz="6" w:space="1" w:color="auto"/>
      </w:pBdr>
      <w:jc w:val="center"/>
    </w:pPr>
    <w:r w:rsidRPr="00FD379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-211455</wp:posOffset>
          </wp:positionV>
          <wp:extent cx="419100" cy="476250"/>
          <wp:effectExtent l="19050" t="0" r="0" b="0"/>
          <wp:wrapNone/>
          <wp:docPr id="1" name="Obraz 2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7259">
      <w:t xml:space="preserve">              Realizacja Programu </w:t>
    </w:r>
    <w:r>
      <w:t>Ochrona Ludności i Obrony Cywilnej w 2025 roku na terenie Gminy Dobryszyce</w:t>
    </w:r>
    <w:r w:rsidR="00C97259">
      <w:t xml:space="preserve"> w zakresie zadań własnych</w:t>
    </w:r>
  </w:p>
  <w:p w:rsidR="00636CEB" w:rsidRPr="00FD3793" w:rsidRDefault="00636CEB" w:rsidP="00636CEB">
    <w:pPr>
      <w:pStyle w:val="Nagwek"/>
      <w:pBdr>
        <w:bottom w:val="single" w:sz="6" w:space="1" w:color="auto"/>
      </w:pBdr>
      <w:jc w:val="center"/>
      <w:rPr>
        <w:sz w:val="16"/>
      </w:rPr>
    </w:pPr>
  </w:p>
  <w:p w:rsidR="00F02D7E" w:rsidRDefault="00F02D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DCD"/>
    <w:multiLevelType w:val="hybridMultilevel"/>
    <w:tmpl w:val="2990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4103"/>
    <w:multiLevelType w:val="hybridMultilevel"/>
    <w:tmpl w:val="337A432E"/>
    <w:lvl w:ilvl="0" w:tplc="A8D0E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2480"/>
    <w:multiLevelType w:val="hybridMultilevel"/>
    <w:tmpl w:val="0436E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0516"/>
    <w:multiLevelType w:val="hybridMultilevel"/>
    <w:tmpl w:val="4702914C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951A2"/>
    <w:multiLevelType w:val="hybridMultilevel"/>
    <w:tmpl w:val="258E221C"/>
    <w:lvl w:ilvl="0" w:tplc="E37E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75925"/>
    <w:multiLevelType w:val="hybridMultilevel"/>
    <w:tmpl w:val="BB9621E8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95C3A"/>
    <w:multiLevelType w:val="hybridMultilevel"/>
    <w:tmpl w:val="96BC4A8C"/>
    <w:lvl w:ilvl="0" w:tplc="D6DA0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D34ED"/>
    <w:multiLevelType w:val="hybridMultilevel"/>
    <w:tmpl w:val="C916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01645"/>
    <w:multiLevelType w:val="hybridMultilevel"/>
    <w:tmpl w:val="7E7E4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1BD"/>
    <w:multiLevelType w:val="hybridMultilevel"/>
    <w:tmpl w:val="F7DEC3D2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6C10"/>
    <w:multiLevelType w:val="hybridMultilevel"/>
    <w:tmpl w:val="87A0A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066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E5D58"/>
    <w:multiLevelType w:val="hybridMultilevel"/>
    <w:tmpl w:val="A4B07F44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44C6B"/>
    <w:multiLevelType w:val="hybridMultilevel"/>
    <w:tmpl w:val="5ED6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523F0"/>
    <w:multiLevelType w:val="hybridMultilevel"/>
    <w:tmpl w:val="9794A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9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EA6356"/>
    <w:multiLevelType w:val="hybridMultilevel"/>
    <w:tmpl w:val="71F09CA8"/>
    <w:lvl w:ilvl="0" w:tplc="D6DA05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A58B7"/>
    <w:multiLevelType w:val="hybridMultilevel"/>
    <w:tmpl w:val="56CC4A0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02033"/>
    <w:multiLevelType w:val="hybridMultilevel"/>
    <w:tmpl w:val="156C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68A5B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321D8"/>
    <w:multiLevelType w:val="hybridMultilevel"/>
    <w:tmpl w:val="546E6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B5DBD"/>
    <w:multiLevelType w:val="hybridMultilevel"/>
    <w:tmpl w:val="AF306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F44AC"/>
    <w:multiLevelType w:val="hybridMultilevel"/>
    <w:tmpl w:val="B03676C0"/>
    <w:lvl w:ilvl="0" w:tplc="0F7A22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70C46"/>
    <w:multiLevelType w:val="hybridMultilevel"/>
    <w:tmpl w:val="DFDA2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24E6F"/>
    <w:multiLevelType w:val="hybridMultilevel"/>
    <w:tmpl w:val="BDE2F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61C74"/>
    <w:multiLevelType w:val="hybridMultilevel"/>
    <w:tmpl w:val="2E3059D6"/>
    <w:lvl w:ilvl="0" w:tplc="E8B87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03F3F"/>
    <w:multiLevelType w:val="hybridMultilevel"/>
    <w:tmpl w:val="849A7120"/>
    <w:lvl w:ilvl="0" w:tplc="FD264D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6817C5"/>
    <w:multiLevelType w:val="hybridMultilevel"/>
    <w:tmpl w:val="0BB69A74"/>
    <w:lvl w:ilvl="0" w:tplc="E37EE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B26A4"/>
    <w:multiLevelType w:val="hybridMultilevel"/>
    <w:tmpl w:val="D9786FE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0650C"/>
    <w:multiLevelType w:val="hybridMultilevel"/>
    <w:tmpl w:val="75A82180"/>
    <w:lvl w:ilvl="0" w:tplc="E54AF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23"/>
  </w:num>
  <w:num w:numId="10">
    <w:abstractNumId w:val="18"/>
  </w:num>
  <w:num w:numId="11">
    <w:abstractNumId w:val="25"/>
  </w:num>
  <w:num w:numId="12">
    <w:abstractNumId w:val="4"/>
  </w:num>
  <w:num w:numId="13">
    <w:abstractNumId w:val="19"/>
  </w:num>
  <w:num w:numId="14">
    <w:abstractNumId w:val="15"/>
  </w:num>
  <w:num w:numId="15">
    <w:abstractNumId w:val="6"/>
  </w:num>
  <w:num w:numId="16">
    <w:abstractNumId w:val="21"/>
  </w:num>
  <w:num w:numId="17">
    <w:abstractNumId w:val="1"/>
  </w:num>
  <w:num w:numId="18">
    <w:abstractNumId w:val="16"/>
  </w:num>
  <w:num w:numId="19">
    <w:abstractNumId w:val="10"/>
  </w:num>
  <w:num w:numId="20">
    <w:abstractNumId w:val="0"/>
  </w:num>
  <w:num w:numId="21">
    <w:abstractNumId w:val="11"/>
  </w:num>
  <w:num w:numId="22">
    <w:abstractNumId w:val="17"/>
  </w:num>
  <w:num w:numId="23">
    <w:abstractNumId w:val="3"/>
  </w:num>
  <w:num w:numId="24">
    <w:abstractNumId w:val="2"/>
  </w:num>
  <w:num w:numId="25">
    <w:abstractNumId w:val="26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D7E"/>
    <w:rsid w:val="00003EFC"/>
    <w:rsid w:val="00004F10"/>
    <w:rsid w:val="00006691"/>
    <w:rsid w:val="00007DA5"/>
    <w:rsid w:val="0001151D"/>
    <w:rsid w:val="00014BA4"/>
    <w:rsid w:val="00033DCF"/>
    <w:rsid w:val="000377D6"/>
    <w:rsid w:val="00044227"/>
    <w:rsid w:val="0006405F"/>
    <w:rsid w:val="0006552A"/>
    <w:rsid w:val="00070784"/>
    <w:rsid w:val="00071C30"/>
    <w:rsid w:val="00081692"/>
    <w:rsid w:val="00082892"/>
    <w:rsid w:val="00084B10"/>
    <w:rsid w:val="00086FFF"/>
    <w:rsid w:val="00090863"/>
    <w:rsid w:val="000A090D"/>
    <w:rsid w:val="000A1E53"/>
    <w:rsid w:val="000A3F48"/>
    <w:rsid w:val="000A42BD"/>
    <w:rsid w:val="000A4D89"/>
    <w:rsid w:val="000C0014"/>
    <w:rsid w:val="000C5517"/>
    <w:rsid w:val="000C755E"/>
    <w:rsid w:val="000D44B7"/>
    <w:rsid w:val="000F5DCA"/>
    <w:rsid w:val="0010237C"/>
    <w:rsid w:val="00102747"/>
    <w:rsid w:val="00102C8E"/>
    <w:rsid w:val="00111246"/>
    <w:rsid w:val="0012268C"/>
    <w:rsid w:val="00156A12"/>
    <w:rsid w:val="00161A02"/>
    <w:rsid w:val="00163F6A"/>
    <w:rsid w:val="00173EFA"/>
    <w:rsid w:val="00174FFC"/>
    <w:rsid w:val="00195175"/>
    <w:rsid w:val="001B1D7C"/>
    <w:rsid w:val="001B7EA4"/>
    <w:rsid w:val="001C079C"/>
    <w:rsid w:val="001D5037"/>
    <w:rsid w:val="001F1D3E"/>
    <w:rsid w:val="0020147F"/>
    <w:rsid w:val="00207D19"/>
    <w:rsid w:val="002165B0"/>
    <w:rsid w:val="00216B0D"/>
    <w:rsid w:val="00230D20"/>
    <w:rsid w:val="002331DC"/>
    <w:rsid w:val="00254692"/>
    <w:rsid w:val="00264BFF"/>
    <w:rsid w:val="00285BA4"/>
    <w:rsid w:val="00292BF6"/>
    <w:rsid w:val="002961D1"/>
    <w:rsid w:val="002B1AFD"/>
    <w:rsid w:val="002B5E5F"/>
    <w:rsid w:val="002C19BC"/>
    <w:rsid w:val="00302040"/>
    <w:rsid w:val="00303D2F"/>
    <w:rsid w:val="00327E68"/>
    <w:rsid w:val="00341C51"/>
    <w:rsid w:val="00344CB3"/>
    <w:rsid w:val="00373318"/>
    <w:rsid w:val="003746E7"/>
    <w:rsid w:val="003907F3"/>
    <w:rsid w:val="003A7C80"/>
    <w:rsid w:val="003B52D0"/>
    <w:rsid w:val="003C2429"/>
    <w:rsid w:val="003D062C"/>
    <w:rsid w:val="003F7BC2"/>
    <w:rsid w:val="00405CE0"/>
    <w:rsid w:val="0041024A"/>
    <w:rsid w:val="00413962"/>
    <w:rsid w:val="0042749B"/>
    <w:rsid w:val="00434224"/>
    <w:rsid w:val="004430F4"/>
    <w:rsid w:val="004455BF"/>
    <w:rsid w:val="00447DE0"/>
    <w:rsid w:val="00461E2B"/>
    <w:rsid w:val="00462AAE"/>
    <w:rsid w:val="0049678F"/>
    <w:rsid w:val="004A16C8"/>
    <w:rsid w:val="004B44E0"/>
    <w:rsid w:val="004D1139"/>
    <w:rsid w:val="004D23A2"/>
    <w:rsid w:val="004E5403"/>
    <w:rsid w:val="004E77AB"/>
    <w:rsid w:val="004F396B"/>
    <w:rsid w:val="0051384E"/>
    <w:rsid w:val="005352A3"/>
    <w:rsid w:val="00535428"/>
    <w:rsid w:val="00567A70"/>
    <w:rsid w:val="005715C4"/>
    <w:rsid w:val="00587393"/>
    <w:rsid w:val="00587763"/>
    <w:rsid w:val="00591422"/>
    <w:rsid w:val="005A7702"/>
    <w:rsid w:val="005B660D"/>
    <w:rsid w:val="005C707D"/>
    <w:rsid w:val="005D13A2"/>
    <w:rsid w:val="005E4BBF"/>
    <w:rsid w:val="005F25C9"/>
    <w:rsid w:val="00627B6A"/>
    <w:rsid w:val="00627DB7"/>
    <w:rsid w:val="00636CEB"/>
    <w:rsid w:val="00637142"/>
    <w:rsid w:val="00643E9F"/>
    <w:rsid w:val="00651757"/>
    <w:rsid w:val="0067100F"/>
    <w:rsid w:val="0067122A"/>
    <w:rsid w:val="006713FC"/>
    <w:rsid w:val="006B580B"/>
    <w:rsid w:val="006D2666"/>
    <w:rsid w:val="006E0D23"/>
    <w:rsid w:val="006E5468"/>
    <w:rsid w:val="006E7419"/>
    <w:rsid w:val="00742566"/>
    <w:rsid w:val="0075012D"/>
    <w:rsid w:val="00755F06"/>
    <w:rsid w:val="00773D95"/>
    <w:rsid w:val="007A294B"/>
    <w:rsid w:val="007B07F9"/>
    <w:rsid w:val="007B75D3"/>
    <w:rsid w:val="007D0AEC"/>
    <w:rsid w:val="007F3CDD"/>
    <w:rsid w:val="008169D3"/>
    <w:rsid w:val="00826A36"/>
    <w:rsid w:val="00837787"/>
    <w:rsid w:val="00844070"/>
    <w:rsid w:val="00897A5C"/>
    <w:rsid w:val="008D07E2"/>
    <w:rsid w:val="008E07F5"/>
    <w:rsid w:val="008E10A4"/>
    <w:rsid w:val="008E2C57"/>
    <w:rsid w:val="008F1B5D"/>
    <w:rsid w:val="0091074F"/>
    <w:rsid w:val="009219E7"/>
    <w:rsid w:val="00922578"/>
    <w:rsid w:val="009458FE"/>
    <w:rsid w:val="0095590D"/>
    <w:rsid w:val="00983F42"/>
    <w:rsid w:val="00985C96"/>
    <w:rsid w:val="0098755E"/>
    <w:rsid w:val="009951BA"/>
    <w:rsid w:val="009A2B44"/>
    <w:rsid w:val="009B6919"/>
    <w:rsid w:val="009B6CD7"/>
    <w:rsid w:val="009D2C49"/>
    <w:rsid w:val="009D76D2"/>
    <w:rsid w:val="009E4267"/>
    <w:rsid w:val="009E70A6"/>
    <w:rsid w:val="00A03BBE"/>
    <w:rsid w:val="00A05925"/>
    <w:rsid w:val="00A128A0"/>
    <w:rsid w:val="00A47871"/>
    <w:rsid w:val="00A50812"/>
    <w:rsid w:val="00A5498C"/>
    <w:rsid w:val="00A60B53"/>
    <w:rsid w:val="00A771CC"/>
    <w:rsid w:val="00A81DF8"/>
    <w:rsid w:val="00A90734"/>
    <w:rsid w:val="00A920D8"/>
    <w:rsid w:val="00AA1DE0"/>
    <w:rsid w:val="00AA1F15"/>
    <w:rsid w:val="00AA68F2"/>
    <w:rsid w:val="00AA75A7"/>
    <w:rsid w:val="00AC6766"/>
    <w:rsid w:val="00B003FF"/>
    <w:rsid w:val="00B116FE"/>
    <w:rsid w:val="00B33616"/>
    <w:rsid w:val="00B42FAC"/>
    <w:rsid w:val="00B715F7"/>
    <w:rsid w:val="00B717FE"/>
    <w:rsid w:val="00B7275E"/>
    <w:rsid w:val="00B90F8A"/>
    <w:rsid w:val="00B9595D"/>
    <w:rsid w:val="00B974F1"/>
    <w:rsid w:val="00BA3421"/>
    <w:rsid w:val="00BA7DCF"/>
    <w:rsid w:val="00BB304C"/>
    <w:rsid w:val="00BB3902"/>
    <w:rsid w:val="00BC1CFC"/>
    <w:rsid w:val="00BC3629"/>
    <w:rsid w:val="00BD6971"/>
    <w:rsid w:val="00BD7B1D"/>
    <w:rsid w:val="00BF6897"/>
    <w:rsid w:val="00C214F4"/>
    <w:rsid w:val="00C30C5B"/>
    <w:rsid w:val="00C333FA"/>
    <w:rsid w:val="00C3440A"/>
    <w:rsid w:val="00C3749F"/>
    <w:rsid w:val="00C53A26"/>
    <w:rsid w:val="00C54932"/>
    <w:rsid w:val="00C54C62"/>
    <w:rsid w:val="00C5514A"/>
    <w:rsid w:val="00C604DC"/>
    <w:rsid w:val="00C64C5B"/>
    <w:rsid w:val="00C7232E"/>
    <w:rsid w:val="00C730DD"/>
    <w:rsid w:val="00C77468"/>
    <w:rsid w:val="00C85226"/>
    <w:rsid w:val="00C95CB7"/>
    <w:rsid w:val="00C97259"/>
    <w:rsid w:val="00CC1444"/>
    <w:rsid w:val="00CE4F99"/>
    <w:rsid w:val="00CE7A45"/>
    <w:rsid w:val="00CF34A3"/>
    <w:rsid w:val="00CF7B66"/>
    <w:rsid w:val="00D26E56"/>
    <w:rsid w:val="00D355E7"/>
    <w:rsid w:val="00D55A29"/>
    <w:rsid w:val="00D573F0"/>
    <w:rsid w:val="00D63BDE"/>
    <w:rsid w:val="00D66709"/>
    <w:rsid w:val="00D95A70"/>
    <w:rsid w:val="00DA0832"/>
    <w:rsid w:val="00DB0EBF"/>
    <w:rsid w:val="00DB247D"/>
    <w:rsid w:val="00DB4E4A"/>
    <w:rsid w:val="00DB5025"/>
    <w:rsid w:val="00DC7CDF"/>
    <w:rsid w:val="00DD0EBD"/>
    <w:rsid w:val="00DD19A8"/>
    <w:rsid w:val="00DE0854"/>
    <w:rsid w:val="00DE3650"/>
    <w:rsid w:val="00DF59DA"/>
    <w:rsid w:val="00DF6F97"/>
    <w:rsid w:val="00DF77DC"/>
    <w:rsid w:val="00E124CF"/>
    <w:rsid w:val="00E142F9"/>
    <w:rsid w:val="00E16FE3"/>
    <w:rsid w:val="00E170B5"/>
    <w:rsid w:val="00E20869"/>
    <w:rsid w:val="00E23E7D"/>
    <w:rsid w:val="00E264FE"/>
    <w:rsid w:val="00E43325"/>
    <w:rsid w:val="00E65E53"/>
    <w:rsid w:val="00E903DC"/>
    <w:rsid w:val="00EA024D"/>
    <w:rsid w:val="00EC3A0A"/>
    <w:rsid w:val="00EC5420"/>
    <w:rsid w:val="00EC55C8"/>
    <w:rsid w:val="00F02D7E"/>
    <w:rsid w:val="00F0683B"/>
    <w:rsid w:val="00F16C03"/>
    <w:rsid w:val="00F478DE"/>
    <w:rsid w:val="00F6763B"/>
    <w:rsid w:val="00F73113"/>
    <w:rsid w:val="00F74D9F"/>
    <w:rsid w:val="00F77A8C"/>
    <w:rsid w:val="00FA7445"/>
    <w:rsid w:val="00FB5C0A"/>
    <w:rsid w:val="00FC13BD"/>
    <w:rsid w:val="00FF0D7B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DB7"/>
  </w:style>
  <w:style w:type="paragraph" w:styleId="Nagwek1">
    <w:name w:val="heading 1"/>
    <w:basedOn w:val="Normalny"/>
    <w:next w:val="Normalny"/>
    <w:link w:val="Nagwek1Znak"/>
    <w:uiPriority w:val="9"/>
    <w:qFormat/>
    <w:rsid w:val="00F0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D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D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D7E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,normalny tekst,Akapit z listą BS,Kolorowa lista — akcent 11,Signature,Nagł. 4 SW,CW_Lista,List Paragraph,lp1,Obie"/>
    <w:basedOn w:val="Normalny"/>
    <w:link w:val="AkapitzlistZnak"/>
    <w:uiPriority w:val="99"/>
    <w:qFormat/>
    <w:rsid w:val="00F02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D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D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D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7E"/>
  </w:style>
  <w:style w:type="paragraph" w:styleId="Stopka">
    <w:name w:val="footer"/>
    <w:basedOn w:val="Normalny"/>
    <w:link w:val="Stopka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D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4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C4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2C49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,normalny tekst Znak,Akapit z listą BS Znak,Signature Znak"/>
    <w:link w:val="Akapitzlist"/>
    <w:uiPriority w:val="99"/>
    <w:qFormat/>
    <w:rsid w:val="00254692"/>
  </w:style>
  <w:style w:type="paragraph" w:customStyle="1" w:styleId="Default">
    <w:name w:val="Default"/>
    <w:rsid w:val="000A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E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3542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western">
    <w:name w:val="western"/>
    <w:basedOn w:val="Normalny"/>
    <w:uiPriority w:val="99"/>
    <w:rsid w:val="00535428"/>
    <w:pPr>
      <w:widowControl w:val="0"/>
      <w:suppressAutoHyphens/>
      <w:spacing w:before="100" w:after="119" w:line="100" w:lineRule="atLeast"/>
    </w:pPr>
    <w:rPr>
      <w:rFonts w:ascii="Times New Roman" w:eastAsia="SimSun" w:hAnsi="Times New Roman" w:cs="Times New Roman"/>
      <w:color w:val="000000"/>
      <w:sz w:val="16"/>
      <w:szCs w:val="16"/>
      <w:u w:val="single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E70A6"/>
    <w:pPr>
      <w:widowControl w:val="0"/>
      <w:suppressAutoHyphens/>
      <w:autoSpaceDN w:val="0"/>
      <w:spacing w:after="120" w:line="240" w:lineRule="auto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70A6"/>
    <w:rPr>
      <w:rFonts w:ascii="Liberation Serif" w:eastAsia="SimSun" w:hAnsi="Liberation Serif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4079-1079-4218-8859-67EAA7E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3835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Przybyłowicz</dc:creator>
  <cp:keywords/>
  <dc:description/>
  <cp:lastModifiedBy>T.Bak</cp:lastModifiedBy>
  <cp:revision>215</cp:revision>
  <dcterms:created xsi:type="dcterms:W3CDTF">2025-03-21T10:20:00Z</dcterms:created>
  <dcterms:modified xsi:type="dcterms:W3CDTF">2025-11-14T08:41:00Z</dcterms:modified>
</cp:coreProperties>
</file>